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84" w:rsidRDefault="0036098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3.5pt;margin-top:-20.2pt;width:279.45pt;height:95.75pt;z-index:251662336;mso-height-percent:200;mso-height-percent:200;mso-width-relative:margin;mso-height-relative:margin" stroked="f">
            <v:textbox style="mso-fit-shape-to-text:t">
              <w:txbxContent>
                <w:p w:rsidR="00360984" w:rsidRDefault="00360984">
                  <w:r>
                    <w:t>В экспертный Совет на участие в конкурсном отборе организаций на присвоение статуса региональной инновационной площадкой (РИП)</w:t>
                  </w:r>
                </w:p>
                <w:p w:rsidR="00360984" w:rsidRDefault="00360984"/>
                <w:p w:rsidR="00360984" w:rsidRDefault="00360984">
                  <w:r>
                    <w:t xml:space="preserve">от </w:t>
                  </w:r>
                  <w:proofErr w:type="spellStart"/>
                  <w:r>
                    <w:t>Берхольд</w:t>
                  </w:r>
                  <w:proofErr w:type="spellEnd"/>
                  <w:r>
                    <w:t xml:space="preserve"> Ольги Сергеевны, заведующего </w:t>
                  </w:r>
                </w:p>
                <w:p w:rsidR="00360984" w:rsidRDefault="00360984">
                  <w:r>
                    <w:t>МБДОУ – детский сад комбинированного вида № 360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39.6pt;margin-top:-28.4pt;width:250.35pt;height:209.6pt;z-index:251660288;mso-height-percent:200;mso-height-percent:200;mso-width-relative:margin;mso-height-relative:margin" stroked="f">
            <v:textbox style="mso-fit-shape-to-text:t">
              <w:txbxContent>
                <w:p w:rsidR="00360984" w:rsidRDefault="00360984" w:rsidP="00360984">
                  <w:pPr>
                    <w:ind w:right="60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ДЕПАРТАМЕНТ ОБРАЗОВАНИЯ АДМИНИСТРАЦИИ</w:t>
                  </w:r>
                </w:p>
                <w:p w:rsidR="00360984" w:rsidRDefault="00360984" w:rsidP="00360984">
                  <w:pPr>
                    <w:ind w:right="60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ГОРОДА ЕКАТЕРИНБУРГА</w:t>
                  </w:r>
                </w:p>
                <w:p w:rsidR="00360984" w:rsidRDefault="00360984" w:rsidP="00360984">
                  <w:pPr>
                    <w:ind w:right="601"/>
                    <w:jc w:val="center"/>
                  </w:pPr>
                  <w:r>
                    <w:t>Муниципальное бюджетное  дошкольное</w:t>
                  </w:r>
                </w:p>
                <w:p w:rsidR="00360984" w:rsidRDefault="00360984" w:rsidP="00360984">
                  <w:pPr>
                    <w:ind w:right="601"/>
                    <w:jc w:val="center"/>
                  </w:pPr>
                  <w:r>
                    <w:t>образовательное учреждение - детский сад</w:t>
                  </w:r>
                </w:p>
                <w:p w:rsidR="00360984" w:rsidRDefault="00360984" w:rsidP="00360984">
                  <w:pPr>
                    <w:ind w:right="601"/>
                    <w:jc w:val="center"/>
                  </w:pPr>
                  <w:r>
                    <w:t>комбинированного вида № 360</w:t>
                  </w:r>
                </w:p>
                <w:p w:rsidR="00360984" w:rsidRDefault="00360984" w:rsidP="00360984">
                  <w:pPr>
                    <w:ind w:right="601"/>
                    <w:jc w:val="center"/>
                  </w:pPr>
                  <w:r>
                    <w:t>(МБДОУ - детский сад комбинированного вида № 360)</w:t>
                  </w:r>
                </w:p>
                <w:p w:rsidR="00360984" w:rsidRDefault="00360984" w:rsidP="00360984">
                  <w:pPr>
                    <w:ind w:left="-353" w:right="601" w:firstLine="353"/>
                    <w:jc w:val="center"/>
                  </w:pPr>
                  <w:r>
                    <w:t xml:space="preserve">620085, г. Екатеринбург,  ул. </w:t>
                  </w:r>
                  <w:proofErr w:type="spellStart"/>
                  <w:r>
                    <w:t>Патриса</w:t>
                  </w:r>
                  <w:proofErr w:type="spellEnd"/>
                  <w:r>
                    <w:t xml:space="preserve"> Лумумбы, 35  а</w:t>
                  </w:r>
                </w:p>
                <w:p w:rsidR="00360984" w:rsidRDefault="00360984" w:rsidP="00360984">
                  <w:pPr>
                    <w:ind w:right="601"/>
                    <w:jc w:val="center"/>
                  </w:pPr>
                  <w:r>
                    <w:t xml:space="preserve">тел. (343) 297-09-80 </w:t>
                  </w:r>
                </w:p>
                <w:p w:rsidR="00360984" w:rsidRDefault="00360984" w:rsidP="00360984">
                  <w:pPr>
                    <w:ind w:right="601"/>
                    <w:jc w:val="center"/>
                  </w:pPr>
                  <w:proofErr w:type="spellStart"/>
                  <w:r>
                    <w:t>эл</w:t>
                  </w:r>
                  <w:proofErr w:type="spellEnd"/>
                  <w:r>
                    <w:t xml:space="preserve">. почта: </w:t>
                  </w:r>
                  <w:hyperlink r:id="rId8" w:history="1">
                    <w:r w:rsidRPr="001B30D6">
                      <w:rPr>
                        <w:rStyle w:val="a3"/>
                      </w:rPr>
                      <w:t>mdou360@eduekb.ru</w:t>
                    </w:r>
                  </w:hyperlink>
                </w:p>
                <w:p w:rsidR="00360984" w:rsidRDefault="00360984" w:rsidP="00360984">
                  <w:pPr>
                    <w:ind w:right="601"/>
                    <w:jc w:val="center"/>
                  </w:pPr>
                  <w:r>
                    <w:t xml:space="preserve">ОКПО </w:t>
                  </w:r>
                  <w:r w:rsidRPr="002774A1">
                    <w:rPr>
                      <w:szCs w:val="28"/>
                      <w:shd w:val="clear" w:color="auto" w:fill="FFFFFF"/>
                    </w:rPr>
                    <w:t>48577855</w:t>
                  </w:r>
                  <w:r w:rsidRPr="002774A1">
                    <w:rPr>
                      <w:sz w:val="18"/>
                    </w:rPr>
                    <w:t xml:space="preserve"> </w:t>
                  </w:r>
                  <w:r>
                    <w:t xml:space="preserve"> ОГРН 1026605758739</w:t>
                  </w:r>
                </w:p>
                <w:p w:rsidR="00360984" w:rsidRDefault="00360984" w:rsidP="00360984">
                  <w:pPr>
                    <w:ind w:right="601"/>
                    <w:jc w:val="center"/>
                  </w:pPr>
                  <w:r>
                    <w:t>ИНН 6664053466 КПП 667901001</w:t>
                  </w:r>
                </w:p>
                <w:p w:rsidR="00360984" w:rsidRDefault="00360984" w:rsidP="00360984">
                  <w:r>
                    <w:t xml:space="preserve">      </w:t>
                  </w:r>
                  <w:r w:rsidR="0017156D">
                    <w:t xml:space="preserve">            </w:t>
                  </w:r>
                  <w:r>
                    <w:t xml:space="preserve">Исх.  </w:t>
                  </w:r>
                  <w:r w:rsidR="0017156D">
                    <w:t>70</w:t>
                  </w:r>
                  <w:r>
                    <w:t xml:space="preserve">   </w:t>
                  </w:r>
                  <w:r w:rsidR="0017156D">
                    <w:t>от 16</w:t>
                  </w:r>
                  <w:r>
                    <w:t>.05.2024</w:t>
                  </w:r>
                </w:p>
                <w:p w:rsidR="00360984" w:rsidRDefault="00360984"/>
              </w:txbxContent>
            </v:textbox>
          </v:shape>
        </w:pict>
      </w:r>
    </w:p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Pr="00360984" w:rsidRDefault="00360984" w:rsidP="00360984"/>
    <w:p w:rsidR="00360984" w:rsidRDefault="00360984" w:rsidP="00360984"/>
    <w:p w:rsidR="00360984" w:rsidRDefault="00360984" w:rsidP="00360984"/>
    <w:p w:rsidR="00360984" w:rsidRDefault="00360984" w:rsidP="00360984">
      <w:pPr>
        <w:tabs>
          <w:tab w:val="left" w:pos="3583"/>
        </w:tabs>
        <w:jc w:val="center"/>
        <w:rPr>
          <w:b/>
        </w:rPr>
      </w:pPr>
      <w:r w:rsidRPr="00360984">
        <w:rPr>
          <w:b/>
          <w:sz w:val="28"/>
        </w:rPr>
        <w:t>заявка</w:t>
      </w:r>
    </w:p>
    <w:p w:rsidR="00360984" w:rsidRPr="00360984" w:rsidRDefault="00360984" w:rsidP="00360984"/>
    <w:p w:rsidR="00360984" w:rsidRDefault="00360984" w:rsidP="00360984"/>
    <w:p w:rsidR="001365F7" w:rsidRDefault="00360984" w:rsidP="0036098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Pr="00360984">
        <w:rPr>
          <w:sz w:val="28"/>
          <w:szCs w:val="28"/>
        </w:rPr>
        <w:t xml:space="preserve">Педагогический совет МБДОУ – детский сад комбинированного вида № 360 просят рассмотреть возможность открытия региональной инновационной площадки на базе МБДОУ – детский сад комбинированного вида № 360 по теме «Виртуальный методический кабинет как </w:t>
      </w:r>
      <w:r w:rsidRPr="00360984">
        <w:rPr>
          <w:sz w:val="28"/>
          <w:szCs w:val="28"/>
          <w:lang w:eastAsia="ru-RU"/>
        </w:rPr>
        <w:t>форма профессионального развития педагогов дошкольной образовательной организации</w:t>
      </w:r>
      <w:r>
        <w:rPr>
          <w:sz w:val="28"/>
          <w:szCs w:val="28"/>
          <w:lang w:eastAsia="ru-RU"/>
        </w:rPr>
        <w:t>».</w:t>
      </w:r>
    </w:p>
    <w:p w:rsidR="00360984" w:rsidRDefault="00360984" w:rsidP="00360984">
      <w:pPr>
        <w:jc w:val="both"/>
        <w:rPr>
          <w:sz w:val="28"/>
          <w:szCs w:val="28"/>
          <w:lang w:eastAsia="ru-RU"/>
        </w:rPr>
      </w:pPr>
    </w:p>
    <w:p w:rsidR="00360984" w:rsidRDefault="00360984" w:rsidP="00360984">
      <w:pPr>
        <w:jc w:val="both"/>
        <w:rPr>
          <w:sz w:val="28"/>
          <w:szCs w:val="28"/>
          <w:lang w:eastAsia="ru-RU"/>
        </w:rPr>
      </w:pPr>
    </w:p>
    <w:p w:rsidR="00360984" w:rsidRDefault="00360984" w:rsidP="00360984">
      <w:pPr>
        <w:jc w:val="both"/>
        <w:rPr>
          <w:sz w:val="28"/>
          <w:szCs w:val="28"/>
          <w:lang w:eastAsia="ru-RU"/>
        </w:rPr>
      </w:pPr>
      <w:r w:rsidRPr="00360984">
        <w:rPr>
          <w:b/>
          <w:sz w:val="28"/>
          <w:szCs w:val="28"/>
          <w:lang w:eastAsia="ru-RU"/>
        </w:rPr>
        <w:t>Организация-соискатель</w:t>
      </w:r>
      <w:r>
        <w:rPr>
          <w:sz w:val="28"/>
          <w:szCs w:val="28"/>
          <w:lang w:eastAsia="ru-RU"/>
        </w:rPr>
        <w:t xml:space="preserve"> – Муниципальное бюджетное дошкольное образовательное учреждение – детский сад комбинированного вида № 360.</w:t>
      </w:r>
    </w:p>
    <w:p w:rsidR="00360984" w:rsidRDefault="00360984" w:rsidP="0036098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Место нахождения: </w:t>
      </w:r>
      <w:proofErr w:type="gramStart"/>
      <w:r>
        <w:rPr>
          <w:sz w:val="28"/>
          <w:szCs w:val="28"/>
          <w:lang w:eastAsia="ru-RU"/>
        </w:rPr>
        <w:t>г</w:t>
      </w:r>
      <w:proofErr w:type="gramEnd"/>
      <w:r>
        <w:rPr>
          <w:sz w:val="28"/>
          <w:szCs w:val="28"/>
          <w:lang w:eastAsia="ru-RU"/>
        </w:rPr>
        <w:t xml:space="preserve">. Екатеринбург, ул. </w:t>
      </w:r>
      <w:proofErr w:type="spellStart"/>
      <w:r>
        <w:rPr>
          <w:sz w:val="28"/>
          <w:szCs w:val="28"/>
          <w:lang w:eastAsia="ru-RU"/>
        </w:rPr>
        <w:t>Патриса</w:t>
      </w:r>
      <w:proofErr w:type="spellEnd"/>
      <w:r>
        <w:rPr>
          <w:sz w:val="28"/>
          <w:szCs w:val="28"/>
          <w:lang w:eastAsia="ru-RU"/>
        </w:rPr>
        <w:t xml:space="preserve"> Лумумбы, д. 35 – А</w:t>
      </w:r>
    </w:p>
    <w:p w:rsidR="00360984" w:rsidRDefault="00360984" w:rsidP="0036098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Телефон: 8 (343) 297-09-80</w:t>
      </w:r>
    </w:p>
    <w:p w:rsidR="00360984" w:rsidRDefault="00360984" w:rsidP="00360984">
      <w:pPr>
        <w:jc w:val="both"/>
        <w:rPr>
          <w:sz w:val="28"/>
          <w:szCs w:val="28"/>
          <w:lang w:eastAsia="ru-RU"/>
        </w:rPr>
      </w:pPr>
    </w:p>
    <w:p w:rsidR="00360984" w:rsidRDefault="00360984" w:rsidP="00360984">
      <w:pPr>
        <w:jc w:val="both"/>
        <w:rPr>
          <w:sz w:val="28"/>
          <w:szCs w:val="28"/>
          <w:lang w:eastAsia="ru-RU"/>
        </w:rPr>
      </w:pPr>
    </w:p>
    <w:p w:rsidR="00360984" w:rsidRDefault="00360984" w:rsidP="00360984">
      <w:pPr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           Общее руководство инновационной площадкой будет осуществлять </w:t>
      </w:r>
      <w:proofErr w:type="spellStart"/>
      <w:r w:rsidRPr="00360984">
        <w:rPr>
          <w:sz w:val="28"/>
          <w:szCs w:val="28"/>
          <w:u w:val="single"/>
          <w:lang w:eastAsia="ru-RU"/>
        </w:rPr>
        <w:t>Авраменко</w:t>
      </w:r>
      <w:proofErr w:type="spellEnd"/>
      <w:r w:rsidRPr="00360984">
        <w:rPr>
          <w:sz w:val="28"/>
          <w:szCs w:val="28"/>
          <w:u w:val="single"/>
          <w:lang w:eastAsia="ru-RU"/>
        </w:rPr>
        <w:t xml:space="preserve"> Виктория Станиславовна, </w:t>
      </w:r>
      <w:hyperlink r:id="rId9" w:history="1">
        <w:r w:rsidRPr="00360984">
          <w:rPr>
            <w:rStyle w:val="a3"/>
            <w:sz w:val="28"/>
            <w:szCs w:val="28"/>
            <w:lang w:val="en-US" w:eastAsia="ru-RU"/>
          </w:rPr>
          <w:t>repina</w:t>
        </w:r>
        <w:r w:rsidRPr="00360984">
          <w:rPr>
            <w:rStyle w:val="a3"/>
            <w:sz w:val="28"/>
            <w:szCs w:val="28"/>
            <w:lang w:eastAsia="ru-RU"/>
          </w:rPr>
          <w:t>.</w:t>
        </w:r>
        <w:r w:rsidRPr="00360984">
          <w:rPr>
            <w:rStyle w:val="a3"/>
            <w:sz w:val="28"/>
            <w:szCs w:val="28"/>
            <w:lang w:val="en-US" w:eastAsia="ru-RU"/>
          </w:rPr>
          <w:t>vika</w:t>
        </w:r>
        <w:r w:rsidRPr="00360984">
          <w:rPr>
            <w:rStyle w:val="a3"/>
            <w:sz w:val="28"/>
            <w:szCs w:val="28"/>
            <w:lang w:eastAsia="ru-RU"/>
          </w:rPr>
          <w:t>2011@</w:t>
        </w:r>
        <w:r w:rsidRPr="00360984">
          <w:rPr>
            <w:rStyle w:val="a3"/>
            <w:sz w:val="28"/>
            <w:szCs w:val="28"/>
            <w:lang w:val="en-US" w:eastAsia="ru-RU"/>
          </w:rPr>
          <w:t>yandex</w:t>
        </w:r>
        <w:r w:rsidRPr="00360984">
          <w:rPr>
            <w:rStyle w:val="a3"/>
            <w:sz w:val="28"/>
            <w:szCs w:val="28"/>
            <w:lang w:eastAsia="ru-RU"/>
          </w:rPr>
          <w:t>.</w:t>
        </w:r>
        <w:proofErr w:type="spellStart"/>
        <w:r w:rsidRPr="00360984">
          <w:rPr>
            <w:rStyle w:val="a3"/>
            <w:sz w:val="28"/>
            <w:szCs w:val="28"/>
            <w:lang w:val="en-US" w:eastAsia="ru-RU"/>
          </w:rPr>
          <w:t>ru</w:t>
        </w:r>
        <w:proofErr w:type="spellEnd"/>
      </w:hyperlink>
      <w:r w:rsidRPr="00360984">
        <w:rPr>
          <w:sz w:val="28"/>
          <w:szCs w:val="28"/>
          <w:u w:val="single"/>
          <w:lang w:eastAsia="ru-RU"/>
        </w:rPr>
        <w:t xml:space="preserve">, </w:t>
      </w:r>
      <w:r>
        <w:rPr>
          <w:sz w:val="28"/>
          <w:szCs w:val="28"/>
          <w:u w:val="single"/>
          <w:lang w:eastAsia="ru-RU"/>
        </w:rPr>
        <w:t>________</w:t>
      </w:r>
    </w:p>
    <w:p w:rsidR="00360984" w:rsidRDefault="00360984" w:rsidP="00360984">
      <w:pPr>
        <w:jc w:val="both"/>
        <w:rPr>
          <w:sz w:val="28"/>
          <w:szCs w:val="28"/>
        </w:rPr>
      </w:pPr>
      <w:r w:rsidRPr="00360984">
        <w:rPr>
          <w:sz w:val="28"/>
          <w:szCs w:val="28"/>
          <w:u w:val="single"/>
          <w:lang w:eastAsia="ru-RU"/>
        </w:rPr>
        <w:t>8-908-926-85-58</w:t>
      </w:r>
    </w:p>
    <w:p w:rsidR="00360984" w:rsidRPr="00360984" w:rsidRDefault="00360984" w:rsidP="00360984">
      <w:pPr>
        <w:rPr>
          <w:sz w:val="28"/>
          <w:szCs w:val="28"/>
        </w:rPr>
      </w:pPr>
    </w:p>
    <w:p w:rsidR="00360984" w:rsidRPr="00360984" w:rsidRDefault="00360984" w:rsidP="00360984">
      <w:pPr>
        <w:rPr>
          <w:sz w:val="28"/>
          <w:szCs w:val="28"/>
        </w:rPr>
      </w:pPr>
    </w:p>
    <w:p w:rsidR="00360984" w:rsidRDefault="00360984" w:rsidP="00360984">
      <w:pPr>
        <w:rPr>
          <w:sz w:val="28"/>
          <w:szCs w:val="28"/>
        </w:rPr>
      </w:pPr>
    </w:p>
    <w:p w:rsidR="00360984" w:rsidRDefault="00360984" w:rsidP="0036098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60984" w:rsidRDefault="00360984" w:rsidP="00360984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педагогического совета                               ____________ </w:t>
      </w:r>
      <w:proofErr w:type="spellStart"/>
      <w:r>
        <w:rPr>
          <w:sz w:val="28"/>
          <w:szCs w:val="28"/>
        </w:rPr>
        <w:t>_Берхольд</w:t>
      </w:r>
      <w:proofErr w:type="spellEnd"/>
      <w:r>
        <w:rPr>
          <w:sz w:val="28"/>
          <w:szCs w:val="28"/>
        </w:rPr>
        <w:t xml:space="preserve"> О.С.</w:t>
      </w:r>
    </w:p>
    <w:p w:rsidR="00360984" w:rsidRDefault="00360984" w:rsidP="00360984">
      <w:pPr>
        <w:rPr>
          <w:sz w:val="28"/>
          <w:szCs w:val="28"/>
        </w:rPr>
      </w:pPr>
    </w:p>
    <w:p w:rsidR="00360984" w:rsidRDefault="00360984" w:rsidP="00360984">
      <w:pPr>
        <w:rPr>
          <w:sz w:val="28"/>
          <w:szCs w:val="28"/>
        </w:rPr>
      </w:pPr>
    </w:p>
    <w:p w:rsidR="00360984" w:rsidRDefault="00360984" w:rsidP="00360984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ОО                                         _____________ </w:t>
      </w:r>
      <w:proofErr w:type="spellStart"/>
      <w:r>
        <w:rPr>
          <w:sz w:val="28"/>
          <w:szCs w:val="28"/>
        </w:rPr>
        <w:t>Берхольд</w:t>
      </w:r>
      <w:proofErr w:type="spellEnd"/>
      <w:r>
        <w:rPr>
          <w:sz w:val="28"/>
          <w:szCs w:val="28"/>
        </w:rPr>
        <w:t xml:space="preserve"> О.С.</w:t>
      </w:r>
    </w:p>
    <w:p w:rsidR="00360984" w:rsidRDefault="00360984" w:rsidP="003609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0984" w:rsidRDefault="00360984" w:rsidP="00360984">
      <w:pPr>
        <w:jc w:val="center"/>
        <w:rPr>
          <w:sz w:val="28"/>
          <w:szCs w:val="28"/>
        </w:rPr>
      </w:pPr>
      <w:r>
        <w:rPr>
          <w:sz w:val="28"/>
          <w:szCs w:val="28"/>
        </w:rPr>
        <w:t>М. П.</w:t>
      </w:r>
    </w:p>
    <w:p w:rsidR="00B3063C" w:rsidRDefault="00B3063C" w:rsidP="00360984">
      <w:pPr>
        <w:jc w:val="center"/>
        <w:rPr>
          <w:b/>
          <w:sz w:val="28"/>
          <w:szCs w:val="28"/>
        </w:rPr>
      </w:pPr>
      <w:r w:rsidRPr="00B3063C">
        <w:rPr>
          <w:b/>
          <w:sz w:val="28"/>
          <w:szCs w:val="28"/>
        </w:rPr>
        <w:lastRenderedPageBreak/>
        <w:t>Общие сведения об организации - соискателе</w:t>
      </w:r>
    </w:p>
    <w:p w:rsidR="00B3063C" w:rsidRDefault="00B3063C" w:rsidP="00B3063C">
      <w:pPr>
        <w:rPr>
          <w:sz w:val="28"/>
          <w:szCs w:val="28"/>
        </w:rPr>
      </w:pPr>
    </w:p>
    <w:p w:rsidR="00B3063C" w:rsidRDefault="00B3063C" w:rsidP="00B306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1.1.Полное наименование образовательной организации, представляющей заявку, (по уставу) </w:t>
      </w:r>
      <w:r w:rsidRPr="00B3063C">
        <w:rPr>
          <w:sz w:val="28"/>
          <w:szCs w:val="28"/>
          <w:u w:val="single"/>
        </w:rPr>
        <w:t>Муниципальное бюджетное дошкольное образовательное учреждение – детский сад комбинированного вида № 360</w:t>
      </w:r>
    </w:p>
    <w:p w:rsidR="00B3063C" w:rsidRDefault="00B3063C" w:rsidP="00B3063C">
      <w:pPr>
        <w:jc w:val="both"/>
        <w:rPr>
          <w:sz w:val="28"/>
          <w:szCs w:val="28"/>
          <w:u w:val="single"/>
        </w:rPr>
      </w:pPr>
    </w:p>
    <w:p w:rsidR="00B3063C" w:rsidRDefault="00B3063C" w:rsidP="00B3063C">
      <w:pPr>
        <w:jc w:val="both"/>
        <w:rPr>
          <w:sz w:val="28"/>
          <w:szCs w:val="28"/>
        </w:rPr>
      </w:pPr>
      <w:r w:rsidRPr="00B3063C">
        <w:rPr>
          <w:sz w:val="28"/>
          <w:szCs w:val="28"/>
        </w:rPr>
        <w:t>1.2.</w:t>
      </w:r>
      <w:r>
        <w:rPr>
          <w:sz w:val="28"/>
          <w:szCs w:val="28"/>
        </w:rPr>
        <w:t xml:space="preserve"> Место нахождения организации – соискателя (юридический и фактический адрес организации с указанием индекса) </w:t>
      </w:r>
    </w:p>
    <w:p w:rsidR="00B3063C" w:rsidRPr="00B3063C" w:rsidRDefault="00B3063C" w:rsidP="00B3063C">
      <w:pPr>
        <w:jc w:val="both"/>
        <w:rPr>
          <w:sz w:val="28"/>
          <w:szCs w:val="28"/>
          <w:u w:val="single"/>
        </w:rPr>
      </w:pPr>
      <w:r w:rsidRPr="00B3063C">
        <w:rPr>
          <w:sz w:val="28"/>
          <w:szCs w:val="28"/>
          <w:u w:val="single"/>
        </w:rPr>
        <w:t xml:space="preserve">Юридический адрес: 620085, г. Екатеринбург, ул. </w:t>
      </w:r>
      <w:proofErr w:type="spellStart"/>
      <w:r w:rsidRPr="00B3063C">
        <w:rPr>
          <w:sz w:val="28"/>
          <w:szCs w:val="28"/>
          <w:u w:val="single"/>
        </w:rPr>
        <w:t>Патриса</w:t>
      </w:r>
      <w:proofErr w:type="spellEnd"/>
      <w:r w:rsidRPr="00B3063C">
        <w:rPr>
          <w:sz w:val="28"/>
          <w:szCs w:val="28"/>
          <w:u w:val="single"/>
        </w:rPr>
        <w:t xml:space="preserve"> Лумумбы, 35 – а</w:t>
      </w:r>
    </w:p>
    <w:p w:rsidR="00B3063C" w:rsidRPr="00B3063C" w:rsidRDefault="00B3063C" w:rsidP="00B3063C">
      <w:pPr>
        <w:jc w:val="both"/>
        <w:rPr>
          <w:sz w:val="28"/>
          <w:szCs w:val="28"/>
          <w:u w:val="single"/>
        </w:rPr>
      </w:pPr>
      <w:r w:rsidRPr="00B3063C">
        <w:rPr>
          <w:sz w:val="28"/>
          <w:szCs w:val="28"/>
          <w:u w:val="single"/>
        </w:rPr>
        <w:t xml:space="preserve">Фактический адрес: 620085, г. Екатеринбург, ул. </w:t>
      </w:r>
      <w:proofErr w:type="spellStart"/>
      <w:r w:rsidRPr="00B3063C">
        <w:rPr>
          <w:sz w:val="28"/>
          <w:szCs w:val="28"/>
          <w:u w:val="single"/>
        </w:rPr>
        <w:t>Патриса</w:t>
      </w:r>
      <w:proofErr w:type="spellEnd"/>
      <w:r w:rsidRPr="00B3063C">
        <w:rPr>
          <w:sz w:val="28"/>
          <w:szCs w:val="28"/>
          <w:u w:val="single"/>
        </w:rPr>
        <w:t xml:space="preserve"> Лумумбы, 35 - а</w:t>
      </w:r>
    </w:p>
    <w:p w:rsidR="00B3063C" w:rsidRDefault="00B3063C" w:rsidP="00B3063C">
      <w:pPr>
        <w:jc w:val="both"/>
        <w:rPr>
          <w:sz w:val="28"/>
          <w:szCs w:val="28"/>
        </w:rPr>
      </w:pPr>
    </w:p>
    <w:p w:rsidR="00B3063C" w:rsidRDefault="00B3063C" w:rsidP="00B3063C">
      <w:pPr>
        <w:jc w:val="both"/>
        <w:rPr>
          <w:sz w:val="28"/>
        </w:rPr>
      </w:pPr>
      <w:r>
        <w:rPr>
          <w:sz w:val="28"/>
          <w:szCs w:val="28"/>
        </w:rPr>
        <w:t xml:space="preserve">1.3.Контактная информация об образовательной организации, представляющей заявку (адрес, телефоны, факс, </w:t>
      </w:r>
      <w:r>
        <w:rPr>
          <w:sz w:val="28"/>
          <w:szCs w:val="28"/>
          <w:lang w:val="en-US"/>
        </w:rPr>
        <w:t>e</w:t>
      </w:r>
      <w:r w:rsidRPr="00B3063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) </w:t>
      </w:r>
      <w:r w:rsidRPr="00B3063C">
        <w:rPr>
          <w:sz w:val="28"/>
          <w:szCs w:val="28"/>
          <w:u w:val="single"/>
        </w:rPr>
        <w:t xml:space="preserve">620085, г. Екатеринбург, ул. </w:t>
      </w:r>
      <w:proofErr w:type="spellStart"/>
      <w:r w:rsidRPr="00B3063C">
        <w:rPr>
          <w:sz w:val="28"/>
          <w:szCs w:val="28"/>
          <w:u w:val="single"/>
        </w:rPr>
        <w:t>Патриса</w:t>
      </w:r>
      <w:proofErr w:type="spellEnd"/>
      <w:r w:rsidRPr="00B3063C">
        <w:rPr>
          <w:sz w:val="28"/>
          <w:szCs w:val="28"/>
          <w:u w:val="single"/>
        </w:rPr>
        <w:t xml:space="preserve"> Лумумбы, 35 – а</w:t>
      </w:r>
      <w:r>
        <w:rPr>
          <w:sz w:val="28"/>
          <w:szCs w:val="28"/>
          <w:u w:val="single"/>
        </w:rPr>
        <w:t xml:space="preserve">, 8 (343) 297-09-80, </w:t>
      </w:r>
      <w:hyperlink r:id="rId10" w:history="1">
        <w:r w:rsidRPr="00B3063C">
          <w:rPr>
            <w:rStyle w:val="a3"/>
            <w:sz w:val="28"/>
          </w:rPr>
          <w:t>mdou360@eduekb.ru</w:t>
        </w:r>
      </w:hyperlink>
    </w:p>
    <w:p w:rsidR="00B3063C" w:rsidRDefault="00B3063C" w:rsidP="00B3063C">
      <w:pPr>
        <w:jc w:val="both"/>
        <w:rPr>
          <w:sz w:val="28"/>
        </w:rPr>
      </w:pPr>
    </w:p>
    <w:p w:rsidR="00B3063C" w:rsidRDefault="00B3063C" w:rsidP="00B3063C">
      <w:pPr>
        <w:jc w:val="both"/>
        <w:rPr>
          <w:sz w:val="28"/>
          <w:u w:val="single"/>
        </w:rPr>
      </w:pPr>
      <w:r>
        <w:rPr>
          <w:sz w:val="28"/>
        </w:rPr>
        <w:t>1.4. Ф.И.О. руководителя организации (</w:t>
      </w:r>
      <w:proofErr w:type="gramStart"/>
      <w:r>
        <w:rPr>
          <w:sz w:val="28"/>
        </w:rPr>
        <w:t>полное</w:t>
      </w:r>
      <w:proofErr w:type="gramEnd"/>
      <w:r>
        <w:rPr>
          <w:sz w:val="28"/>
        </w:rPr>
        <w:t xml:space="preserve">) </w:t>
      </w:r>
      <w:proofErr w:type="spellStart"/>
      <w:r w:rsidRPr="00B3063C">
        <w:rPr>
          <w:sz w:val="28"/>
          <w:u w:val="single"/>
        </w:rPr>
        <w:t>Берхольд</w:t>
      </w:r>
      <w:proofErr w:type="spellEnd"/>
      <w:r w:rsidRPr="00B3063C">
        <w:rPr>
          <w:sz w:val="28"/>
          <w:u w:val="single"/>
        </w:rPr>
        <w:t xml:space="preserve"> Ольга Сергеевна</w:t>
      </w:r>
    </w:p>
    <w:p w:rsidR="00B3063C" w:rsidRDefault="00B3063C" w:rsidP="00B3063C">
      <w:pPr>
        <w:jc w:val="both"/>
        <w:rPr>
          <w:sz w:val="28"/>
          <w:u w:val="single"/>
        </w:rPr>
      </w:pPr>
    </w:p>
    <w:p w:rsidR="00B3063C" w:rsidRPr="00F307BE" w:rsidRDefault="00B3063C" w:rsidP="00B3063C">
      <w:pPr>
        <w:jc w:val="both"/>
        <w:rPr>
          <w:sz w:val="28"/>
          <w:u w:val="single"/>
        </w:rPr>
      </w:pPr>
      <w:r w:rsidRPr="00B3063C">
        <w:rPr>
          <w:sz w:val="28"/>
        </w:rPr>
        <w:t>1.5.</w:t>
      </w:r>
      <w:r>
        <w:rPr>
          <w:sz w:val="28"/>
        </w:rPr>
        <w:t xml:space="preserve"> Электронная почта и контактные телефоны </w:t>
      </w:r>
      <w:proofErr w:type="gramStart"/>
      <w:r>
        <w:rPr>
          <w:sz w:val="28"/>
        </w:rPr>
        <w:t>ответственного</w:t>
      </w:r>
      <w:proofErr w:type="gramEnd"/>
      <w:r>
        <w:rPr>
          <w:sz w:val="28"/>
        </w:rPr>
        <w:t xml:space="preserve"> за заполнение заявки </w:t>
      </w:r>
      <w:proofErr w:type="spellStart"/>
      <w:r w:rsidRPr="00B3063C">
        <w:rPr>
          <w:sz w:val="28"/>
          <w:u w:val="single"/>
        </w:rPr>
        <w:t>Авраменко</w:t>
      </w:r>
      <w:proofErr w:type="spellEnd"/>
      <w:r w:rsidRPr="00B3063C">
        <w:rPr>
          <w:sz w:val="28"/>
          <w:u w:val="single"/>
        </w:rPr>
        <w:t xml:space="preserve"> Виктория Станиславовна, 8-908-926-85-58, </w:t>
      </w:r>
      <w:hyperlink r:id="rId11" w:history="1">
        <w:r w:rsidR="00F307BE" w:rsidRPr="00CB7106">
          <w:rPr>
            <w:rStyle w:val="a3"/>
            <w:sz w:val="28"/>
            <w:lang w:val="en-US"/>
          </w:rPr>
          <w:t>repina</w:t>
        </w:r>
        <w:r w:rsidR="00F307BE" w:rsidRPr="00CB7106">
          <w:rPr>
            <w:rStyle w:val="a3"/>
            <w:sz w:val="28"/>
          </w:rPr>
          <w:t>.</w:t>
        </w:r>
        <w:r w:rsidR="00F307BE" w:rsidRPr="00CB7106">
          <w:rPr>
            <w:rStyle w:val="a3"/>
            <w:sz w:val="28"/>
            <w:lang w:val="en-US"/>
          </w:rPr>
          <w:t>vika</w:t>
        </w:r>
        <w:r w:rsidR="00F307BE" w:rsidRPr="00CB7106">
          <w:rPr>
            <w:rStyle w:val="a3"/>
            <w:sz w:val="28"/>
          </w:rPr>
          <w:t>2011@</w:t>
        </w:r>
        <w:r w:rsidR="00F307BE" w:rsidRPr="00CB7106">
          <w:rPr>
            <w:rStyle w:val="a3"/>
            <w:sz w:val="28"/>
            <w:lang w:val="en-US"/>
          </w:rPr>
          <w:t>yandex</w:t>
        </w:r>
        <w:r w:rsidR="00F307BE" w:rsidRPr="00CB7106">
          <w:rPr>
            <w:rStyle w:val="a3"/>
            <w:sz w:val="28"/>
          </w:rPr>
          <w:t>.</w:t>
        </w:r>
        <w:proofErr w:type="spellStart"/>
        <w:r w:rsidR="00F307BE" w:rsidRPr="00CB7106">
          <w:rPr>
            <w:rStyle w:val="a3"/>
            <w:sz w:val="28"/>
            <w:lang w:val="en-US"/>
          </w:rPr>
          <w:t>ru</w:t>
        </w:r>
        <w:proofErr w:type="spellEnd"/>
      </w:hyperlink>
    </w:p>
    <w:p w:rsidR="00F307BE" w:rsidRPr="0017156D" w:rsidRDefault="00F307BE" w:rsidP="00B3063C">
      <w:pPr>
        <w:jc w:val="both"/>
        <w:rPr>
          <w:sz w:val="28"/>
          <w:u w:val="single"/>
        </w:rPr>
      </w:pPr>
    </w:p>
    <w:p w:rsidR="00F307BE" w:rsidRPr="0017156D" w:rsidRDefault="00F307BE" w:rsidP="00B3063C">
      <w:pPr>
        <w:jc w:val="both"/>
        <w:rPr>
          <w:sz w:val="28"/>
          <w:u w:val="single"/>
        </w:rPr>
      </w:pPr>
    </w:p>
    <w:p w:rsidR="00F307BE" w:rsidRDefault="00F307BE" w:rsidP="00F307BE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F307BE">
        <w:rPr>
          <w:b/>
          <w:sz w:val="28"/>
          <w:szCs w:val="28"/>
        </w:rPr>
        <w:t xml:space="preserve">Цели, задачи и основная идея </w:t>
      </w:r>
      <w:proofErr w:type="gramStart"/>
      <w:r w:rsidRPr="00F307BE">
        <w:rPr>
          <w:b/>
          <w:sz w:val="28"/>
          <w:szCs w:val="28"/>
        </w:rPr>
        <w:t>инновационного</w:t>
      </w:r>
      <w:proofErr w:type="gramEnd"/>
      <w:r w:rsidRPr="00F307BE">
        <w:rPr>
          <w:b/>
          <w:sz w:val="28"/>
          <w:szCs w:val="28"/>
        </w:rPr>
        <w:t xml:space="preserve"> проекта (программы)</w:t>
      </w:r>
    </w:p>
    <w:p w:rsidR="00F307BE" w:rsidRDefault="00F307BE" w:rsidP="00F307BE"/>
    <w:p w:rsidR="00F307BE" w:rsidRDefault="00F307BE" w:rsidP="00F307BE">
      <w:pPr>
        <w:jc w:val="both"/>
        <w:rPr>
          <w:sz w:val="28"/>
          <w:u w:val="single"/>
        </w:rPr>
      </w:pPr>
      <w:r>
        <w:rPr>
          <w:sz w:val="28"/>
        </w:rPr>
        <w:t>1.1.</w:t>
      </w:r>
      <w:r w:rsidRPr="00F307BE">
        <w:rPr>
          <w:sz w:val="28"/>
        </w:rPr>
        <w:t xml:space="preserve">Тема проекта (программы) </w:t>
      </w:r>
      <w:r w:rsidRPr="00F307BE">
        <w:rPr>
          <w:sz w:val="28"/>
          <w:u w:val="single"/>
        </w:rPr>
        <w:t>«Виртуальный методический кабинет как форма профессионального развития педагогов дошкольной образовательной организации»</w:t>
      </w:r>
    </w:p>
    <w:p w:rsidR="00F307BE" w:rsidRDefault="00F307BE" w:rsidP="00F307BE">
      <w:pPr>
        <w:jc w:val="both"/>
        <w:rPr>
          <w:sz w:val="28"/>
          <w:u w:val="single"/>
        </w:rPr>
      </w:pPr>
    </w:p>
    <w:p w:rsidR="00F307BE" w:rsidRDefault="00F307BE" w:rsidP="00F307BE">
      <w:pPr>
        <w:jc w:val="both"/>
        <w:rPr>
          <w:sz w:val="28"/>
          <w:u w:val="single"/>
        </w:rPr>
      </w:pPr>
      <w:r w:rsidRPr="00F307BE">
        <w:rPr>
          <w:sz w:val="28"/>
        </w:rPr>
        <w:t>1.2.</w:t>
      </w:r>
      <w:r>
        <w:rPr>
          <w:sz w:val="28"/>
        </w:rPr>
        <w:t xml:space="preserve">Цель проекта (программы) </w:t>
      </w:r>
      <w:r w:rsidRPr="00F307BE">
        <w:rPr>
          <w:color w:val="000000"/>
          <w:sz w:val="28"/>
          <w:szCs w:val="28"/>
          <w:u w:val="single"/>
          <w:shd w:val="clear" w:color="auto" w:fill="FFFFFF"/>
        </w:rPr>
        <w:t>усовершенствовать систему</w:t>
      </w:r>
      <w:r w:rsidRPr="00F307BE">
        <w:rPr>
          <w:sz w:val="28"/>
          <w:u w:val="single"/>
        </w:rPr>
        <w:t xml:space="preserve"> методического сопровождения педагогов ДОО через создание интерактивной площадки «Виртуальный методический кабинет» с использованием современных форм в режиме </w:t>
      </w:r>
      <w:proofErr w:type="spellStart"/>
      <w:r w:rsidRPr="00F307BE">
        <w:rPr>
          <w:sz w:val="28"/>
          <w:u w:val="single"/>
        </w:rPr>
        <w:t>онлайн</w:t>
      </w:r>
      <w:proofErr w:type="spellEnd"/>
    </w:p>
    <w:p w:rsidR="00F307BE" w:rsidRDefault="00F307BE" w:rsidP="00F307BE">
      <w:pPr>
        <w:jc w:val="both"/>
        <w:rPr>
          <w:sz w:val="28"/>
          <w:u w:val="single"/>
        </w:rPr>
      </w:pPr>
    </w:p>
    <w:p w:rsidR="00F307BE" w:rsidRDefault="00F307BE" w:rsidP="00F307BE">
      <w:pPr>
        <w:jc w:val="both"/>
        <w:rPr>
          <w:sz w:val="28"/>
        </w:rPr>
      </w:pPr>
      <w:r w:rsidRPr="00F307BE">
        <w:rPr>
          <w:sz w:val="28"/>
        </w:rPr>
        <w:t>1.3.</w:t>
      </w:r>
      <w:r>
        <w:rPr>
          <w:sz w:val="28"/>
        </w:rPr>
        <w:t xml:space="preserve">Задачи </w:t>
      </w:r>
      <w:proofErr w:type="gramStart"/>
      <w:r>
        <w:rPr>
          <w:sz w:val="28"/>
        </w:rPr>
        <w:t>предлагаемого</w:t>
      </w:r>
      <w:proofErr w:type="gramEnd"/>
      <w:r>
        <w:rPr>
          <w:sz w:val="28"/>
        </w:rPr>
        <w:t xml:space="preserve"> проекта (программы)</w:t>
      </w:r>
    </w:p>
    <w:p w:rsidR="009D3415" w:rsidRPr="009D3415" w:rsidRDefault="009D3415" w:rsidP="009D3415">
      <w:pPr>
        <w:jc w:val="both"/>
        <w:rPr>
          <w:sz w:val="28"/>
          <w:u w:val="single"/>
        </w:rPr>
      </w:pPr>
      <w:r w:rsidRPr="009D3415">
        <w:rPr>
          <w:sz w:val="28"/>
          <w:u w:val="single"/>
        </w:rPr>
        <w:t>-способствовать оптимизации и активизации практической деятельности педагогов через внедрение инновационных методов и форм методического сопровождения</w:t>
      </w:r>
    </w:p>
    <w:p w:rsidR="009D3415" w:rsidRPr="009D3415" w:rsidRDefault="009D3415" w:rsidP="009D3415">
      <w:pPr>
        <w:jc w:val="both"/>
        <w:rPr>
          <w:sz w:val="28"/>
          <w:u w:val="single"/>
        </w:rPr>
      </w:pPr>
      <w:r w:rsidRPr="009D3415">
        <w:rPr>
          <w:sz w:val="28"/>
          <w:u w:val="single"/>
        </w:rPr>
        <w:t>-разработать и внедрить модель виртуального наставничества с помощью интерактивной площадки в сети интернет.</w:t>
      </w:r>
    </w:p>
    <w:p w:rsidR="009D3415" w:rsidRPr="009D3415" w:rsidRDefault="009D3415" w:rsidP="009D3415">
      <w:pPr>
        <w:jc w:val="both"/>
        <w:rPr>
          <w:sz w:val="28"/>
          <w:u w:val="single"/>
        </w:rPr>
      </w:pPr>
      <w:r w:rsidRPr="009D3415">
        <w:rPr>
          <w:sz w:val="28"/>
          <w:u w:val="single"/>
        </w:rPr>
        <w:t>-повысить уровень профессиональной компетентности педагогов в инновационной работе на уровне района, города, области.</w:t>
      </w:r>
    </w:p>
    <w:p w:rsidR="00D22E8C" w:rsidRPr="009D3415" w:rsidRDefault="009D3415" w:rsidP="009D3415">
      <w:pPr>
        <w:jc w:val="both"/>
        <w:rPr>
          <w:sz w:val="28"/>
          <w:u w:val="single"/>
        </w:rPr>
      </w:pPr>
      <w:r w:rsidRPr="009D3415">
        <w:rPr>
          <w:sz w:val="28"/>
          <w:u w:val="single"/>
        </w:rPr>
        <w:t>-п</w:t>
      </w:r>
      <w:r w:rsidRPr="009D3415">
        <w:rPr>
          <w:color w:val="000000"/>
          <w:sz w:val="28"/>
          <w:szCs w:val="28"/>
          <w:u w:val="single"/>
        </w:rPr>
        <w:t>овысить уровень удовлетворенности  качества образовательных услуг через организацию взаимодействия всех субъектов образовательных отношений.</w:t>
      </w:r>
    </w:p>
    <w:p w:rsidR="00F307BE" w:rsidRDefault="00F307BE" w:rsidP="00F307BE">
      <w:pPr>
        <w:jc w:val="both"/>
        <w:rPr>
          <w:sz w:val="28"/>
        </w:rPr>
      </w:pPr>
    </w:p>
    <w:p w:rsidR="009D3415" w:rsidRDefault="009D3415" w:rsidP="00F307BE">
      <w:pPr>
        <w:jc w:val="both"/>
        <w:rPr>
          <w:sz w:val="28"/>
          <w:szCs w:val="28"/>
          <w:u w:val="single"/>
          <w:lang w:eastAsia="ru-RU"/>
        </w:rPr>
      </w:pPr>
      <w:r>
        <w:rPr>
          <w:sz w:val="28"/>
        </w:rPr>
        <w:lastRenderedPageBreak/>
        <w:t xml:space="preserve">1.4. Идея инновационного проекта (программы) </w:t>
      </w:r>
      <w:r w:rsidRPr="009D3415">
        <w:rPr>
          <w:sz w:val="28"/>
          <w:szCs w:val="28"/>
          <w:u w:val="single"/>
          <w:lang w:eastAsia="ru-RU"/>
        </w:rPr>
        <w:t xml:space="preserve">создание интерактивной  интернет площадки в рамках методического сопровождения педагогов ДОО </w:t>
      </w:r>
      <w:r w:rsidR="00FD3476" w:rsidRPr="00FD3476">
        <w:rPr>
          <w:sz w:val="28"/>
          <w:szCs w:val="28"/>
          <w:u w:val="single"/>
          <w:lang w:eastAsia="ru-RU"/>
        </w:rPr>
        <w:t xml:space="preserve">с использованием современных форм в режиме </w:t>
      </w:r>
      <w:proofErr w:type="spellStart"/>
      <w:r w:rsidR="00FD3476" w:rsidRPr="00FD3476">
        <w:rPr>
          <w:sz w:val="28"/>
          <w:szCs w:val="28"/>
          <w:u w:val="single"/>
          <w:lang w:eastAsia="ru-RU"/>
        </w:rPr>
        <w:t>онлайн</w:t>
      </w:r>
      <w:proofErr w:type="spellEnd"/>
      <w:r w:rsidR="00FD3476" w:rsidRPr="00FD3476">
        <w:rPr>
          <w:sz w:val="28"/>
          <w:szCs w:val="28"/>
          <w:u w:val="single"/>
          <w:lang w:eastAsia="ru-RU"/>
        </w:rPr>
        <w:t xml:space="preserve">: </w:t>
      </w:r>
      <w:proofErr w:type="spellStart"/>
      <w:r w:rsidR="00FD3476" w:rsidRPr="00FD3476">
        <w:rPr>
          <w:sz w:val="28"/>
          <w:szCs w:val="28"/>
          <w:u w:val="single"/>
          <w:lang w:eastAsia="ru-RU"/>
        </w:rPr>
        <w:t>коуч-сессии</w:t>
      </w:r>
      <w:proofErr w:type="spellEnd"/>
      <w:r w:rsidR="00FD3476" w:rsidRPr="00FD3476">
        <w:rPr>
          <w:sz w:val="28"/>
          <w:szCs w:val="28"/>
          <w:u w:val="single"/>
          <w:lang w:eastAsia="ru-RU"/>
        </w:rPr>
        <w:t xml:space="preserve">, </w:t>
      </w:r>
      <w:proofErr w:type="spellStart"/>
      <w:r w:rsidR="00FD3476" w:rsidRPr="00FD3476">
        <w:rPr>
          <w:sz w:val="28"/>
          <w:szCs w:val="28"/>
          <w:u w:val="single"/>
          <w:lang w:eastAsia="ru-RU"/>
        </w:rPr>
        <w:t>фасилитационные</w:t>
      </w:r>
      <w:proofErr w:type="spellEnd"/>
      <w:r w:rsidR="00FD3476" w:rsidRPr="00FD3476">
        <w:rPr>
          <w:sz w:val="28"/>
          <w:szCs w:val="28"/>
          <w:u w:val="single"/>
          <w:lang w:eastAsia="ru-RU"/>
        </w:rPr>
        <w:t xml:space="preserve"> сессии</w:t>
      </w:r>
    </w:p>
    <w:p w:rsidR="009D3415" w:rsidRDefault="009D3415" w:rsidP="00F307BE">
      <w:pPr>
        <w:jc w:val="both"/>
        <w:rPr>
          <w:sz w:val="28"/>
          <w:szCs w:val="28"/>
          <w:u w:val="single"/>
          <w:lang w:eastAsia="ru-RU"/>
        </w:rPr>
      </w:pPr>
    </w:p>
    <w:p w:rsidR="009D3415" w:rsidRDefault="009D3415" w:rsidP="00F307BE">
      <w:pPr>
        <w:jc w:val="both"/>
        <w:rPr>
          <w:sz w:val="28"/>
          <w:szCs w:val="28"/>
          <w:lang w:eastAsia="ru-RU"/>
        </w:rPr>
      </w:pPr>
      <w:r w:rsidRPr="009D3415">
        <w:rPr>
          <w:sz w:val="28"/>
          <w:szCs w:val="28"/>
          <w:lang w:eastAsia="ru-RU"/>
        </w:rPr>
        <w:t>1.5.</w:t>
      </w:r>
      <w:r w:rsidRPr="00B65C25">
        <w:rPr>
          <w:sz w:val="28"/>
          <w:szCs w:val="28"/>
          <w:lang w:eastAsia="ru-RU"/>
        </w:rPr>
        <w:t xml:space="preserve">Обоснование значимости реализации инновационного проекта (программы) для развития </w:t>
      </w:r>
      <w:r>
        <w:rPr>
          <w:sz w:val="28"/>
          <w:szCs w:val="28"/>
          <w:lang w:eastAsia="ru-RU"/>
        </w:rPr>
        <w:t xml:space="preserve">региональной </w:t>
      </w:r>
      <w:r w:rsidRPr="00B65C25">
        <w:rPr>
          <w:sz w:val="28"/>
          <w:szCs w:val="28"/>
          <w:lang w:eastAsia="ru-RU"/>
        </w:rPr>
        <w:t xml:space="preserve">системы образования </w:t>
      </w:r>
      <w:r>
        <w:rPr>
          <w:sz w:val="28"/>
          <w:szCs w:val="28"/>
          <w:lang w:eastAsia="ru-RU"/>
        </w:rPr>
        <w:t xml:space="preserve"> и возможности реализации в соответствии с законодательством об образовании Российской Федерации, законодательством </w:t>
      </w:r>
      <w:r w:rsidRPr="00B65C25">
        <w:rPr>
          <w:sz w:val="28"/>
          <w:szCs w:val="28"/>
          <w:lang w:eastAsia="ru-RU"/>
        </w:rPr>
        <w:t>Свердловской области</w:t>
      </w:r>
    </w:p>
    <w:p w:rsidR="00FD3476" w:rsidRDefault="00FD3476" w:rsidP="009D341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сегодняшний день, внедрение цифровых инструментов во все сферы жизни обуславливает поиск современных интерактивных форм для профессионального развития педагога дошкольной образовательной организации как незаменимым условием развития образовательной организации в целом, так и повышение качества дошкольного образования. </w:t>
      </w:r>
      <w:r>
        <w:rPr>
          <w:color w:val="000000"/>
          <w:sz w:val="28"/>
          <w:szCs w:val="28"/>
          <w:shd w:val="clear" w:color="auto" w:fill="FFFFFF"/>
        </w:rPr>
        <w:t xml:space="preserve">Анализ различных источников позволяет определить, что в школах Российской Федерации практика внедрения данной системы описывается и успешно реализуется. </w:t>
      </w:r>
      <w:r>
        <w:rPr>
          <w:color w:val="000000"/>
          <w:sz w:val="28"/>
          <w:szCs w:val="28"/>
        </w:rPr>
        <w:t xml:space="preserve">В рамках изучения виртуальных методических кабинетов дошкольных образовательных организаций, можно сделать вывод, о том, что данные платформы носят формальный характер, служат только для ознакомления с педагогическими практиками конкретных организаций, заявленной интерактивной составляющей нет, так как отсутствует обратная связь и доступ для трансляции практик заинтересованных педагогов. Следовательно, данные площадки не могут выступать как формы интерактивного взаимодействия между субъектами образовательных отношений и не являются движущей силой в отношении профессионального становления педагогов. В рамках реализации </w:t>
      </w:r>
      <w:r w:rsidRPr="00B65C25">
        <w:rPr>
          <w:sz w:val="28"/>
          <w:szCs w:val="28"/>
          <w:lang w:eastAsia="ru-RU"/>
        </w:rPr>
        <w:t xml:space="preserve">инновационного проекта </w:t>
      </w:r>
      <w:r>
        <w:rPr>
          <w:sz w:val="28"/>
          <w:szCs w:val="28"/>
          <w:lang w:eastAsia="ru-RU"/>
        </w:rPr>
        <w:t>будут получены следующие значимые показатели</w:t>
      </w:r>
      <w:r w:rsidRPr="00B65C25">
        <w:rPr>
          <w:sz w:val="28"/>
          <w:szCs w:val="28"/>
          <w:lang w:eastAsia="ru-RU"/>
        </w:rPr>
        <w:t xml:space="preserve"> для развития </w:t>
      </w:r>
      <w:r>
        <w:rPr>
          <w:sz w:val="28"/>
          <w:szCs w:val="28"/>
          <w:lang w:eastAsia="ru-RU"/>
        </w:rPr>
        <w:t xml:space="preserve">региональной </w:t>
      </w:r>
      <w:r w:rsidRPr="00B65C25">
        <w:rPr>
          <w:sz w:val="28"/>
          <w:szCs w:val="28"/>
          <w:lang w:eastAsia="ru-RU"/>
        </w:rPr>
        <w:t xml:space="preserve">системы образования </w:t>
      </w:r>
      <w:r>
        <w:rPr>
          <w:sz w:val="28"/>
          <w:szCs w:val="28"/>
          <w:lang w:eastAsia="ru-RU"/>
        </w:rPr>
        <w:t xml:space="preserve"> и возможности реализации в соответствии с законодательством об образовании Российской Федерации, законодательством </w:t>
      </w:r>
      <w:r w:rsidRPr="00B65C25">
        <w:rPr>
          <w:sz w:val="28"/>
          <w:szCs w:val="28"/>
          <w:lang w:eastAsia="ru-RU"/>
        </w:rPr>
        <w:t>Свердловской области</w:t>
      </w:r>
      <w:r>
        <w:rPr>
          <w:sz w:val="28"/>
          <w:szCs w:val="28"/>
          <w:lang w:eastAsia="ru-RU"/>
        </w:rPr>
        <w:t>:</w:t>
      </w:r>
    </w:p>
    <w:p w:rsidR="009D3415" w:rsidRPr="009D5EA4" w:rsidRDefault="009D5EA4" w:rsidP="009D3415">
      <w:pPr>
        <w:jc w:val="both"/>
        <w:rPr>
          <w:sz w:val="28"/>
          <w:szCs w:val="28"/>
          <w:u w:val="single"/>
        </w:rPr>
      </w:pPr>
      <w:r w:rsidRPr="009D5EA4">
        <w:rPr>
          <w:sz w:val="28"/>
          <w:szCs w:val="28"/>
          <w:u w:val="single"/>
        </w:rPr>
        <w:t>-н</w:t>
      </w:r>
      <w:r w:rsidR="009D3415" w:rsidRPr="009D5EA4">
        <w:rPr>
          <w:sz w:val="28"/>
          <w:szCs w:val="28"/>
          <w:u w:val="single"/>
        </w:rPr>
        <w:t>овые подходы для осуществления методического сопровож</w:t>
      </w:r>
      <w:r w:rsidRPr="009D5EA4">
        <w:rPr>
          <w:sz w:val="28"/>
          <w:szCs w:val="28"/>
          <w:u w:val="single"/>
        </w:rPr>
        <w:t>дения образовательного процесса</w:t>
      </w:r>
      <w:r w:rsidR="009D3415" w:rsidRPr="009D5EA4">
        <w:rPr>
          <w:sz w:val="28"/>
          <w:szCs w:val="28"/>
          <w:u w:val="single"/>
        </w:rPr>
        <w:t xml:space="preserve"> с учетом современных требований</w:t>
      </w:r>
      <w:r w:rsidRPr="009D5EA4">
        <w:rPr>
          <w:sz w:val="28"/>
          <w:szCs w:val="28"/>
          <w:u w:val="single"/>
        </w:rPr>
        <w:t>;</w:t>
      </w:r>
    </w:p>
    <w:p w:rsidR="009D5EA4" w:rsidRPr="009D5EA4" w:rsidRDefault="009D5EA4" w:rsidP="009D3415">
      <w:pPr>
        <w:jc w:val="both"/>
        <w:rPr>
          <w:sz w:val="28"/>
          <w:szCs w:val="28"/>
          <w:u w:val="single"/>
        </w:rPr>
      </w:pPr>
      <w:r w:rsidRPr="009D5EA4">
        <w:rPr>
          <w:sz w:val="28"/>
          <w:szCs w:val="28"/>
          <w:u w:val="single"/>
        </w:rPr>
        <w:t>-внедрение модели виртуального наставничества с помощью интерактивной площадки для распространения лучших практик педагогического сообщества в профессиональной деятельности;</w:t>
      </w:r>
    </w:p>
    <w:p w:rsidR="009D3415" w:rsidRPr="009D5EA4" w:rsidRDefault="009D5EA4" w:rsidP="009D3415">
      <w:pPr>
        <w:jc w:val="both"/>
        <w:rPr>
          <w:sz w:val="28"/>
          <w:szCs w:val="28"/>
          <w:u w:val="single"/>
        </w:rPr>
      </w:pPr>
      <w:r w:rsidRPr="009D5EA4">
        <w:rPr>
          <w:sz w:val="28"/>
          <w:szCs w:val="28"/>
          <w:u w:val="single"/>
        </w:rPr>
        <w:t>-в</w:t>
      </w:r>
      <w:r w:rsidR="009D3415" w:rsidRPr="009D5EA4">
        <w:rPr>
          <w:sz w:val="28"/>
          <w:szCs w:val="28"/>
          <w:u w:val="single"/>
        </w:rPr>
        <w:t>недрение в педагогическую практику дошкольной образовательной организации активных форм обучения, направленных на личностную поддержку профессиональн</w:t>
      </w:r>
      <w:r w:rsidRPr="009D5EA4">
        <w:rPr>
          <w:sz w:val="28"/>
          <w:szCs w:val="28"/>
          <w:u w:val="single"/>
        </w:rPr>
        <w:t xml:space="preserve">ой деятельности в режиме </w:t>
      </w:r>
      <w:proofErr w:type="spellStart"/>
      <w:r w:rsidRPr="009D5EA4">
        <w:rPr>
          <w:sz w:val="28"/>
          <w:szCs w:val="28"/>
          <w:u w:val="single"/>
        </w:rPr>
        <w:t>онлайн</w:t>
      </w:r>
      <w:proofErr w:type="spellEnd"/>
      <w:r w:rsidRPr="009D5EA4">
        <w:rPr>
          <w:sz w:val="28"/>
          <w:szCs w:val="28"/>
          <w:u w:val="single"/>
        </w:rPr>
        <w:t>;</w:t>
      </w:r>
    </w:p>
    <w:p w:rsidR="009D3415" w:rsidRPr="009D5EA4" w:rsidRDefault="009D5EA4" w:rsidP="009D3415">
      <w:pPr>
        <w:jc w:val="both"/>
        <w:rPr>
          <w:sz w:val="36"/>
          <w:szCs w:val="28"/>
          <w:u w:val="single"/>
        </w:rPr>
      </w:pPr>
      <w:r w:rsidRPr="009D5EA4">
        <w:rPr>
          <w:color w:val="000000"/>
          <w:sz w:val="28"/>
          <w:szCs w:val="23"/>
          <w:u w:val="single"/>
          <w:shd w:val="clear" w:color="auto" w:fill="FFFFFF"/>
        </w:rPr>
        <w:t>-с</w:t>
      </w:r>
      <w:r w:rsidR="009D3415" w:rsidRPr="009D5EA4">
        <w:rPr>
          <w:color w:val="000000"/>
          <w:sz w:val="28"/>
          <w:szCs w:val="23"/>
          <w:u w:val="single"/>
          <w:shd w:val="clear" w:color="auto" w:fill="FFFFFF"/>
        </w:rPr>
        <w:t>оздание пространства в Интернет - сети, которое предоставляет возможность педагогам ДОО найти ответы на многие волнующие их вопросы, повы</w:t>
      </w:r>
      <w:r w:rsidRPr="009D5EA4">
        <w:rPr>
          <w:color w:val="000000"/>
          <w:sz w:val="28"/>
          <w:szCs w:val="23"/>
          <w:u w:val="single"/>
          <w:shd w:val="clear" w:color="auto" w:fill="FFFFFF"/>
        </w:rPr>
        <w:t>сить профессиональную компетентность</w:t>
      </w:r>
      <w:r w:rsidR="009D3415" w:rsidRPr="009D5EA4">
        <w:rPr>
          <w:color w:val="000000"/>
          <w:sz w:val="28"/>
          <w:szCs w:val="23"/>
          <w:u w:val="single"/>
          <w:shd w:val="clear" w:color="auto" w:fill="FFFFFF"/>
        </w:rPr>
        <w:t>, проявить свою активность, взаимодействовать с другими педагогами</w:t>
      </w:r>
      <w:r w:rsidRPr="009D5EA4">
        <w:rPr>
          <w:color w:val="000000"/>
          <w:sz w:val="28"/>
          <w:szCs w:val="23"/>
          <w:u w:val="single"/>
          <w:shd w:val="clear" w:color="auto" w:fill="FFFFFF"/>
        </w:rPr>
        <w:t xml:space="preserve"> на уровне города, области, страны;</w:t>
      </w:r>
    </w:p>
    <w:p w:rsidR="009D5EA4" w:rsidRDefault="009D5EA4" w:rsidP="009D3415">
      <w:pPr>
        <w:jc w:val="both"/>
        <w:rPr>
          <w:sz w:val="28"/>
          <w:u w:val="single"/>
        </w:rPr>
      </w:pPr>
      <w:r w:rsidRPr="009D5EA4">
        <w:rPr>
          <w:sz w:val="28"/>
          <w:szCs w:val="28"/>
          <w:u w:val="single"/>
        </w:rPr>
        <w:t>-в</w:t>
      </w:r>
      <w:r w:rsidR="009D3415" w:rsidRPr="009D5EA4">
        <w:rPr>
          <w:color w:val="000000"/>
          <w:sz w:val="28"/>
          <w:szCs w:val="28"/>
          <w:u w:val="single"/>
          <w:shd w:val="clear" w:color="auto" w:fill="FFFFFF"/>
        </w:rPr>
        <w:t>иртуальный методический кабинет выступает источником воздействия на воспитательно-образовательную систему ДОО, движущей силой процесса реформирования дошкольного образования.</w:t>
      </w:r>
    </w:p>
    <w:p w:rsidR="009D5EA4" w:rsidRDefault="009D5EA4" w:rsidP="009D5EA4">
      <w:pPr>
        <w:rPr>
          <w:sz w:val="28"/>
        </w:rPr>
      </w:pPr>
    </w:p>
    <w:p w:rsidR="009D5EA4" w:rsidRDefault="009D5EA4" w:rsidP="009D5EA4">
      <w:pPr>
        <w:jc w:val="both"/>
        <w:rPr>
          <w:sz w:val="28"/>
          <w:szCs w:val="28"/>
          <w:lang w:eastAsia="ru-RU"/>
        </w:rPr>
      </w:pPr>
      <w:r>
        <w:rPr>
          <w:sz w:val="28"/>
        </w:rPr>
        <w:t>1.6.</w:t>
      </w:r>
      <w:r w:rsidRPr="009D5EA4">
        <w:rPr>
          <w:sz w:val="28"/>
          <w:szCs w:val="28"/>
          <w:lang w:eastAsia="ru-RU"/>
        </w:rPr>
        <w:t xml:space="preserve"> </w:t>
      </w:r>
      <w:r w:rsidRPr="00B65C25">
        <w:rPr>
          <w:sz w:val="28"/>
          <w:szCs w:val="28"/>
          <w:lang w:eastAsia="ru-RU"/>
        </w:rPr>
        <w:t>Предложения по распространению и внедрению результатов инновационного проекта (программы)</w:t>
      </w:r>
      <w:r w:rsidRPr="009D5EA4">
        <w:rPr>
          <w:sz w:val="28"/>
          <w:szCs w:val="28"/>
          <w:lang w:eastAsia="ru-RU"/>
        </w:rPr>
        <w:t xml:space="preserve"> </w:t>
      </w:r>
    </w:p>
    <w:p w:rsidR="009D5EA4" w:rsidRPr="009D5EA4" w:rsidRDefault="009D5EA4" w:rsidP="009D5EA4">
      <w:pPr>
        <w:jc w:val="both"/>
        <w:rPr>
          <w:rFonts w:ascii="Tahoma" w:hAnsi="Tahoma" w:cs="Tahoma"/>
          <w:color w:val="444444"/>
          <w:sz w:val="20"/>
          <w:szCs w:val="20"/>
          <w:u w:val="single"/>
          <w:shd w:val="clear" w:color="auto" w:fill="FCFDFE"/>
        </w:rPr>
      </w:pPr>
      <w:r w:rsidRPr="009D5EA4">
        <w:rPr>
          <w:sz w:val="28"/>
          <w:szCs w:val="28"/>
          <w:u w:val="single"/>
          <w:lang w:eastAsia="ru-RU"/>
        </w:rPr>
        <w:t xml:space="preserve">-методические рекомендации по внедрению и реализации «Виртуального методического кабинета» с использованием </w:t>
      </w:r>
      <w:r w:rsidRPr="009D5EA4">
        <w:rPr>
          <w:sz w:val="28"/>
          <w:szCs w:val="28"/>
          <w:u w:val="single"/>
        </w:rPr>
        <w:t xml:space="preserve">активных форм обучения, направленных на личностную поддержку профессиональной деятельности педагогов ДОО в режиме </w:t>
      </w:r>
      <w:proofErr w:type="spellStart"/>
      <w:r w:rsidRPr="009D5EA4">
        <w:rPr>
          <w:sz w:val="28"/>
          <w:szCs w:val="28"/>
          <w:u w:val="single"/>
        </w:rPr>
        <w:t>онлайн</w:t>
      </w:r>
      <w:proofErr w:type="spellEnd"/>
      <w:r w:rsidRPr="009D5EA4">
        <w:rPr>
          <w:sz w:val="28"/>
          <w:szCs w:val="28"/>
          <w:u w:val="single"/>
        </w:rPr>
        <w:t>;</w:t>
      </w:r>
    </w:p>
    <w:p w:rsidR="009D5EA4" w:rsidRPr="009D5EA4" w:rsidRDefault="009D5EA4" w:rsidP="009D5EA4">
      <w:pPr>
        <w:jc w:val="both"/>
        <w:rPr>
          <w:rFonts w:ascii="Tahoma" w:hAnsi="Tahoma" w:cs="Tahoma"/>
          <w:color w:val="444444"/>
          <w:sz w:val="20"/>
          <w:szCs w:val="20"/>
          <w:u w:val="single"/>
          <w:shd w:val="clear" w:color="auto" w:fill="FCFDFE"/>
        </w:rPr>
      </w:pPr>
      <w:r w:rsidRPr="009D5EA4">
        <w:rPr>
          <w:rFonts w:ascii="Tahoma" w:hAnsi="Tahoma" w:cs="Tahoma"/>
          <w:color w:val="444444"/>
          <w:sz w:val="20"/>
          <w:szCs w:val="20"/>
          <w:u w:val="single"/>
          <w:shd w:val="clear" w:color="auto" w:fill="FCFDFE"/>
        </w:rPr>
        <w:t>-</w:t>
      </w:r>
      <w:r w:rsidRPr="009D5EA4">
        <w:rPr>
          <w:sz w:val="28"/>
          <w:szCs w:val="20"/>
          <w:u w:val="single"/>
          <w:shd w:val="clear" w:color="auto" w:fill="FCFDFE"/>
        </w:rPr>
        <w:t>практико-ориентированный</w:t>
      </w:r>
      <w:r w:rsidRPr="009D5EA4">
        <w:rPr>
          <w:rFonts w:ascii="Tahoma" w:hAnsi="Tahoma" w:cs="Tahoma"/>
          <w:sz w:val="28"/>
          <w:szCs w:val="20"/>
          <w:u w:val="single"/>
          <w:shd w:val="clear" w:color="auto" w:fill="FCFDFE"/>
        </w:rPr>
        <w:t xml:space="preserve"> </w:t>
      </w:r>
      <w:r w:rsidRPr="009D5EA4">
        <w:rPr>
          <w:sz w:val="28"/>
          <w:szCs w:val="20"/>
          <w:u w:val="single"/>
          <w:shd w:val="clear" w:color="auto" w:fill="FCFDFE"/>
        </w:rPr>
        <w:t>семинар «</w:t>
      </w:r>
      <w:r w:rsidRPr="009D5EA4">
        <w:rPr>
          <w:sz w:val="28"/>
          <w:u w:val="single"/>
        </w:rPr>
        <w:t>Цифровые инструменты для создания и функционирования «Виртуального методического кабинета»;</w:t>
      </w:r>
    </w:p>
    <w:p w:rsidR="009D3415" w:rsidRPr="009D5EA4" w:rsidRDefault="009D5EA4" w:rsidP="009D5EA4">
      <w:pPr>
        <w:jc w:val="both"/>
        <w:rPr>
          <w:sz w:val="28"/>
          <w:szCs w:val="28"/>
          <w:u w:val="single"/>
          <w:lang w:eastAsia="ru-RU"/>
        </w:rPr>
      </w:pPr>
      <w:r w:rsidRPr="009D5EA4">
        <w:rPr>
          <w:sz w:val="28"/>
          <w:szCs w:val="28"/>
          <w:u w:val="single"/>
          <w:lang w:eastAsia="ru-RU"/>
        </w:rPr>
        <w:t>-программа инновационной практики «Современные формы методического сопровождения педагогов дошкольной образовательной организации»;</w:t>
      </w:r>
    </w:p>
    <w:p w:rsidR="009D5EA4" w:rsidRDefault="009D5EA4" w:rsidP="009D5EA4">
      <w:pPr>
        <w:jc w:val="both"/>
        <w:rPr>
          <w:sz w:val="28"/>
          <w:u w:val="single"/>
        </w:rPr>
      </w:pPr>
      <w:r w:rsidRPr="009D5EA4">
        <w:rPr>
          <w:sz w:val="28"/>
          <w:szCs w:val="28"/>
          <w:u w:val="single"/>
          <w:lang w:eastAsia="ru-RU"/>
        </w:rPr>
        <w:t>- программа инновационной практики «Виртуальное наставничество: от</w:t>
      </w:r>
      <w:proofErr w:type="gramStart"/>
      <w:r w:rsidRPr="009D5EA4">
        <w:rPr>
          <w:sz w:val="28"/>
          <w:szCs w:val="28"/>
          <w:u w:val="single"/>
          <w:lang w:eastAsia="ru-RU"/>
        </w:rPr>
        <w:t xml:space="preserve"> А</w:t>
      </w:r>
      <w:proofErr w:type="gramEnd"/>
      <w:r w:rsidRPr="009D5EA4">
        <w:rPr>
          <w:sz w:val="28"/>
          <w:szCs w:val="28"/>
          <w:u w:val="single"/>
          <w:lang w:eastAsia="ru-RU"/>
        </w:rPr>
        <w:t xml:space="preserve"> до Я».</w:t>
      </w:r>
    </w:p>
    <w:p w:rsidR="009D5EA4" w:rsidRDefault="009D5EA4" w:rsidP="009D5EA4">
      <w:pPr>
        <w:rPr>
          <w:sz w:val="28"/>
        </w:rPr>
      </w:pPr>
    </w:p>
    <w:p w:rsidR="009D5EA4" w:rsidRDefault="009D5EA4" w:rsidP="009D5EA4">
      <w:pPr>
        <w:rPr>
          <w:sz w:val="28"/>
        </w:rPr>
      </w:pPr>
      <w:r>
        <w:rPr>
          <w:sz w:val="28"/>
        </w:rPr>
        <w:t xml:space="preserve">1.7. Обоснование устойчивости результатов проекта (программы) после его (ее) реализации, включая механизмы его (ее) ресурсного обеспечения </w:t>
      </w:r>
    </w:p>
    <w:p w:rsidR="0074175F" w:rsidRPr="0074175F" w:rsidRDefault="0074175F" w:rsidP="0074175F">
      <w:pPr>
        <w:jc w:val="both"/>
        <w:rPr>
          <w:sz w:val="28"/>
          <w:u w:val="single"/>
        </w:rPr>
      </w:pPr>
      <w:r w:rsidRPr="0074175F">
        <w:rPr>
          <w:sz w:val="28"/>
          <w:u w:val="single"/>
        </w:rPr>
        <w:t xml:space="preserve">Внедрение виртуального методического кабинета создаст условия для формирования и развития профессиональных компетенций педагогов, их ценностного отношения к деятельности, личностной заинтересованности в достижении высокого профессионального результата. Виртуальный методический кабинет после реализации проекта останется доступным инструментом для использования педагогами в выстраивании траектории собственного профессионального развития. </w:t>
      </w:r>
    </w:p>
    <w:p w:rsidR="0074175F" w:rsidRDefault="0074175F" w:rsidP="009D5EA4">
      <w:pPr>
        <w:rPr>
          <w:sz w:val="28"/>
        </w:rPr>
      </w:pPr>
    </w:p>
    <w:p w:rsidR="0074175F" w:rsidRDefault="0074175F" w:rsidP="0074175F">
      <w:pPr>
        <w:rPr>
          <w:sz w:val="28"/>
        </w:rPr>
      </w:pPr>
    </w:p>
    <w:p w:rsidR="0074175F" w:rsidRDefault="0074175F" w:rsidP="0074175F">
      <w:pPr>
        <w:tabs>
          <w:tab w:val="left" w:pos="2794"/>
        </w:tabs>
        <w:jc w:val="center"/>
        <w:rPr>
          <w:b/>
          <w:sz w:val="28"/>
        </w:rPr>
      </w:pPr>
      <w:r w:rsidRPr="0074175F">
        <w:rPr>
          <w:b/>
          <w:sz w:val="28"/>
        </w:rPr>
        <w:t xml:space="preserve">2.Программа реализации </w:t>
      </w:r>
      <w:proofErr w:type="gramStart"/>
      <w:r w:rsidRPr="0074175F">
        <w:rPr>
          <w:b/>
          <w:sz w:val="28"/>
        </w:rPr>
        <w:t>инновационного</w:t>
      </w:r>
      <w:proofErr w:type="gramEnd"/>
      <w:r w:rsidRPr="0074175F">
        <w:rPr>
          <w:b/>
          <w:sz w:val="28"/>
        </w:rPr>
        <w:t xml:space="preserve"> проекта (программы)</w:t>
      </w:r>
    </w:p>
    <w:p w:rsidR="0074175F" w:rsidRDefault="0074175F" w:rsidP="0074175F">
      <w:pPr>
        <w:rPr>
          <w:sz w:val="28"/>
        </w:rPr>
      </w:pPr>
    </w:p>
    <w:p w:rsidR="0074175F" w:rsidRDefault="0074175F" w:rsidP="0074175F">
      <w:pPr>
        <w:rPr>
          <w:sz w:val="28"/>
        </w:rPr>
      </w:pPr>
      <w:r>
        <w:rPr>
          <w:sz w:val="28"/>
        </w:rPr>
        <w:t>2.1.Программа реализации проекта (программы) содержит:</w:t>
      </w:r>
    </w:p>
    <w:p w:rsidR="00B3675E" w:rsidRPr="00B3675E" w:rsidRDefault="0074175F" w:rsidP="00B3675E">
      <w:pPr>
        <w:jc w:val="both"/>
        <w:rPr>
          <w:b/>
          <w:sz w:val="28"/>
        </w:rPr>
      </w:pPr>
      <w:r w:rsidRPr="00B3675E">
        <w:rPr>
          <w:b/>
          <w:sz w:val="28"/>
        </w:rPr>
        <w:t>Исходные теоретические положения инновационного проекта (программы)</w:t>
      </w:r>
    </w:p>
    <w:p w:rsidR="007B5F12" w:rsidRDefault="007B5F12" w:rsidP="007B5F1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</w:rPr>
        <w:t>В 2017 году утвержден</w:t>
      </w:r>
      <w:r w:rsidRPr="00640AD6">
        <w:rPr>
          <w:sz w:val="28"/>
        </w:rPr>
        <w:t xml:space="preserve"> профессиональный стандарт «Педагог (педагогическая деятельность в сфере дошкольного, начального общего, основного общего, среднего обще</w:t>
      </w:r>
      <w:r>
        <w:rPr>
          <w:sz w:val="28"/>
        </w:rPr>
        <w:t>го образования)», в котором обозначены</w:t>
      </w:r>
      <w:r w:rsidRPr="00640AD6">
        <w:rPr>
          <w:sz w:val="28"/>
        </w:rPr>
        <w:t xml:space="preserve"> требования</w:t>
      </w:r>
      <w:r>
        <w:rPr>
          <w:sz w:val="28"/>
        </w:rPr>
        <w:t>,</w:t>
      </w:r>
      <w:r w:rsidRPr="00640AD6">
        <w:rPr>
          <w:sz w:val="28"/>
        </w:rPr>
        <w:t xml:space="preserve"> предъявляемые к педагогу: </w:t>
      </w:r>
      <w:r>
        <w:rPr>
          <w:sz w:val="28"/>
          <w:szCs w:val="28"/>
        </w:rPr>
        <w:t xml:space="preserve">педагогическая </w:t>
      </w:r>
      <w:r w:rsidRPr="005A0041">
        <w:rPr>
          <w:sz w:val="28"/>
          <w:szCs w:val="28"/>
        </w:rPr>
        <w:t>деятельность по реализации программ дошкольного образования должна быть реал</w:t>
      </w:r>
      <w:r>
        <w:rPr>
          <w:sz w:val="28"/>
          <w:szCs w:val="28"/>
        </w:rPr>
        <w:t xml:space="preserve">изована в конкретных действиях, требующих определенных знаний и умений </w:t>
      </w:r>
      <w:r w:rsidRPr="00C21835">
        <w:rPr>
          <w:sz w:val="28"/>
          <w:szCs w:val="28"/>
        </w:rPr>
        <w:t>(п. 3.2.1)</w:t>
      </w:r>
      <w:r>
        <w:rPr>
          <w:sz w:val="28"/>
          <w:szCs w:val="28"/>
        </w:rPr>
        <w:t xml:space="preserve"> [60</w:t>
      </w:r>
      <w:r w:rsidRPr="00E909C9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Pr="00C21835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 дошкольной образовательной организации </w:t>
      </w:r>
      <w:r w:rsidRPr="005A0041">
        <w:rPr>
          <w:sz w:val="28"/>
          <w:szCs w:val="28"/>
        </w:rPr>
        <w:t>должен выполнять определенные трудовые действия, обладать для этого необходимыми умениями, что в свою очередь предполагает освоение им необходимых знаний</w:t>
      </w:r>
      <w:r>
        <w:rPr>
          <w:sz w:val="28"/>
          <w:szCs w:val="28"/>
        </w:rPr>
        <w:t>, компетенций</w:t>
      </w:r>
      <w:r w:rsidRPr="005A0041">
        <w:rPr>
          <w:sz w:val="28"/>
          <w:szCs w:val="28"/>
        </w:rPr>
        <w:t xml:space="preserve"> и современных технологий.</w:t>
      </w:r>
      <w:r>
        <w:rPr>
          <w:sz w:val="28"/>
          <w:szCs w:val="28"/>
        </w:rPr>
        <w:t xml:space="preserve"> </w:t>
      </w:r>
    </w:p>
    <w:p w:rsidR="0074175F" w:rsidRDefault="007B5F12" w:rsidP="00B3675E">
      <w:pPr>
        <w:jc w:val="both"/>
        <w:rPr>
          <w:sz w:val="28"/>
        </w:rPr>
      </w:pPr>
      <w:r>
        <w:rPr>
          <w:sz w:val="28"/>
          <w:szCs w:val="28"/>
        </w:rPr>
        <w:t xml:space="preserve">           </w:t>
      </w:r>
      <w:r w:rsidR="00B3675E">
        <w:rPr>
          <w:sz w:val="28"/>
          <w:szCs w:val="28"/>
        </w:rPr>
        <w:t xml:space="preserve">В Федеральном законе </w:t>
      </w:r>
      <w:r w:rsidR="00B3675E" w:rsidRPr="005A0041">
        <w:rPr>
          <w:sz w:val="28"/>
          <w:szCs w:val="28"/>
        </w:rPr>
        <w:t>«Об обра</w:t>
      </w:r>
      <w:r w:rsidR="00B3675E">
        <w:rPr>
          <w:sz w:val="28"/>
          <w:szCs w:val="28"/>
        </w:rPr>
        <w:t xml:space="preserve">зовании в Российской Федерации» </w:t>
      </w:r>
      <w:r w:rsidR="00B3675E" w:rsidRPr="005A0041">
        <w:rPr>
          <w:sz w:val="28"/>
          <w:szCs w:val="28"/>
        </w:rPr>
        <w:t>№</w:t>
      </w:r>
      <w:r w:rsidR="00B3675E">
        <w:rPr>
          <w:sz w:val="28"/>
          <w:szCs w:val="28"/>
        </w:rPr>
        <w:t xml:space="preserve"> </w:t>
      </w:r>
      <w:r w:rsidR="00B3675E" w:rsidRPr="005A0041">
        <w:rPr>
          <w:sz w:val="28"/>
          <w:szCs w:val="28"/>
        </w:rPr>
        <w:t>273-ФЗ о</w:t>
      </w:r>
      <w:r w:rsidR="00B3675E">
        <w:rPr>
          <w:sz w:val="28"/>
          <w:szCs w:val="28"/>
        </w:rPr>
        <w:t>т 29 декабря 2012 года сделан акцент</w:t>
      </w:r>
      <w:r w:rsidR="00B3675E" w:rsidRPr="005A0041">
        <w:rPr>
          <w:sz w:val="28"/>
          <w:szCs w:val="28"/>
        </w:rPr>
        <w:t>, что дошкольное образование является первой ступенью общего образования, самостоятельным уровнем образования.</w:t>
      </w:r>
      <w:r w:rsidR="00B3675E">
        <w:rPr>
          <w:sz w:val="28"/>
          <w:szCs w:val="28"/>
        </w:rPr>
        <w:t xml:space="preserve"> Согласно п. 3.4.2. ФГОС </w:t>
      </w:r>
      <w:proofErr w:type="gramStart"/>
      <w:r w:rsidR="00B3675E">
        <w:rPr>
          <w:sz w:val="28"/>
          <w:szCs w:val="28"/>
        </w:rPr>
        <w:t>ДО</w:t>
      </w:r>
      <w:proofErr w:type="gramEnd"/>
      <w:r w:rsidR="00B3675E">
        <w:rPr>
          <w:sz w:val="28"/>
          <w:szCs w:val="28"/>
        </w:rPr>
        <w:t xml:space="preserve"> </w:t>
      </w:r>
      <w:proofErr w:type="gramStart"/>
      <w:r w:rsidR="00B3675E">
        <w:rPr>
          <w:sz w:val="28"/>
          <w:szCs w:val="28"/>
        </w:rPr>
        <w:t>педагогические</w:t>
      </w:r>
      <w:proofErr w:type="gramEnd"/>
      <w:r w:rsidR="00B3675E">
        <w:rPr>
          <w:sz w:val="28"/>
          <w:szCs w:val="28"/>
        </w:rPr>
        <w:t xml:space="preserve"> работники должны «обладать основными </w:t>
      </w:r>
      <w:r w:rsidR="00B3675E" w:rsidRPr="005A0041">
        <w:rPr>
          <w:sz w:val="28"/>
          <w:szCs w:val="28"/>
        </w:rPr>
        <w:t xml:space="preserve">компетенциями, необходимыми для создания условия </w:t>
      </w:r>
      <w:r w:rsidR="00B3675E" w:rsidRPr="005A0041">
        <w:rPr>
          <w:sz w:val="28"/>
          <w:szCs w:val="28"/>
        </w:rPr>
        <w:lastRenderedPageBreak/>
        <w:t>развития детей»</w:t>
      </w:r>
      <w:r w:rsidR="00B3675E">
        <w:rPr>
          <w:sz w:val="28"/>
          <w:szCs w:val="28"/>
        </w:rPr>
        <w:t xml:space="preserve">. </w:t>
      </w:r>
      <w:r w:rsidR="00B3675E">
        <w:rPr>
          <w:sz w:val="28"/>
        </w:rPr>
        <w:t>Идея нормативных документов</w:t>
      </w:r>
      <w:r w:rsidR="00B3675E" w:rsidRPr="00640AD6">
        <w:rPr>
          <w:sz w:val="28"/>
        </w:rPr>
        <w:t xml:space="preserve"> заключается в </w:t>
      </w:r>
      <w:r w:rsidR="00B3675E">
        <w:rPr>
          <w:sz w:val="28"/>
        </w:rPr>
        <w:t>обновлении</w:t>
      </w:r>
      <w:r w:rsidR="00B3675E" w:rsidRPr="00640AD6">
        <w:rPr>
          <w:sz w:val="28"/>
        </w:rPr>
        <w:t xml:space="preserve"> содержания обучения и воспитания детей дошкольного возраста, направленного на личностное развитие ребенка, его социализацию в обществе. Реализация же данной идеи невозможна без обеспечения высокого качества профессиона</w:t>
      </w:r>
      <w:r w:rsidR="00B3675E">
        <w:rPr>
          <w:sz w:val="28"/>
        </w:rPr>
        <w:t>льной деятельности педагогов дошкольной образовательной организации.</w:t>
      </w:r>
    </w:p>
    <w:p w:rsidR="00B3675E" w:rsidRDefault="00B3675E" w:rsidP="00B3675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179B5">
        <w:rPr>
          <w:sz w:val="28"/>
        </w:rPr>
        <w:t xml:space="preserve">На сегодняшний день существует значительный разрыв между темпами </w:t>
      </w:r>
      <w:proofErr w:type="spellStart"/>
      <w:r w:rsidRPr="00F179B5">
        <w:rPr>
          <w:sz w:val="28"/>
        </w:rPr>
        <w:t>цифровизации</w:t>
      </w:r>
      <w:proofErr w:type="spellEnd"/>
      <w:r w:rsidRPr="00F179B5">
        <w:rPr>
          <w:sz w:val="28"/>
        </w:rPr>
        <w:t xml:space="preserve"> общества и образования и подготовкой педагогов</w:t>
      </w:r>
      <w:r>
        <w:rPr>
          <w:sz w:val="28"/>
        </w:rPr>
        <w:t xml:space="preserve"> дошкольной образовательной организации</w:t>
      </w:r>
      <w:r w:rsidRPr="00F179B5">
        <w:rPr>
          <w:sz w:val="28"/>
        </w:rPr>
        <w:t xml:space="preserve">. При этом практически для всех сфер человеческой деятельности и уровней образования характерна высокая скорость изменений и роста новых знаний. Обновление содержания </w:t>
      </w:r>
      <w:r>
        <w:rPr>
          <w:sz w:val="28"/>
        </w:rPr>
        <w:t xml:space="preserve">дошкольного </w:t>
      </w:r>
      <w:r w:rsidRPr="00F179B5">
        <w:rPr>
          <w:sz w:val="28"/>
        </w:rPr>
        <w:t xml:space="preserve">образования через государственные стандарты происходит постоянно, причем уровень применения и степень включенности цифровых технологий в образовательный процесс растет опережающими темпами. В соответствующем темпе должны обновляться и совершенствоваться цифровые компетенции всех участников образовательной экосистемы. </w:t>
      </w:r>
    </w:p>
    <w:p w:rsidR="00B3675E" w:rsidRPr="002D2BB8" w:rsidRDefault="00B3675E" w:rsidP="00B3675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Внедрение цифровых инструментов во все сферы жизни обуславливает поиск современных интерактивных форм для профессионального развития педагога дошкольной образовательной организации как незаменимым условием развития образовательной организации в целом, так и повышение качества дошкольного образования. </w:t>
      </w:r>
    </w:p>
    <w:p w:rsidR="00B3675E" w:rsidRDefault="00B3675E" w:rsidP="00B36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контексте научной работы М.Е. </w:t>
      </w:r>
      <w:proofErr w:type="spellStart"/>
      <w:r>
        <w:rPr>
          <w:sz w:val="28"/>
          <w:szCs w:val="28"/>
        </w:rPr>
        <w:t>Вайндорф-Сысоевой</w:t>
      </w:r>
      <w:proofErr w:type="spellEnd"/>
      <w:r>
        <w:rPr>
          <w:sz w:val="28"/>
          <w:szCs w:val="28"/>
        </w:rPr>
        <w:t xml:space="preserve"> можно определить ценность непрерывного</w:t>
      </w:r>
      <w:r w:rsidRPr="00E909C9">
        <w:rPr>
          <w:sz w:val="28"/>
          <w:szCs w:val="28"/>
        </w:rPr>
        <w:t xml:space="preserve"> профе</w:t>
      </w:r>
      <w:r>
        <w:rPr>
          <w:sz w:val="28"/>
          <w:szCs w:val="28"/>
        </w:rPr>
        <w:t xml:space="preserve">ссионального и личностного становления педагога дошкольного образования, которая </w:t>
      </w:r>
      <w:r w:rsidRPr="00E909C9">
        <w:rPr>
          <w:sz w:val="28"/>
          <w:szCs w:val="28"/>
        </w:rPr>
        <w:t>достигается в процессах самообразования, корпоративного и неформального образования</w:t>
      </w:r>
      <w:r>
        <w:rPr>
          <w:sz w:val="28"/>
          <w:szCs w:val="28"/>
        </w:rPr>
        <w:t xml:space="preserve">. </w:t>
      </w:r>
      <w:r w:rsidRPr="00E909C9">
        <w:rPr>
          <w:sz w:val="28"/>
          <w:szCs w:val="28"/>
        </w:rPr>
        <w:t xml:space="preserve">Согласно оценкам ряда </w:t>
      </w:r>
      <w:r>
        <w:rPr>
          <w:sz w:val="28"/>
          <w:szCs w:val="28"/>
        </w:rPr>
        <w:t>научных деятелей</w:t>
      </w:r>
      <w:r w:rsidRPr="00E909C9">
        <w:rPr>
          <w:sz w:val="28"/>
          <w:szCs w:val="28"/>
        </w:rPr>
        <w:t>,</w:t>
      </w:r>
      <w:r>
        <w:rPr>
          <w:sz w:val="28"/>
          <w:szCs w:val="28"/>
        </w:rPr>
        <w:t xml:space="preserve"> в 2007 году</w:t>
      </w:r>
      <w:r w:rsidRPr="00E909C9">
        <w:rPr>
          <w:sz w:val="28"/>
          <w:szCs w:val="28"/>
        </w:rPr>
        <w:t xml:space="preserve"> неформальные </w:t>
      </w:r>
      <w:r>
        <w:rPr>
          <w:sz w:val="28"/>
          <w:szCs w:val="28"/>
        </w:rPr>
        <w:t xml:space="preserve">формы </w:t>
      </w:r>
      <w:r w:rsidRPr="00E909C9">
        <w:rPr>
          <w:sz w:val="28"/>
          <w:szCs w:val="28"/>
        </w:rPr>
        <w:t>образования обеспечивают до 80% личностного и профессионального успеха спе</w:t>
      </w:r>
      <w:r>
        <w:rPr>
          <w:sz w:val="28"/>
          <w:szCs w:val="28"/>
        </w:rPr>
        <w:t>циалистов различных профессий</w:t>
      </w:r>
      <w:r w:rsidRPr="00E909C9">
        <w:rPr>
          <w:sz w:val="28"/>
          <w:szCs w:val="28"/>
        </w:rPr>
        <w:t>.</w:t>
      </w:r>
      <w:r>
        <w:rPr>
          <w:sz w:val="28"/>
          <w:szCs w:val="28"/>
        </w:rPr>
        <w:t xml:space="preserve"> Нет причин</w:t>
      </w:r>
      <w:r w:rsidRPr="00E909C9">
        <w:rPr>
          <w:sz w:val="28"/>
          <w:szCs w:val="28"/>
        </w:rPr>
        <w:t xml:space="preserve"> сомневаться в применимости этой закономерности в отношении профессии педагога. В связи с этим </w:t>
      </w:r>
      <w:r>
        <w:rPr>
          <w:sz w:val="28"/>
          <w:szCs w:val="28"/>
        </w:rPr>
        <w:t xml:space="preserve">появляется </w:t>
      </w:r>
      <w:r w:rsidRPr="00E909C9">
        <w:rPr>
          <w:sz w:val="28"/>
          <w:szCs w:val="28"/>
        </w:rPr>
        <w:t xml:space="preserve">необходимость в непрерывной информационной и методической поддержке неформального образования и самообразования </w:t>
      </w:r>
      <w:r>
        <w:rPr>
          <w:sz w:val="28"/>
          <w:szCs w:val="28"/>
        </w:rPr>
        <w:t>педагогов дошкольной образовательной организации</w:t>
      </w:r>
      <w:r w:rsidRPr="00E909C9">
        <w:rPr>
          <w:sz w:val="28"/>
          <w:szCs w:val="28"/>
        </w:rPr>
        <w:t xml:space="preserve">. </w:t>
      </w:r>
    </w:p>
    <w:p w:rsidR="00B3675E" w:rsidRPr="00164F31" w:rsidRDefault="00B3675E" w:rsidP="00B3675E">
      <w:pPr>
        <w:ind w:firstLine="709"/>
        <w:jc w:val="both"/>
        <w:rPr>
          <w:sz w:val="28"/>
          <w:szCs w:val="28"/>
          <w:lang w:eastAsia="ru-RU"/>
        </w:rPr>
      </w:pPr>
      <w:r w:rsidRPr="00E909C9">
        <w:rPr>
          <w:sz w:val="28"/>
          <w:szCs w:val="28"/>
        </w:rPr>
        <w:t>Одними из в</w:t>
      </w:r>
      <w:r>
        <w:rPr>
          <w:sz w:val="28"/>
          <w:szCs w:val="28"/>
        </w:rPr>
        <w:t>ероятных</w:t>
      </w:r>
      <w:r w:rsidRPr="00E909C9">
        <w:rPr>
          <w:sz w:val="28"/>
          <w:szCs w:val="28"/>
        </w:rPr>
        <w:t xml:space="preserve"> инструментов научно-методической поддержки </w:t>
      </w:r>
      <w:r>
        <w:rPr>
          <w:sz w:val="28"/>
          <w:szCs w:val="28"/>
        </w:rPr>
        <w:t xml:space="preserve">педагогов </w:t>
      </w:r>
      <w:r w:rsidRPr="00E909C9">
        <w:rPr>
          <w:sz w:val="28"/>
          <w:szCs w:val="28"/>
        </w:rPr>
        <w:t>к бы</w:t>
      </w:r>
      <w:r>
        <w:rPr>
          <w:sz w:val="28"/>
          <w:szCs w:val="28"/>
        </w:rPr>
        <w:t xml:space="preserve">стро изменяющимся условиям считается виртуальный методический кабинет. </w:t>
      </w:r>
      <w:r w:rsidRPr="00164F31">
        <w:rPr>
          <w:sz w:val="28"/>
          <w:szCs w:val="28"/>
        </w:rPr>
        <w:t>Виртуальный методический кабинет как форма, заключается в определении подходов к организации методической работы, обеспечивающих повышение профессиональ</w:t>
      </w:r>
      <w:r>
        <w:rPr>
          <w:sz w:val="28"/>
          <w:szCs w:val="28"/>
        </w:rPr>
        <w:t>ной компетентности педагогов дошкольной образовательной организации</w:t>
      </w:r>
      <w:r w:rsidRPr="00164F31">
        <w:rPr>
          <w:sz w:val="28"/>
          <w:szCs w:val="28"/>
        </w:rPr>
        <w:t xml:space="preserve"> и </w:t>
      </w:r>
      <w:r>
        <w:rPr>
          <w:sz w:val="28"/>
          <w:szCs w:val="28"/>
        </w:rPr>
        <w:t>интенсивное</w:t>
      </w:r>
      <w:r w:rsidRPr="00164F31">
        <w:rPr>
          <w:sz w:val="28"/>
          <w:szCs w:val="28"/>
        </w:rPr>
        <w:t xml:space="preserve"> их включение в инновационную деятельность:</w:t>
      </w:r>
      <w:r w:rsidRPr="00164F31">
        <w:rPr>
          <w:sz w:val="28"/>
          <w:szCs w:val="28"/>
          <w:lang w:eastAsia="ru-RU"/>
        </w:rPr>
        <w:t xml:space="preserve"> </w:t>
      </w:r>
    </w:p>
    <w:p w:rsidR="00B3675E" w:rsidRDefault="00B3675E" w:rsidP="00B3675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7402B3">
        <w:rPr>
          <w:sz w:val="28"/>
          <w:szCs w:val="28"/>
        </w:rPr>
        <w:t>компетентностный</w:t>
      </w:r>
      <w:proofErr w:type="spellEnd"/>
      <w:r w:rsidRPr="007402B3">
        <w:rPr>
          <w:sz w:val="28"/>
          <w:szCs w:val="28"/>
        </w:rPr>
        <w:t xml:space="preserve"> подход, в основе которого лежит культура самоопределения, саморазвития, самореализации</w:t>
      </w:r>
      <w:r>
        <w:rPr>
          <w:color w:val="FF0000"/>
          <w:sz w:val="28"/>
          <w:szCs w:val="28"/>
        </w:rPr>
        <w:t xml:space="preserve"> </w:t>
      </w:r>
      <w:r w:rsidRPr="00AF5D35">
        <w:rPr>
          <w:sz w:val="32"/>
          <w:szCs w:val="28"/>
        </w:rPr>
        <w:t>(</w:t>
      </w:r>
      <w:r>
        <w:rPr>
          <w:sz w:val="28"/>
        </w:rPr>
        <w:t xml:space="preserve">С.М. Зырянова, </w:t>
      </w:r>
      <w:r w:rsidRPr="00AF5D35">
        <w:rPr>
          <w:sz w:val="28"/>
        </w:rPr>
        <w:t>Н.В. Кузьмина, М.И. Лукьянова, А.К. Маркова)</w:t>
      </w:r>
      <w:r w:rsidRPr="002137BC">
        <w:rPr>
          <w:sz w:val="28"/>
          <w:szCs w:val="28"/>
        </w:rPr>
        <w:t xml:space="preserve">; </w:t>
      </w:r>
    </w:p>
    <w:p w:rsidR="00B3675E" w:rsidRDefault="00B3675E" w:rsidP="00B3675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02B3">
        <w:rPr>
          <w:sz w:val="28"/>
          <w:szCs w:val="28"/>
        </w:rPr>
        <w:t>системный</w:t>
      </w:r>
      <w:r>
        <w:rPr>
          <w:sz w:val="28"/>
          <w:szCs w:val="28"/>
        </w:rPr>
        <w:t xml:space="preserve"> подход</w:t>
      </w:r>
      <w:r w:rsidRPr="007402B3">
        <w:rPr>
          <w:sz w:val="28"/>
          <w:szCs w:val="28"/>
        </w:rPr>
        <w:t>, предполагающий систему взаимосвязанных структур методической направленности, функционально обеспечивающих повышение уровня профессиональной</w:t>
      </w:r>
      <w:r>
        <w:rPr>
          <w:sz w:val="28"/>
          <w:szCs w:val="28"/>
        </w:rPr>
        <w:t xml:space="preserve"> компетентности педагогов дошкольной </w:t>
      </w:r>
      <w:r>
        <w:rPr>
          <w:sz w:val="28"/>
          <w:szCs w:val="28"/>
        </w:rPr>
        <w:lastRenderedPageBreak/>
        <w:t>образовательной организации</w:t>
      </w:r>
      <w:r w:rsidRPr="007402B3">
        <w:rPr>
          <w:sz w:val="28"/>
          <w:szCs w:val="28"/>
        </w:rPr>
        <w:t xml:space="preserve">, в основе которого лежат отношения в структуре методической </w:t>
      </w:r>
      <w:r>
        <w:rPr>
          <w:sz w:val="28"/>
          <w:szCs w:val="28"/>
        </w:rPr>
        <w:t>поддержки</w:t>
      </w:r>
      <w:r w:rsidRPr="007402B3">
        <w:rPr>
          <w:sz w:val="28"/>
          <w:szCs w:val="28"/>
        </w:rPr>
        <w:t xml:space="preserve"> с </w:t>
      </w:r>
      <w:proofErr w:type="spellStart"/>
      <w:r w:rsidRPr="007402B3">
        <w:rPr>
          <w:sz w:val="28"/>
          <w:szCs w:val="28"/>
        </w:rPr>
        <w:t>социокультурной</w:t>
      </w:r>
      <w:proofErr w:type="spellEnd"/>
      <w:r w:rsidRPr="007402B3">
        <w:rPr>
          <w:sz w:val="28"/>
          <w:szCs w:val="28"/>
        </w:rPr>
        <w:t xml:space="preserve"> средой</w:t>
      </w:r>
      <w:r w:rsidRPr="002137BC">
        <w:rPr>
          <w:sz w:val="28"/>
          <w:szCs w:val="28"/>
        </w:rPr>
        <w:t>;</w:t>
      </w:r>
      <w:r w:rsidRPr="007402B3">
        <w:rPr>
          <w:sz w:val="28"/>
          <w:szCs w:val="28"/>
        </w:rPr>
        <w:t xml:space="preserve"> </w:t>
      </w:r>
    </w:p>
    <w:p w:rsidR="00B3675E" w:rsidRDefault="00B3675E" w:rsidP="00B3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02B3">
        <w:rPr>
          <w:sz w:val="28"/>
          <w:szCs w:val="28"/>
        </w:rPr>
        <w:t>инновационный</w:t>
      </w:r>
      <w:r>
        <w:rPr>
          <w:sz w:val="28"/>
          <w:szCs w:val="28"/>
        </w:rPr>
        <w:t xml:space="preserve"> подход</w:t>
      </w:r>
      <w:r w:rsidRPr="007402B3">
        <w:rPr>
          <w:sz w:val="28"/>
          <w:szCs w:val="28"/>
        </w:rPr>
        <w:t xml:space="preserve">, </w:t>
      </w:r>
      <w:r>
        <w:rPr>
          <w:sz w:val="28"/>
          <w:szCs w:val="28"/>
        </w:rPr>
        <w:t>основывающийся на</w:t>
      </w:r>
      <w:r w:rsidRPr="007402B3">
        <w:rPr>
          <w:sz w:val="28"/>
          <w:szCs w:val="28"/>
        </w:rPr>
        <w:t xml:space="preserve"> актуализации </w:t>
      </w:r>
      <w:r>
        <w:rPr>
          <w:sz w:val="28"/>
          <w:szCs w:val="28"/>
        </w:rPr>
        <w:t>эффективного</w:t>
      </w:r>
      <w:r w:rsidRPr="007402B3">
        <w:rPr>
          <w:sz w:val="28"/>
          <w:szCs w:val="28"/>
        </w:rPr>
        <w:t xml:space="preserve"> использования методов, форм, содержания методической работы, в основе которого лежит способность педагогов </w:t>
      </w:r>
      <w:r>
        <w:rPr>
          <w:sz w:val="28"/>
          <w:szCs w:val="28"/>
        </w:rPr>
        <w:t>разрабатывать и реализовывать</w:t>
      </w:r>
      <w:r w:rsidRPr="007402B3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современные</w:t>
      </w:r>
      <w:r w:rsidRPr="007402B3">
        <w:rPr>
          <w:sz w:val="28"/>
          <w:szCs w:val="28"/>
        </w:rPr>
        <w:t xml:space="preserve"> образовательные технологии</w:t>
      </w:r>
      <w:r>
        <w:rPr>
          <w:sz w:val="28"/>
          <w:szCs w:val="28"/>
        </w:rPr>
        <w:t>.</w:t>
      </w:r>
    </w:p>
    <w:p w:rsidR="00B3675E" w:rsidRDefault="00B3675E" w:rsidP="00B3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C86D57">
        <w:rPr>
          <w:sz w:val="28"/>
          <w:szCs w:val="28"/>
        </w:rPr>
        <w:t xml:space="preserve">Виртуальный методический кабинет как одно из направлений </w:t>
      </w:r>
      <w:r>
        <w:rPr>
          <w:sz w:val="28"/>
          <w:szCs w:val="28"/>
        </w:rPr>
        <w:t>выстраивания траекторий профессионального развития педагогов дошкольной образовательной организации,</w:t>
      </w:r>
      <w:r w:rsidRPr="00C86D57">
        <w:rPr>
          <w:sz w:val="28"/>
          <w:szCs w:val="28"/>
        </w:rPr>
        <w:t xml:space="preserve"> объединяет социальную и педагогическую теорию и практику с целью интеграции методов, средств, форм, видов деятельности для решения актуальных проблем педагогической практики, что позволяет использовать </w:t>
      </w:r>
      <w:r>
        <w:rPr>
          <w:sz w:val="28"/>
          <w:szCs w:val="28"/>
        </w:rPr>
        <w:t>интерактивную площадку</w:t>
      </w:r>
      <w:r w:rsidRPr="00C86D57">
        <w:rPr>
          <w:sz w:val="28"/>
          <w:szCs w:val="28"/>
        </w:rPr>
        <w:t xml:space="preserve"> как основу профессионального развития педагога в условиях </w:t>
      </w:r>
      <w:r>
        <w:rPr>
          <w:sz w:val="28"/>
          <w:szCs w:val="28"/>
        </w:rPr>
        <w:t xml:space="preserve">дошкольной образовательной организации. </w:t>
      </w:r>
      <w:proofErr w:type="gramEnd"/>
    </w:p>
    <w:p w:rsidR="00B3675E" w:rsidRDefault="00B3675E" w:rsidP="00B3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01BC">
        <w:rPr>
          <w:sz w:val="28"/>
          <w:szCs w:val="28"/>
        </w:rPr>
        <w:t xml:space="preserve">Наставничество как универсальная технология создания условий для развития профессиональных компетенций педагогов на основе передачи опыта </w:t>
      </w:r>
      <w:r>
        <w:rPr>
          <w:sz w:val="28"/>
          <w:szCs w:val="28"/>
        </w:rPr>
        <w:t>может стать одной из составляющих виртуального методического кабинета. Следовательно,</w:t>
      </w:r>
      <w:r w:rsidRPr="00FB01BC">
        <w:rPr>
          <w:sz w:val="28"/>
          <w:szCs w:val="28"/>
        </w:rPr>
        <w:t xml:space="preserve"> возникает необходимость проведения новых научных исследований, пересмотра методологических подходов, принципов </w:t>
      </w:r>
      <w:proofErr w:type="gramStart"/>
      <w:r w:rsidRPr="00FB01BC">
        <w:rPr>
          <w:sz w:val="28"/>
          <w:szCs w:val="28"/>
        </w:rPr>
        <w:t>обеспечения качества организации процесса взаимодействия наставника</w:t>
      </w:r>
      <w:proofErr w:type="gramEnd"/>
      <w:r w:rsidRPr="00FB01BC">
        <w:rPr>
          <w:sz w:val="28"/>
          <w:szCs w:val="28"/>
        </w:rPr>
        <w:t xml:space="preserve"> и наставляемого</w:t>
      </w:r>
      <w:r>
        <w:rPr>
          <w:sz w:val="28"/>
          <w:szCs w:val="28"/>
        </w:rPr>
        <w:t xml:space="preserve"> в условиях виртуального методического кабинета</w:t>
      </w:r>
      <w:r w:rsidRPr="00FB01BC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рамках </w:t>
      </w:r>
      <w:r w:rsidRPr="00FB01BC">
        <w:rPr>
          <w:sz w:val="28"/>
          <w:szCs w:val="28"/>
        </w:rPr>
        <w:t xml:space="preserve">внедрения </w:t>
      </w:r>
      <w:r>
        <w:rPr>
          <w:sz w:val="28"/>
          <w:szCs w:val="28"/>
        </w:rPr>
        <w:t>виртуального методического кабинета как формы профессионального развития</w:t>
      </w:r>
      <w:r w:rsidRPr="00FB01BC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 xml:space="preserve"> и</w:t>
      </w:r>
      <w:r w:rsidRPr="00FB01BC">
        <w:rPr>
          <w:sz w:val="28"/>
          <w:szCs w:val="28"/>
        </w:rPr>
        <w:t xml:space="preserve"> реализация методологии наставничества является ключевой для обеспечения качественной профессиональной поддержки педагогических работников в условиях </w:t>
      </w:r>
      <w:r>
        <w:rPr>
          <w:sz w:val="28"/>
          <w:szCs w:val="28"/>
        </w:rPr>
        <w:t>цифровой трансформации.</w:t>
      </w:r>
    </w:p>
    <w:p w:rsidR="00B3675E" w:rsidRDefault="00B3675E" w:rsidP="00B3675E">
      <w:pPr>
        <w:jc w:val="both"/>
        <w:rPr>
          <w:sz w:val="28"/>
          <w:szCs w:val="28"/>
        </w:rPr>
      </w:pPr>
    </w:p>
    <w:p w:rsidR="00B3675E" w:rsidRPr="007D0426" w:rsidRDefault="00B3675E" w:rsidP="00B3675E">
      <w:pPr>
        <w:jc w:val="both"/>
        <w:rPr>
          <w:b/>
          <w:sz w:val="28"/>
        </w:rPr>
      </w:pPr>
      <w:r w:rsidRPr="007D0426">
        <w:rPr>
          <w:b/>
          <w:spacing w:val="2"/>
          <w:sz w:val="28"/>
          <w:szCs w:val="28"/>
          <w:lang w:eastAsia="ru-RU"/>
        </w:rPr>
        <w:t xml:space="preserve">Этапы и сроки реализации </w:t>
      </w:r>
      <w:proofErr w:type="gramStart"/>
      <w:r w:rsidRPr="007D0426">
        <w:rPr>
          <w:b/>
          <w:spacing w:val="2"/>
          <w:sz w:val="28"/>
          <w:szCs w:val="28"/>
          <w:lang w:eastAsia="ru-RU"/>
        </w:rPr>
        <w:t>инновационного</w:t>
      </w:r>
      <w:proofErr w:type="gramEnd"/>
      <w:r w:rsidRPr="007D0426">
        <w:rPr>
          <w:b/>
          <w:spacing w:val="2"/>
          <w:sz w:val="28"/>
          <w:szCs w:val="28"/>
          <w:lang w:eastAsia="ru-RU"/>
        </w:rPr>
        <w:t xml:space="preserve"> проекта (программы).</w:t>
      </w:r>
    </w:p>
    <w:p w:rsidR="00B3675E" w:rsidRPr="00C1242B" w:rsidRDefault="00B3675E" w:rsidP="00B3675E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 этап: подготовительный (сентябрь 2024 г.</w:t>
      </w:r>
      <w:r w:rsidRPr="00C1242B">
        <w:rPr>
          <w:sz w:val="28"/>
          <w:szCs w:val="28"/>
        </w:rPr>
        <w:t>-</w:t>
      </w:r>
      <w:r>
        <w:rPr>
          <w:sz w:val="28"/>
          <w:szCs w:val="28"/>
        </w:rPr>
        <w:t xml:space="preserve"> декабрь 2024г.</w:t>
      </w:r>
      <w:r w:rsidRPr="00C1242B">
        <w:rPr>
          <w:sz w:val="28"/>
          <w:szCs w:val="28"/>
        </w:rPr>
        <w:t xml:space="preserve">) </w:t>
      </w:r>
    </w:p>
    <w:p w:rsidR="00B3675E" w:rsidRPr="00C1242B" w:rsidRDefault="00B3675E" w:rsidP="00B3675E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 этап: основной (январь 2025г.</w:t>
      </w:r>
      <w:r w:rsidRPr="00C1242B">
        <w:rPr>
          <w:sz w:val="28"/>
          <w:szCs w:val="28"/>
        </w:rPr>
        <w:t>-</w:t>
      </w:r>
      <w:r>
        <w:rPr>
          <w:sz w:val="28"/>
          <w:szCs w:val="28"/>
        </w:rPr>
        <w:t xml:space="preserve"> сентябрь 2026 г.</w:t>
      </w:r>
      <w:r w:rsidRPr="00C1242B">
        <w:rPr>
          <w:sz w:val="28"/>
          <w:szCs w:val="28"/>
        </w:rPr>
        <w:t xml:space="preserve">) </w:t>
      </w:r>
    </w:p>
    <w:p w:rsidR="00B3675E" w:rsidRPr="00C1242B" w:rsidRDefault="00B3675E" w:rsidP="00B3675E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C1242B">
        <w:rPr>
          <w:sz w:val="28"/>
          <w:szCs w:val="28"/>
        </w:rPr>
        <w:t>3 эт</w:t>
      </w:r>
      <w:r>
        <w:rPr>
          <w:sz w:val="28"/>
          <w:szCs w:val="28"/>
        </w:rPr>
        <w:t>ап: заключительный (сентябрь 2026 г. – декабрь 2026г.</w:t>
      </w:r>
      <w:r w:rsidRPr="00C1242B">
        <w:rPr>
          <w:sz w:val="28"/>
          <w:szCs w:val="28"/>
        </w:rPr>
        <w:t>)</w:t>
      </w:r>
    </w:p>
    <w:p w:rsidR="00B3675E" w:rsidRDefault="00B3675E" w:rsidP="00B3675E">
      <w:pPr>
        <w:jc w:val="both"/>
        <w:rPr>
          <w:b/>
          <w:sz w:val="28"/>
        </w:rPr>
      </w:pPr>
    </w:p>
    <w:p w:rsidR="00B3675E" w:rsidRPr="007D0426" w:rsidRDefault="00B3675E" w:rsidP="00B3675E">
      <w:pPr>
        <w:shd w:val="clear" w:color="auto" w:fill="FFFFFF"/>
        <w:jc w:val="both"/>
        <w:textAlignment w:val="baseline"/>
        <w:rPr>
          <w:b/>
          <w:spacing w:val="2"/>
          <w:sz w:val="28"/>
          <w:szCs w:val="28"/>
          <w:lang w:eastAsia="ru-RU"/>
        </w:rPr>
      </w:pPr>
      <w:r w:rsidRPr="007D0426">
        <w:rPr>
          <w:b/>
          <w:spacing w:val="2"/>
          <w:sz w:val="28"/>
          <w:szCs w:val="28"/>
          <w:lang w:eastAsia="ru-RU"/>
        </w:rPr>
        <w:t>Содержание и методы реализации инновационного проекта (программы), необходимые условия организации работ.</w:t>
      </w:r>
    </w:p>
    <w:p w:rsidR="00B3675E" w:rsidRDefault="00B3675E" w:rsidP="00B3675E">
      <w:pPr>
        <w:jc w:val="both"/>
        <w:rPr>
          <w:sz w:val="28"/>
        </w:rPr>
      </w:pPr>
      <w:r>
        <w:rPr>
          <w:sz w:val="28"/>
          <w:szCs w:val="28"/>
        </w:rPr>
        <w:t xml:space="preserve">     «</w:t>
      </w:r>
      <w:r w:rsidRPr="009836B5">
        <w:rPr>
          <w:sz w:val="28"/>
        </w:rPr>
        <w:t>Виртуальный метод</w:t>
      </w:r>
      <w:r>
        <w:rPr>
          <w:sz w:val="28"/>
        </w:rPr>
        <w:t>ический кабинет» представляет собой форму</w:t>
      </w:r>
      <w:r w:rsidRPr="009836B5">
        <w:rPr>
          <w:sz w:val="28"/>
        </w:rPr>
        <w:t xml:space="preserve"> интерактивного </w:t>
      </w:r>
      <w:r>
        <w:rPr>
          <w:sz w:val="28"/>
        </w:rPr>
        <w:t>взаимодействия</w:t>
      </w:r>
      <w:r w:rsidRPr="009836B5">
        <w:rPr>
          <w:sz w:val="28"/>
        </w:rPr>
        <w:t>, где можно</w:t>
      </w:r>
      <w:r>
        <w:rPr>
          <w:sz w:val="28"/>
        </w:rPr>
        <w:t>:</w:t>
      </w:r>
    </w:p>
    <w:p w:rsidR="00B3675E" w:rsidRDefault="00B3675E" w:rsidP="00B3675E">
      <w:pPr>
        <w:jc w:val="both"/>
        <w:rPr>
          <w:sz w:val="28"/>
        </w:rPr>
      </w:pPr>
      <w:r>
        <w:rPr>
          <w:sz w:val="28"/>
        </w:rPr>
        <w:t>-</w:t>
      </w:r>
      <w:r w:rsidRPr="009836B5">
        <w:rPr>
          <w:sz w:val="28"/>
        </w:rPr>
        <w:t xml:space="preserve"> обменяться информацией, высказать свою точку зрения, получить консультацию по интересующему вопросу</w:t>
      </w:r>
      <w:r>
        <w:rPr>
          <w:sz w:val="28"/>
        </w:rPr>
        <w:t xml:space="preserve"> в режиме </w:t>
      </w:r>
      <w:proofErr w:type="spellStart"/>
      <w:r>
        <w:rPr>
          <w:sz w:val="28"/>
        </w:rPr>
        <w:t>онлайн</w:t>
      </w:r>
      <w:proofErr w:type="spellEnd"/>
      <w:r w:rsidRPr="009836B5">
        <w:rPr>
          <w:sz w:val="28"/>
        </w:rPr>
        <w:t>;</w:t>
      </w:r>
    </w:p>
    <w:p w:rsidR="00B3675E" w:rsidRDefault="00B3675E" w:rsidP="00B3675E">
      <w:pPr>
        <w:jc w:val="both"/>
        <w:rPr>
          <w:sz w:val="28"/>
        </w:rPr>
      </w:pPr>
      <w:r>
        <w:rPr>
          <w:sz w:val="28"/>
        </w:rPr>
        <w:t>-</w:t>
      </w:r>
      <w:r w:rsidRPr="009836B5">
        <w:rPr>
          <w:sz w:val="28"/>
        </w:rPr>
        <w:t xml:space="preserve"> возможность организовать методическое пространство, которое создает оптимальный доступ к необходимой информации в любое время суток; </w:t>
      </w:r>
    </w:p>
    <w:p w:rsidR="0063543F" w:rsidRDefault="0063543F" w:rsidP="00B3675E">
      <w:pPr>
        <w:jc w:val="both"/>
        <w:rPr>
          <w:sz w:val="28"/>
        </w:rPr>
      </w:pPr>
      <w:r>
        <w:rPr>
          <w:sz w:val="28"/>
        </w:rPr>
        <w:t>- возможность найти наставника или стать наставником;</w:t>
      </w:r>
    </w:p>
    <w:p w:rsidR="00B3675E" w:rsidRDefault="00B3675E" w:rsidP="00B3675E">
      <w:pPr>
        <w:jc w:val="both"/>
        <w:rPr>
          <w:sz w:val="28"/>
        </w:rPr>
      </w:pPr>
      <w:r>
        <w:rPr>
          <w:sz w:val="28"/>
        </w:rPr>
        <w:t>-</w:t>
      </w:r>
      <w:r w:rsidRPr="009836B5">
        <w:rPr>
          <w:sz w:val="28"/>
        </w:rPr>
        <w:t xml:space="preserve">оперативная методическая помощь; </w:t>
      </w:r>
    </w:p>
    <w:p w:rsidR="00B3675E" w:rsidRDefault="00B3675E" w:rsidP="00B3675E">
      <w:pPr>
        <w:jc w:val="both"/>
        <w:rPr>
          <w:sz w:val="28"/>
        </w:rPr>
      </w:pPr>
      <w:r>
        <w:rPr>
          <w:sz w:val="28"/>
        </w:rPr>
        <w:t>-</w:t>
      </w:r>
      <w:r w:rsidRPr="009836B5">
        <w:rPr>
          <w:sz w:val="28"/>
        </w:rPr>
        <w:t xml:space="preserve">возможность принять активное участие в виртуальных педагогических и методических мероприятиях. </w:t>
      </w:r>
    </w:p>
    <w:p w:rsidR="00B3675E" w:rsidRPr="007D0426" w:rsidRDefault="00B3675E" w:rsidP="00B3675E">
      <w:pPr>
        <w:jc w:val="both"/>
        <w:rPr>
          <w:sz w:val="28"/>
          <w:szCs w:val="28"/>
        </w:rPr>
      </w:pPr>
      <w:r>
        <w:rPr>
          <w:sz w:val="28"/>
        </w:rPr>
        <w:t xml:space="preserve">     «</w:t>
      </w:r>
      <w:r w:rsidRPr="009836B5">
        <w:rPr>
          <w:sz w:val="28"/>
        </w:rPr>
        <w:t>Виртуальный методический кабинет</w:t>
      </w:r>
      <w:r>
        <w:rPr>
          <w:sz w:val="28"/>
        </w:rPr>
        <w:t>»</w:t>
      </w:r>
      <w:r w:rsidRPr="009836B5">
        <w:rPr>
          <w:sz w:val="28"/>
        </w:rPr>
        <w:t xml:space="preserve"> позволяет создавать </w:t>
      </w:r>
      <w:r>
        <w:rPr>
          <w:sz w:val="28"/>
        </w:rPr>
        <w:t xml:space="preserve">педагогические </w:t>
      </w:r>
      <w:r>
        <w:rPr>
          <w:sz w:val="28"/>
        </w:rPr>
        <w:lastRenderedPageBreak/>
        <w:t>сообщества для о</w:t>
      </w:r>
      <w:r w:rsidRPr="009836B5">
        <w:rPr>
          <w:sz w:val="28"/>
        </w:rPr>
        <w:t xml:space="preserve">рганизации </w:t>
      </w:r>
      <w:r>
        <w:rPr>
          <w:sz w:val="28"/>
        </w:rPr>
        <w:t>совместной работы педагогов ДОО</w:t>
      </w:r>
      <w:r w:rsidRPr="009836B5">
        <w:rPr>
          <w:sz w:val="28"/>
        </w:rPr>
        <w:t xml:space="preserve"> по разработке образовательных ресурсов, организации обсуждения важных вопросов, коллективного поиска решения актуальных проблем, написания коллективных методических материалов, проведения сетевых мероприятий (конференций, конкурсов и пр.).</w:t>
      </w:r>
    </w:p>
    <w:p w:rsidR="00B3675E" w:rsidRDefault="00B3675E" w:rsidP="00B3675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>
        <w:rPr>
          <w:sz w:val="28"/>
          <w:szCs w:val="28"/>
        </w:rPr>
        <w:t xml:space="preserve">    </w:t>
      </w:r>
      <w:r w:rsidRPr="00545361">
        <w:rPr>
          <w:sz w:val="36"/>
          <w:szCs w:val="28"/>
        </w:rPr>
        <w:t xml:space="preserve"> </w:t>
      </w:r>
      <w:r w:rsidRPr="00545361">
        <w:rPr>
          <w:color w:val="000000"/>
          <w:sz w:val="28"/>
          <w:szCs w:val="23"/>
        </w:rPr>
        <w:t xml:space="preserve">В рамках работы методической </w:t>
      </w:r>
      <w:r>
        <w:rPr>
          <w:color w:val="000000"/>
          <w:sz w:val="28"/>
          <w:szCs w:val="23"/>
        </w:rPr>
        <w:t>работы ДОО «В</w:t>
      </w:r>
      <w:r w:rsidRPr="00545361">
        <w:rPr>
          <w:color w:val="000000"/>
          <w:sz w:val="28"/>
          <w:szCs w:val="23"/>
        </w:rPr>
        <w:t>иртуальный методический кабинет</w:t>
      </w:r>
      <w:r>
        <w:rPr>
          <w:color w:val="000000"/>
          <w:sz w:val="28"/>
          <w:szCs w:val="23"/>
        </w:rPr>
        <w:t>»</w:t>
      </w:r>
      <w:r w:rsidRPr="00545361">
        <w:rPr>
          <w:color w:val="000000"/>
          <w:sz w:val="28"/>
          <w:szCs w:val="23"/>
        </w:rPr>
        <w:t xml:space="preserve"> может быть составной частью официального сайта</w:t>
      </w:r>
      <w:r>
        <w:rPr>
          <w:color w:val="000000"/>
          <w:sz w:val="28"/>
          <w:szCs w:val="23"/>
        </w:rPr>
        <w:t>, но</w:t>
      </w:r>
      <w:r w:rsidRPr="00545361">
        <w:rPr>
          <w:color w:val="000000"/>
          <w:sz w:val="28"/>
          <w:szCs w:val="23"/>
        </w:rPr>
        <w:t xml:space="preserve"> эфф</w:t>
      </w:r>
      <w:r>
        <w:rPr>
          <w:color w:val="000000"/>
          <w:sz w:val="28"/>
          <w:szCs w:val="23"/>
        </w:rPr>
        <w:t>ективнее будет работа отдельной</w:t>
      </w:r>
      <w:r w:rsidRPr="00545361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Интернет – площадки. </w:t>
      </w:r>
      <w:r w:rsidRPr="00545361">
        <w:rPr>
          <w:color w:val="000000"/>
          <w:sz w:val="28"/>
          <w:szCs w:val="23"/>
        </w:rPr>
        <w:t xml:space="preserve">Для самостоятельного его создания не надо изучать программирование, просто нужно выбрать </w:t>
      </w:r>
      <w:r w:rsidR="007B5F12">
        <w:rPr>
          <w:color w:val="000000"/>
          <w:sz w:val="28"/>
          <w:szCs w:val="23"/>
        </w:rPr>
        <w:t>подходящий сервис, который</w:t>
      </w:r>
      <w:r w:rsidRPr="00545361">
        <w:rPr>
          <w:color w:val="000000"/>
          <w:sz w:val="28"/>
          <w:szCs w:val="23"/>
        </w:rPr>
        <w:t xml:space="preserve"> позволит получить конструкт</w:t>
      </w:r>
      <w:r>
        <w:rPr>
          <w:color w:val="000000"/>
          <w:sz w:val="28"/>
          <w:szCs w:val="23"/>
        </w:rPr>
        <w:t xml:space="preserve">ор для создания </w:t>
      </w:r>
      <w:proofErr w:type="spellStart"/>
      <w:r>
        <w:rPr>
          <w:color w:val="000000"/>
          <w:sz w:val="28"/>
          <w:szCs w:val="23"/>
        </w:rPr>
        <w:t>онлайн</w:t>
      </w:r>
      <w:proofErr w:type="spellEnd"/>
      <w:r>
        <w:rPr>
          <w:color w:val="000000"/>
          <w:sz w:val="28"/>
          <w:szCs w:val="23"/>
        </w:rPr>
        <w:t xml:space="preserve"> площадки. </w:t>
      </w:r>
    </w:p>
    <w:p w:rsidR="00B3675E" w:rsidRPr="00545361" w:rsidRDefault="00B3675E" w:rsidP="00B3675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3"/>
        </w:rPr>
        <w:t xml:space="preserve">     </w:t>
      </w:r>
      <w:r w:rsidRPr="00545361">
        <w:rPr>
          <w:color w:val="000000"/>
          <w:sz w:val="28"/>
          <w:szCs w:val="23"/>
        </w:rPr>
        <w:t xml:space="preserve">При выстраивании структуры </w:t>
      </w:r>
      <w:r>
        <w:rPr>
          <w:color w:val="000000"/>
          <w:sz w:val="28"/>
          <w:szCs w:val="23"/>
        </w:rPr>
        <w:t xml:space="preserve"> площадки необходимо учесть</w:t>
      </w:r>
      <w:r w:rsidRPr="00545361">
        <w:rPr>
          <w:color w:val="000000"/>
          <w:sz w:val="28"/>
          <w:szCs w:val="23"/>
        </w:rPr>
        <w:t xml:space="preserve"> принципы организации методического кабинета </w:t>
      </w:r>
      <w:r>
        <w:rPr>
          <w:color w:val="000000"/>
          <w:sz w:val="28"/>
          <w:szCs w:val="23"/>
        </w:rPr>
        <w:t>ДОО</w:t>
      </w:r>
      <w:r w:rsidRPr="00545361">
        <w:rPr>
          <w:color w:val="000000"/>
          <w:sz w:val="28"/>
          <w:szCs w:val="23"/>
        </w:rPr>
        <w:t>. При создании разделов и наполнения их материалами важно, чтобы всё было доступно для восприятия, читаемо, интересно педагогам.</w:t>
      </w:r>
    </w:p>
    <w:p w:rsidR="00B3675E" w:rsidRPr="00545361" w:rsidRDefault="00B3675E" w:rsidP="00B3675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3"/>
        </w:rPr>
        <w:t xml:space="preserve">    «</w:t>
      </w:r>
      <w:r w:rsidRPr="00545361">
        <w:rPr>
          <w:color w:val="000000"/>
          <w:sz w:val="28"/>
          <w:szCs w:val="23"/>
        </w:rPr>
        <w:t>Виртуальный методический кабинет</w:t>
      </w:r>
      <w:r>
        <w:rPr>
          <w:color w:val="000000"/>
          <w:sz w:val="28"/>
          <w:szCs w:val="23"/>
        </w:rPr>
        <w:t>»</w:t>
      </w:r>
      <w:r w:rsidRPr="00545361">
        <w:rPr>
          <w:color w:val="000000"/>
          <w:sz w:val="28"/>
          <w:szCs w:val="23"/>
        </w:rPr>
        <w:t xml:space="preserve"> призван динамично </w:t>
      </w:r>
      <w:proofErr w:type="gramStart"/>
      <w:r w:rsidRPr="00545361">
        <w:rPr>
          <w:color w:val="000000"/>
          <w:sz w:val="28"/>
          <w:szCs w:val="23"/>
        </w:rPr>
        <w:t>отражать</w:t>
      </w:r>
      <w:proofErr w:type="gramEnd"/>
      <w:r w:rsidRPr="00545361">
        <w:rPr>
          <w:color w:val="000000"/>
          <w:sz w:val="28"/>
          <w:szCs w:val="23"/>
        </w:rPr>
        <w:t xml:space="preserve"> запросы педагогов. Оптимальный доступ к необходимой информации в любое время суток делает их деятельность по самообразованию наиболее эффективной. Каждый педагог, имея доступ к компьютеру, может самостоятельно найти и изучить нужный документ, подобрать пособия, получить консультацию удаленно, выбрав при этом подходящий ему темп усвоения, время.</w:t>
      </w:r>
    </w:p>
    <w:p w:rsidR="00B3675E" w:rsidRPr="00545361" w:rsidRDefault="00B3675E" w:rsidP="00B3675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3"/>
        </w:rPr>
        <w:t xml:space="preserve">      </w:t>
      </w:r>
      <w:r w:rsidRPr="00545361">
        <w:rPr>
          <w:color w:val="000000"/>
          <w:sz w:val="28"/>
          <w:szCs w:val="23"/>
        </w:rPr>
        <w:t>В зависимости от характера взаимодействия педагога с виртуальной средой кабинета выделяются три ее вида: консультативная, коммуникативная и активная. В консультативной среде педагог является у</w:t>
      </w:r>
      <w:r>
        <w:rPr>
          <w:color w:val="000000"/>
          <w:sz w:val="28"/>
          <w:szCs w:val="23"/>
        </w:rPr>
        <w:t xml:space="preserve">чеником: он получает информацию в режиме </w:t>
      </w:r>
      <w:proofErr w:type="spellStart"/>
      <w:r>
        <w:rPr>
          <w:color w:val="000000"/>
          <w:sz w:val="28"/>
          <w:szCs w:val="23"/>
        </w:rPr>
        <w:t>онлайн</w:t>
      </w:r>
      <w:proofErr w:type="spellEnd"/>
      <w:r>
        <w:rPr>
          <w:color w:val="000000"/>
          <w:sz w:val="28"/>
          <w:szCs w:val="23"/>
        </w:rPr>
        <w:t>.</w:t>
      </w:r>
      <w:r w:rsidRPr="00545361">
        <w:rPr>
          <w:color w:val="000000"/>
          <w:sz w:val="28"/>
          <w:szCs w:val="23"/>
        </w:rPr>
        <w:t xml:space="preserve"> Коммуникативная виртуальная среда позволяет взаимодействовать с другими членами среды, высказывать свое мнение по разным вопросам. Активная среда дает возможность представлять свой опыт, заявлять о себе.</w:t>
      </w:r>
    </w:p>
    <w:p w:rsidR="00B3675E" w:rsidRDefault="00B3675E" w:rsidP="00B3675E">
      <w:pPr>
        <w:jc w:val="both"/>
        <w:rPr>
          <w:sz w:val="28"/>
        </w:rPr>
      </w:pPr>
      <w:r>
        <w:rPr>
          <w:sz w:val="28"/>
        </w:rPr>
        <w:t xml:space="preserve">    </w:t>
      </w:r>
      <w:r w:rsidRPr="0010240D">
        <w:rPr>
          <w:sz w:val="28"/>
        </w:rPr>
        <w:t xml:space="preserve">Данный проект направлен на методическое сопровождение как локальных, так и системных инноваций, предусматривает создание </w:t>
      </w:r>
      <w:r>
        <w:rPr>
          <w:sz w:val="28"/>
        </w:rPr>
        <w:t xml:space="preserve">виртуального кабинета </w:t>
      </w:r>
      <w:r w:rsidRPr="0010240D">
        <w:rPr>
          <w:sz w:val="28"/>
        </w:rPr>
        <w:t>для педагогов с последующим использовани</w:t>
      </w:r>
      <w:r>
        <w:rPr>
          <w:sz w:val="28"/>
        </w:rPr>
        <w:t>ем системы электронного методического сопровождения</w:t>
      </w:r>
      <w:r w:rsidRPr="0010240D">
        <w:rPr>
          <w:sz w:val="28"/>
        </w:rPr>
        <w:t xml:space="preserve">. Предполагается, что </w:t>
      </w:r>
      <w:r>
        <w:rPr>
          <w:sz w:val="28"/>
        </w:rPr>
        <w:t>виртуальный кабинет буде</w:t>
      </w:r>
      <w:r w:rsidRPr="0010240D">
        <w:rPr>
          <w:sz w:val="28"/>
        </w:rPr>
        <w:t>т спосо</w:t>
      </w:r>
      <w:r>
        <w:rPr>
          <w:sz w:val="28"/>
        </w:rPr>
        <w:t>бствовать повышению профессиональной компетентности педагогов. Он будет выстроен</w:t>
      </w:r>
      <w:r w:rsidRPr="0010240D">
        <w:rPr>
          <w:sz w:val="28"/>
        </w:rPr>
        <w:t xml:space="preserve"> на основании мониторинговых исследований и запр</w:t>
      </w:r>
      <w:r>
        <w:rPr>
          <w:sz w:val="28"/>
        </w:rPr>
        <w:t>осов субъектов образовательных отношений</w:t>
      </w:r>
      <w:r w:rsidRPr="0010240D">
        <w:rPr>
          <w:sz w:val="28"/>
        </w:rPr>
        <w:t>.</w:t>
      </w:r>
    </w:p>
    <w:p w:rsidR="00B3675E" w:rsidRPr="0010240D" w:rsidRDefault="00B3675E" w:rsidP="00B3675E">
      <w:pPr>
        <w:jc w:val="both"/>
        <w:rPr>
          <w:spacing w:val="2"/>
          <w:sz w:val="36"/>
          <w:szCs w:val="28"/>
          <w:lang w:eastAsia="ru-RU"/>
        </w:rPr>
      </w:pPr>
    </w:p>
    <w:p w:rsidR="00B3675E" w:rsidRDefault="00B3675E" w:rsidP="00B3675E">
      <w:pPr>
        <w:shd w:val="clear" w:color="auto" w:fill="FFFFFF"/>
        <w:spacing w:line="315" w:lineRule="atLeast"/>
        <w:textAlignment w:val="baseline"/>
        <w:rPr>
          <w:b/>
          <w:spacing w:val="2"/>
          <w:sz w:val="28"/>
          <w:szCs w:val="28"/>
          <w:lang w:eastAsia="ru-RU"/>
        </w:rPr>
      </w:pPr>
      <w:r w:rsidRPr="0091487A">
        <w:rPr>
          <w:b/>
          <w:spacing w:val="2"/>
          <w:sz w:val="28"/>
          <w:szCs w:val="28"/>
          <w:lang w:eastAsia="ru-RU"/>
        </w:rPr>
        <w:t>Прогнозируемые результаты по каждому этапу.</w:t>
      </w:r>
    </w:p>
    <w:p w:rsidR="00B3675E" w:rsidRPr="0091487A" w:rsidRDefault="00B3675E" w:rsidP="00B3675E">
      <w:pPr>
        <w:shd w:val="clear" w:color="auto" w:fill="FFFFFF"/>
        <w:spacing w:line="315" w:lineRule="atLeast"/>
        <w:textAlignment w:val="baseline"/>
        <w:rPr>
          <w:b/>
          <w:spacing w:val="2"/>
          <w:sz w:val="28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3085"/>
        <w:gridCol w:w="6486"/>
      </w:tblGrid>
      <w:tr w:rsidR="00B3675E" w:rsidTr="00075814">
        <w:tc>
          <w:tcPr>
            <w:tcW w:w="3085" w:type="dxa"/>
          </w:tcPr>
          <w:p w:rsidR="00B3675E" w:rsidRPr="0010240D" w:rsidRDefault="00B3675E" w:rsidP="00075814">
            <w:pPr>
              <w:spacing w:line="315" w:lineRule="atLeast"/>
              <w:jc w:val="center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10240D">
              <w:rPr>
                <w:b/>
                <w:spacing w:val="2"/>
                <w:sz w:val="28"/>
                <w:szCs w:val="28"/>
                <w:lang w:eastAsia="ru-RU"/>
              </w:rPr>
              <w:t>Этап реализации проекта</w:t>
            </w:r>
          </w:p>
        </w:tc>
        <w:tc>
          <w:tcPr>
            <w:tcW w:w="6486" w:type="dxa"/>
          </w:tcPr>
          <w:p w:rsidR="00B3675E" w:rsidRPr="0010240D" w:rsidRDefault="00B3675E" w:rsidP="00075814">
            <w:pPr>
              <w:spacing w:line="315" w:lineRule="atLeast"/>
              <w:jc w:val="center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10240D">
              <w:rPr>
                <w:b/>
                <w:spacing w:val="2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B3675E" w:rsidTr="00075814">
        <w:tc>
          <w:tcPr>
            <w:tcW w:w="3085" w:type="dxa"/>
          </w:tcPr>
          <w:p w:rsidR="00B3675E" w:rsidRDefault="00B3675E" w:rsidP="0007581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Подготовительный  этап</w:t>
            </w:r>
          </w:p>
          <w:p w:rsidR="00B3675E" w:rsidRDefault="00B3675E" w:rsidP="00075814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B3675E" w:rsidRPr="003530EF" w:rsidRDefault="00B3675E" w:rsidP="00075814">
            <w:pPr>
              <w:spacing w:line="315" w:lineRule="atLeast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3530EF">
              <w:rPr>
                <w:sz w:val="28"/>
              </w:rPr>
              <w:t>Выявление потребностей педагогов ДОО в повышении уровня профессиональных компетенций</w:t>
            </w:r>
            <w:r>
              <w:rPr>
                <w:sz w:val="28"/>
              </w:rPr>
              <w:t>.</w:t>
            </w:r>
          </w:p>
          <w:p w:rsidR="00B3675E" w:rsidRPr="003530EF" w:rsidRDefault="00B3675E" w:rsidP="00075814">
            <w:pPr>
              <w:spacing w:line="315" w:lineRule="atLeast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 w:rsidRPr="003530EF">
              <w:rPr>
                <w:sz w:val="28"/>
              </w:rPr>
              <w:t>Создание условий для реализации</w:t>
            </w:r>
            <w:r>
              <w:rPr>
                <w:sz w:val="28"/>
              </w:rPr>
              <w:t xml:space="preserve"> проекта (создание сайта).</w:t>
            </w:r>
          </w:p>
          <w:p w:rsidR="00B3675E" w:rsidRPr="003530EF" w:rsidRDefault="00B3675E" w:rsidP="00075814">
            <w:pPr>
              <w:spacing w:line="315" w:lineRule="atLeast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3.Разработка </w:t>
            </w:r>
            <w:r w:rsidRPr="003530EF">
              <w:rPr>
                <w:sz w:val="28"/>
              </w:rPr>
              <w:t xml:space="preserve"> </w:t>
            </w:r>
            <w:r>
              <w:rPr>
                <w:sz w:val="28"/>
              </w:rPr>
              <w:t>структуры интерактивной площадки</w:t>
            </w:r>
          </w:p>
          <w:p w:rsidR="00B3675E" w:rsidRDefault="00B3675E" w:rsidP="00075814">
            <w:pPr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3530EF">
              <w:rPr>
                <w:sz w:val="28"/>
              </w:rPr>
              <w:t xml:space="preserve">Обеспечение бесперебойного </w:t>
            </w:r>
            <w:proofErr w:type="gramStart"/>
            <w:r w:rsidRPr="003530EF">
              <w:rPr>
                <w:sz w:val="28"/>
              </w:rPr>
              <w:t xml:space="preserve">функционирования системы электронного </w:t>
            </w:r>
            <w:r>
              <w:rPr>
                <w:sz w:val="28"/>
              </w:rPr>
              <w:t>взаимодействия субъектов образовательных отношений</w:t>
            </w:r>
            <w:proofErr w:type="gramEnd"/>
          </w:p>
        </w:tc>
      </w:tr>
      <w:tr w:rsidR="00B3675E" w:rsidTr="00075814">
        <w:tc>
          <w:tcPr>
            <w:tcW w:w="3085" w:type="dxa"/>
          </w:tcPr>
          <w:p w:rsidR="00B3675E" w:rsidRDefault="00B3675E" w:rsidP="00075814">
            <w:pPr>
              <w:shd w:val="clear" w:color="auto" w:fill="FFFFFF"/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Основной этап</w:t>
            </w:r>
          </w:p>
          <w:p w:rsidR="00B3675E" w:rsidRDefault="00B3675E" w:rsidP="00075814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B3675E" w:rsidRPr="003530EF" w:rsidRDefault="00B3675E" w:rsidP="00075814">
            <w:pPr>
              <w:spacing w:line="315" w:lineRule="atLeast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3530EF">
              <w:rPr>
                <w:sz w:val="28"/>
              </w:rPr>
              <w:t>Создан</w:t>
            </w:r>
            <w:r>
              <w:rPr>
                <w:sz w:val="28"/>
              </w:rPr>
              <w:t>ие системы методического сопровождения</w:t>
            </w:r>
            <w:r w:rsidRPr="003530EF">
              <w:rPr>
                <w:sz w:val="28"/>
              </w:rPr>
              <w:t>, отвечающей запросам педагогического сообщества</w:t>
            </w:r>
            <w:r>
              <w:rPr>
                <w:sz w:val="28"/>
              </w:rPr>
              <w:t xml:space="preserve"> в </w:t>
            </w:r>
            <w:proofErr w:type="spellStart"/>
            <w:proofErr w:type="gramStart"/>
            <w:r>
              <w:rPr>
                <w:sz w:val="28"/>
              </w:rPr>
              <w:t>Интернет-сети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  <w:p w:rsidR="00B3675E" w:rsidRPr="003530EF" w:rsidRDefault="00B3675E" w:rsidP="00075814">
            <w:pPr>
              <w:spacing w:line="315" w:lineRule="atLeast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>2.</w:t>
            </w:r>
            <w:r w:rsidRPr="003530EF">
              <w:rPr>
                <w:sz w:val="28"/>
              </w:rPr>
              <w:t xml:space="preserve">Приобретение педагогами </w:t>
            </w:r>
            <w:r>
              <w:rPr>
                <w:sz w:val="28"/>
              </w:rPr>
              <w:t xml:space="preserve">ДОО </w:t>
            </w:r>
            <w:r w:rsidRPr="003530EF">
              <w:rPr>
                <w:sz w:val="28"/>
              </w:rPr>
              <w:t>навыков, необходимых для работы с</w:t>
            </w:r>
            <w:r>
              <w:rPr>
                <w:sz w:val="28"/>
              </w:rPr>
              <w:t xml:space="preserve"> «В</w:t>
            </w:r>
            <w:r w:rsidRPr="003530EF">
              <w:rPr>
                <w:sz w:val="28"/>
              </w:rPr>
              <w:t>ир</w:t>
            </w:r>
            <w:r>
              <w:rPr>
                <w:sz w:val="28"/>
              </w:rPr>
              <w:t>туальным методическим кабинетом».</w:t>
            </w:r>
          </w:p>
          <w:p w:rsidR="00B3675E" w:rsidRPr="003530EF" w:rsidRDefault="00B3675E" w:rsidP="00075814">
            <w:pPr>
              <w:spacing w:line="315" w:lineRule="atLeast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>3.</w:t>
            </w:r>
            <w:r w:rsidRPr="003530EF">
              <w:rPr>
                <w:sz w:val="28"/>
              </w:rPr>
              <w:t>Приобретение педагогами компетенций</w:t>
            </w:r>
          </w:p>
          <w:p w:rsidR="00B3675E" w:rsidRDefault="00B3675E" w:rsidP="00075814">
            <w:pPr>
              <w:spacing w:line="315" w:lineRule="atLeast"/>
              <w:jc w:val="both"/>
              <w:textAlignment w:val="baseline"/>
              <w:rPr>
                <w:sz w:val="28"/>
              </w:rPr>
            </w:pPr>
            <w:r w:rsidRPr="003530EF">
              <w:rPr>
                <w:sz w:val="28"/>
              </w:rPr>
              <w:t xml:space="preserve">необходимых для реализации локальных и системных инноваций в сфере </w:t>
            </w:r>
            <w:r>
              <w:rPr>
                <w:sz w:val="28"/>
              </w:rPr>
              <w:t xml:space="preserve">дошкольного </w:t>
            </w:r>
            <w:r w:rsidRPr="003530EF">
              <w:rPr>
                <w:sz w:val="28"/>
              </w:rPr>
              <w:t>образования</w:t>
            </w:r>
            <w:r>
              <w:rPr>
                <w:sz w:val="28"/>
              </w:rPr>
              <w:t>.</w:t>
            </w:r>
          </w:p>
          <w:p w:rsidR="0063543F" w:rsidRPr="00B2654B" w:rsidRDefault="0063543F" w:rsidP="00075814">
            <w:pPr>
              <w:spacing w:line="315" w:lineRule="atLeast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>4. Формирование базы наставников и базы наставляемых.</w:t>
            </w:r>
          </w:p>
        </w:tc>
      </w:tr>
      <w:tr w:rsidR="00B3675E" w:rsidTr="00075814">
        <w:tc>
          <w:tcPr>
            <w:tcW w:w="3085" w:type="dxa"/>
          </w:tcPr>
          <w:p w:rsidR="00B3675E" w:rsidRDefault="00B3675E" w:rsidP="00075814">
            <w:pPr>
              <w:shd w:val="clear" w:color="auto" w:fill="FFFFFF"/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этап</w:t>
            </w:r>
          </w:p>
          <w:p w:rsidR="00B3675E" w:rsidRDefault="00B3675E" w:rsidP="00075814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B3675E" w:rsidRPr="003530EF" w:rsidRDefault="00B3675E" w:rsidP="00075814">
            <w:pPr>
              <w:spacing w:line="315" w:lineRule="atLeast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3530EF">
              <w:rPr>
                <w:sz w:val="28"/>
              </w:rPr>
              <w:t xml:space="preserve">Выявить результаты и эффекты, полученные при использовании системы </w:t>
            </w:r>
            <w:r>
              <w:rPr>
                <w:sz w:val="28"/>
              </w:rPr>
              <w:t>методического сопровождения педагогов через использование «Виртуального методического кабинета».</w:t>
            </w:r>
          </w:p>
          <w:p w:rsidR="00B3675E" w:rsidRPr="003530EF" w:rsidRDefault="00B3675E" w:rsidP="00075814">
            <w:pPr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>
              <w:rPr>
                <w:sz w:val="28"/>
              </w:rPr>
              <w:t xml:space="preserve">2. </w:t>
            </w:r>
            <w:r w:rsidRPr="003530EF">
              <w:rPr>
                <w:sz w:val="28"/>
              </w:rPr>
              <w:t>Осуществить тиражирование положительного организационно</w:t>
            </w:r>
            <w:r>
              <w:rPr>
                <w:sz w:val="28"/>
              </w:rPr>
              <w:t>-</w:t>
            </w:r>
            <w:r w:rsidRPr="003530EF">
              <w:rPr>
                <w:sz w:val="28"/>
              </w:rPr>
              <w:t>методического опыта, накопленного во врем</w:t>
            </w:r>
            <w:r>
              <w:rPr>
                <w:sz w:val="28"/>
              </w:rPr>
              <w:t xml:space="preserve">я реализации проекта, на </w:t>
            </w:r>
            <w:r w:rsidR="0063543F">
              <w:rPr>
                <w:sz w:val="28"/>
              </w:rPr>
              <w:t xml:space="preserve">районном, </w:t>
            </w:r>
            <w:r>
              <w:rPr>
                <w:sz w:val="28"/>
              </w:rPr>
              <w:t>городском</w:t>
            </w:r>
            <w:r w:rsidR="0063543F">
              <w:rPr>
                <w:sz w:val="28"/>
              </w:rPr>
              <w:t xml:space="preserve"> и всероссийском</w:t>
            </w:r>
            <w:r>
              <w:rPr>
                <w:sz w:val="28"/>
              </w:rPr>
              <w:t xml:space="preserve">  уровнях</w:t>
            </w:r>
            <w:r w:rsidRPr="003530EF">
              <w:rPr>
                <w:sz w:val="28"/>
              </w:rPr>
              <w:t>.</w:t>
            </w:r>
          </w:p>
        </w:tc>
      </w:tr>
    </w:tbl>
    <w:p w:rsidR="00B3675E" w:rsidRPr="00CE4CEE" w:rsidRDefault="00B3675E" w:rsidP="00B3675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  <w:lang w:eastAsia="ru-RU"/>
        </w:rPr>
      </w:pPr>
    </w:p>
    <w:p w:rsidR="00B3675E" w:rsidRPr="00A51B87" w:rsidRDefault="00B3675E" w:rsidP="00B3675E">
      <w:pPr>
        <w:shd w:val="clear" w:color="auto" w:fill="FFFFFF"/>
        <w:spacing w:line="315" w:lineRule="atLeast"/>
        <w:textAlignment w:val="baseline"/>
        <w:rPr>
          <w:b/>
          <w:spacing w:val="2"/>
          <w:sz w:val="28"/>
          <w:szCs w:val="28"/>
          <w:lang w:eastAsia="ru-RU"/>
        </w:rPr>
      </w:pPr>
      <w:r w:rsidRPr="00A51B87">
        <w:rPr>
          <w:b/>
          <w:spacing w:val="2"/>
          <w:sz w:val="28"/>
          <w:szCs w:val="28"/>
          <w:lang w:eastAsia="ru-RU"/>
        </w:rPr>
        <w:t>Средства контроля и обеспечения достоверности результатов.</w:t>
      </w:r>
    </w:p>
    <w:p w:rsidR="00B3675E" w:rsidRPr="00B2654B" w:rsidRDefault="00B3675E" w:rsidP="00B3675E">
      <w:pPr>
        <w:shd w:val="clear" w:color="auto" w:fill="FFFFFF"/>
        <w:spacing w:line="315" w:lineRule="atLeast"/>
        <w:jc w:val="both"/>
        <w:textAlignment w:val="baseline"/>
      </w:pPr>
      <w:r>
        <w:t xml:space="preserve">    </w:t>
      </w:r>
      <w:r w:rsidRPr="00B2654B">
        <w:rPr>
          <w:sz w:val="28"/>
        </w:rPr>
        <w:t>Эффективность реализации проекта будет отслеживаться в ходе мониторинговых исследований, проводимых с использованием адаптированного инструментария международного тестирования TALIS.</w:t>
      </w:r>
    </w:p>
    <w:p w:rsidR="00B3675E" w:rsidRDefault="00B3675E" w:rsidP="00B3675E">
      <w:pPr>
        <w:shd w:val="clear" w:color="auto" w:fill="FFFFFF"/>
        <w:spacing w:line="315" w:lineRule="atLeast"/>
        <w:textAlignment w:val="baseline"/>
      </w:pPr>
      <w:r>
        <w:t xml:space="preserve"> </w:t>
      </w:r>
    </w:p>
    <w:tbl>
      <w:tblPr>
        <w:tblStyle w:val="a9"/>
        <w:tblW w:w="0" w:type="auto"/>
        <w:tblLook w:val="04A0"/>
      </w:tblPr>
      <w:tblGrid>
        <w:gridCol w:w="2660"/>
        <w:gridCol w:w="4111"/>
        <w:gridCol w:w="2800"/>
      </w:tblGrid>
      <w:tr w:rsidR="00B3675E" w:rsidTr="00075814">
        <w:tc>
          <w:tcPr>
            <w:tcW w:w="2660" w:type="dxa"/>
          </w:tcPr>
          <w:p w:rsidR="00B3675E" w:rsidRPr="00B2654B" w:rsidRDefault="00B3675E" w:rsidP="00075814">
            <w:pPr>
              <w:spacing w:line="315" w:lineRule="atLeast"/>
              <w:textAlignment w:val="baseline"/>
              <w:rPr>
                <w:sz w:val="28"/>
              </w:rPr>
            </w:pPr>
            <w:r w:rsidRPr="00B2654B">
              <w:rPr>
                <w:sz w:val="28"/>
              </w:rPr>
              <w:t>Критерии</w:t>
            </w:r>
          </w:p>
        </w:tc>
        <w:tc>
          <w:tcPr>
            <w:tcW w:w="4111" w:type="dxa"/>
          </w:tcPr>
          <w:p w:rsidR="00B3675E" w:rsidRPr="00B2654B" w:rsidRDefault="00B3675E" w:rsidP="00075814">
            <w:pPr>
              <w:spacing w:line="315" w:lineRule="atLeast"/>
              <w:textAlignment w:val="baseline"/>
              <w:rPr>
                <w:sz w:val="28"/>
              </w:rPr>
            </w:pPr>
            <w:r w:rsidRPr="00B2654B">
              <w:rPr>
                <w:sz w:val="28"/>
              </w:rPr>
              <w:t>Показатель</w:t>
            </w:r>
          </w:p>
        </w:tc>
        <w:tc>
          <w:tcPr>
            <w:tcW w:w="2800" w:type="dxa"/>
          </w:tcPr>
          <w:p w:rsidR="00B3675E" w:rsidRPr="00B2654B" w:rsidRDefault="00B3675E" w:rsidP="00075814">
            <w:pPr>
              <w:spacing w:line="315" w:lineRule="atLeast"/>
              <w:textAlignment w:val="baseline"/>
              <w:rPr>
                <w:sz w:val="28"/>
              </w:rPr>
            </w:pPr>
            <w:r w:rsidRPr="00B2654B">
              <w:rPr>
                <w:sz w:val="28"/>
              </w:rPr>
              <w:t>Диагностическая методика</w:t>
            </w:r>
          </w:p>
        </w:tc>
      </w:tr>
      <w:tr w:rsidR="00B3675E" w:rsidTr="00075814">
        <w:tc>
          <w:tcPr>
            <w:tcW w:w="2660" w:type="dxa"/>
          </w:tcPr>
          <w:p w:rsidR="00B3675E" w:rsidRPr="005C4D76" w:rsidRDefault="00B3675E" w:rsidP="0007581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5C4D76">
              <w:rPr>
                <w:sz w:val="28"/>
                <w:szCs w:val="28"/>
              </w:rPr>
              <w:t>Повышение уровня профессиональной компетентности педагогов</w:t>
            </w: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  <w:r w:rsidRPr="005C4D76">
              <w:rPr>
                <w:sz w:val="28"/>
                <w:szCs w:val="28"/>
              </w:rPr>
              <w:t xml:space="preserve">Повышение уровня активности педагогов в инновационном поле </w:t>
            </w:r>
            <w:r>
              <w:rPr>
                <w:sz w:val="28"/>
                <w:szCs w:val="28"/>
              </w:rPr>
              <w:t>дошкольного</w:t>
            </w:r>
            <w:r w:rsidRPr="005C4D76">
              <w:rPr>
                <w:sz w:val="28"/>
                <w:szCs w:val="28"/>
              </w:rPr>
              <w:t xml:space="preserve"> образования</w:t>
            </w: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  <w:r w:rsidRPr="005C4D76">
              <w:rPr>
                <w:sz w:val="28"/>
                <w:szCs w:val="28"/>
              </w:rPr>
              <w:t>Публикации в СМИ</w:t>
            </w: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удовлетворенности качеством дошкольного образования</w:t>
            </w:r>
          </w:p>
        </w:tc>
        <w:tc>
          <w:tcPr>
            <w:tcW w:w="4111" w:type="dxa"/>
          </w:tcPr>
          <w:p w:rsidR="00B3675E" w:rsidRPr="005C4D76" w:rsidRDefault="00B3675E" w:rsidP="0007581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5C4D76">
              <w:rPr>
                <w:sz w:val="28"/>
                <w:szCs w:val="28"/>
              </w:rPr>
              <w:lastRenderedPageBreak/>
              <w:t xml:space="preserve">Уровень профессиональной подготовки </w:t>
            </w:r>
            <w:r>
              <w:rPr>
                <w:sz w:val="28"/>
                <w:szCs w:val="28"/>
              </w:rPr>
              <w:t>педагогов</w:t>
            </w:r>
            <w:r w:rsidRPr="005C4D76">
              <w:rPr>
                <w:sz w:val="28"/>
                <w:szCs w:val="28"/>
              </w:rPr>
              <w:t>; динамика про</w:t>
            </w:r>
            <w:r>
              <w:rPr>
                <w:sz w:val="28"/>
                <w:szCs w:val="28"/>
              </w:rPr>
              <w:t>фессионального развития педагогов</w:t>
            </w:r>
            <w:r w:rsidRPr="005C4D76">
              <w:rPr>
                <w:sz w:val="28"/>
                <w:szCs w:val="28"/>
              </w:rPr>
              <w:t xml:space="preserve">; использование современных приемов </w:t>
            </w:r>
            <w:r>
              <w:rPr>
                <w:sz w:val="28"/>
                <w:szCs w:val="28"/>
              </w:rPr>
              <w:t>в образовательном процессе</w:t>
            </w:r>
            <w:r w:rsidRPr="005C4D76">
              <w:rPr>
                <w:sz w:val="28"/>
                <w:szCs w:val="28"/>
              </w:rPr>
              <w:t>; уровень удовлетворенности работ</w:t>
            </w:r>
            <w:r>
              <w:rPr>
                <w:sz w:val="28"/>
                <w:szCs w:val="28"/>
              </w:rPr>
              <w:t xml:space="preserve">ой; степень уверенности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своих.</w:t>
            </w:r>
          </w:p>
          <w:p w:rsidR="00B3675E" w:rsidRPr="005C4D76" w:rsidRDefault="00B3675E" w:rsidP="0007581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B3675E" w:rsidRDefault="00B3675E" w:rsidP="0007581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5C4D76">
              <w:rPr>
                <w:sz w:val="28"/>
                <w:szCs w:val="28"/>
              </w:rPr>
              <w:t xml:space="preserve">Количество педагогов, обобщивших передовой педагогический опыт на муниципальном и краевом уровне; количество инновационных, </w:t>
            </w:r>
            <w:proofErr w:type="spellStart"/>
            <w:r w:rsidRPr="005C4D76">
              <w:rPr>
                <w:sz w:val="28"/>
                <w:szCs w:val="28"/>
              </w:rPr>
              <w:t>апробационных</w:t>
            </w:r>
            <w:proofErr w:type="spellEnd"/>
            <w:r w:rsidRPr="005C4D76">
              <w:rPr>
                <w:sz w:val="28"/>
                <w:szCs w:val="28"/>
              </w:rPr>
              <w:t xml:space="preserve">, </w:t>
            </w:r>
            <w:proofErr w:type="spellStart"/>
            <w:r w:rsidRPr="005C4D76">
              <w:rPr>
                <w:sz w:val="28"/>
                <w:szCs w:val="28"/>
              </w:rPr>
              <w:t>стажировочных</w:t>
            </w:r>
            <w:proofErr w:type="spellEnd"/>
            <w:r w:rsidRPr="005C4D76">
              <w:rPr>
                <w:sz w:val="28"/>
                <w:szCs w:val="28"/>
              </w:rPr>
              <w:t xml:space="preserve"> площадок и площадок передового педагогического опыта </w:t>
            </w:r>
          </w:p>
          <w:p w:rsidR="00B3675E" w:rsidRPr="005C4D76" w:rsidRDefault="00B3675E" w:rsidP="0007581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B3675E" w:rsidRDefault="0063543F" w:rsidP="00075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статей</w:t>
            </w:r>
            <w:r w:rsidR="00B3675E" w:rsidRPr="005C4D76">
              <w:rPr>
                <w:sz w:val="28"/>
                <w:szCs w:val="28"/>
              </w:rPr>
              <w:t xml:space="preserve"> по теме исследования в методическом журнале</w:t>
            </w: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родителей (законных представителей)</w:t>
            </w: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3675E" w:rsidRPr="005C4D76" w:rsidRDefault="00B3675E" w:rsidP="0007581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5C4D76">
              <w:rPr>
                <w:sz w:val="28"/>
                <w:szCs w:val="28"/>
              </w:rPr>
              <w:lastRenderedPageBreak/>
              <w:t>Адаптированный инструментарий международного тестирования TAL</w:t>
            </w:r>
            <w:r w:rsidR="0063543F">
              <w:rPr>
                <w:sz w:val="28"/>
                <w:szCs w:val="28"/>
              </w:rPr>
              <w:t>IS профессиональных способностей</w:t>
            </w: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  <w:r w:rsidRPr="005C4D76">
              <w:rPr>
                <w:sz w:val="28"/>
                <w:szCs w:val="28"/>
              </w:rPr>
              <w:t>Метод экспертных оценок</w:t>
            </w: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  <w:r w:rsidRPr="005C4D76">
              <w:rPr>
                <w:sz w:val="28"/>
                <w:szCs w:val="28"/>
              </w:rPr>
              <w:t>Наблюдения</w:t>
            </w: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Default="00B3675E" w:rsidP="00075814">
            <w:pPr>
              <w:rPr>
                <w:sz w:val="28"/>
                <w:szCs w:val="28"/>
              </w:rPr>
            </w:pPr>
          </w:p>
          <w:p w:rsidR="00B3675E" w:rsidRPr="005C4D76" w:rsidRDefault="00B3675E" w:rsidP="00075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опроса</w:t>
            </w:r>
          </w:p>
        </w:tc>
      </w:tr>
    </w:tbl>
    <w:p w:rsidR="0063543F" w:rsidRDefault="0063543F" w:rsidP="00B3675E">
      <w:pPr>
        <w:jc w:val="both"/>
        <w:rPr>
          <w:b/>
          <w:sz w:val="28"/>
        </w:rPr>
      </w:pPr>
    </w:p>
    <w:p w:rsidR="0063543F" w:rsidRDefault="0063543F" w:rsidP="0063543F">
      <w:pPr>
        <w:rPr>
          <w:sz w:val="28"/>
        </w:rPr>
      </w:pPr>
    </w:p>
    <w:p w:rsidR="00B3675E" w:rsidRDefault="0063543F" w:rsidP="0063543F">
      <w:pPr>
        <w:rPr>
          <w:sz w:val="28"/>
        </w:rPr>
      </w:pPr>
      <w:r>
        <w:rPr>
          <w:sz w:val="28"/>
        </w:rPr>
        <w:t>2.2.Анализ условий, необходимых для реализации проекта (программы)</w:t>
      </w:r>
    </w:p>
    <w:p w:rsidR="0063543F" w:rsidRDefault="0063543F" w:rsidP="0063543F">
      <w:pPr>
        <w:rPr>
          <w:sz w:val="28"/>
        </w:rPr>
      </w:pPr>
    </w:p>
    <w:p w:rsidR="0063543F" w:rsidRDefault="0063543F" w:rsidP="0063543F">
      <w:pPr>
        <w:rPr>
          <w:b/>
          <w:sz w:val="28"/>
        </w:rPr>
      </w:pPr>
      <w:r w:rsidRPr="0063543F">
        <w:rPr>
          <w:b/>
          <w:sz w:val="28"/>
        </w:rPr>
        <w:t>Кадровые условия</w:t>
      </w:r>
    </w:p>
    <w:p w:rsidR="007B5F12" w:rsidRDefault="007B5F12" w:rsidP="007B5F12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z w:val="28"/>
        </w:rPr>
        <w:t xml:space="preserve">       </w:t>
      </w:r>
      <w:r w:rsidR="0063543F">
        <w:rPr>
          <w:sz w:val="28"/>
        </w:rPr>
        <w:t xml:space="preserve">Педагогический штат МБДОУ – детский сад комбинированного вида № 360 укомплектован на 100 %. Имеются специалисты: учителя-логопеды, учителя-дефектологи, педагоги-психологи, </w:t>
      </w:r>
      <w:proofErr w:type="spellStart"/>
      <w:r w:rsidR="0063543F">
        <w:rPr>
          <w:sz w:val="28"/>
        </w:rPr>
        <w:t>тьюторы</w:t>
      </w:r>
      <w:proofErr w:type="spellEnd"/>
      <w:r w:rsidR="0063543F">
        <w:rPr>
          <w:sz w:val="28"/>
        </w:rPr>
        <w:t>, музыкальный руководитель, инструктор по физической культуре.</w:t>
      </w:r>
      <w:r w:rsidRPr="003D2FB4">
        <w:rPr>
          <w:spacing w:val="2"/>
          <w:sz w:val="28"/>
          <w:szCs w:val="28"/>
          <w:lang w:eastAsia="ru-RU"/>
        </w:rPr>
        <w:t xml:space="preserve">   </w:t>
      </w:r>
    </w:p>
    <w:p w:rsidR="007B5F12" w:rsidRPr="003D2FB4" w:rsidRDefault="007B5F12" w:rsidP="007B5F12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eastAsia="ru-RU"/>
        </w:rPr>
        <w:t xml:space="preserve">        </w:t>
      </w:r>
      <w:r w:rsidRPr="003D2FB4">
        <w:rPr>
          <w:sz w:val="28"/>
          <w:szCs w:val="28"/>
        </w:rPr>
        <w:t xml:space="preserve">В </w:t>
      </w:r>
      <w:r>
        <w:rPr>
          <w:sz w:val="28"/>
          <w:szCs w:val="28"/>
        </w:rPr>
        <w:t>ДОО</w:t>
      </w:r>
      <w:r w:rsidRPr="003D2FB4">
        <w:rPr>
          <w:sz w:val="28"/>
          <w:szCs w:val="28"/>
        </w:rPr>
        <w:t xml:space="preserve"> сформировалась группа лидеров, мотивированных к профессиональной успешности, они открыты инновациям, активно повышают профессиональный уровень, готовы к реализации проекта. </w:t>
      </w:r>
    </w:p>
    <w:p w:rsidR="0063543F" w:rsidRPr="0063543F" w:rsidRDefault="007B5F12" w:rsidP="007B5F12">
      <w:pPr>
        <w:jc w:val="both"/>
        <w:rPr>
          <w:sz w:val="28"/>
        </w:rPr>
      </w:pPr>
      <w:r>
        <w:rPr>
          <w:sz w:val="28"/>
          <w:szCs w:val="28"/>
        </w:rPr>
        <w:t xml:space="preserve">        Старший воспитатель ДОО обладае</w:t>
      </w:r>
      <w:r w:rsidRPr="003D2FB4">
        <w:rPr>
          <w:sz w:val="28"/>
          <w:szCs w:val="28"/>
        </w:rPr>
        <w:t>т достаточным уровнем квалификации для осуществления технической составляющей проекта.</w:t>
      </w:r>
    </w:p>
    <w:p w:rsidR="0063543F" w:rsidRDefault="0063543F" w:rsidP="0063543F">
      <w:pPr>
        <w:rPr>
          <w:b/>
          <w:sz w:val="28"/>
        </w:rPr>
      </w:pPr>
      <w:r w:rsidRPr="0063543F">
        <w:rPr>
          <w:b/>
          <w:sz w:val="28"/>
        </w:rPr>
        <w:t>Информационные условия</w:t>
      </w:r>
    </w:p>
    <w:p w:rsidR="0063543F" w:rsidRPr="0063543F" w:rsidRDefault="00195D5F" w:rsidP="00195D5F">
      <w:pPr>
        <w:jc w:val="both"/>
        <w:rPr>
          <w:sz w:val="28"/>
        </w:rPr>
      </w:pPr>
      <w:r>
        <w:rPr>
          <w:sz w:val="28"/>
        </w:rPr>
        <w:t xml:space="preserve"> Автоматизированная рассылка приглашений (оповещений) на мероприятия, использование цифрового инструмента для сбора данных –</w:t>
      </w:r>
      <w:r w:rsidRPr="00195D5F">
        <w:t xml:space="preserve"> </w:t>
      </w:r>
      <w:proofErr w:type="spellStart"/>
      <w:r w:rsidRPr="00195D5F">
        <w:rPr>
          <w:sz w:val="28"/>
        </w:rPr>
        <w:t>onlinetestpad</w:t>
      </w:r>
      <w:proofErr w:type="spellEnd"/>
      <w:r>
        <w:rPr>
          <w:sz w:val="28"/>
        </w:rPr>
        <w:t xml:space="preserve">.  </w:t>
      </w:r>
      <w:r>
        <w:rPr>
          <w:rStyle w:val="c0"/>
          <w:color w:val="000000"/>
          <w:sz w:val="28"/>
          <w:szCs w:val="28"/>
        </w:rPr>
        <w:t xml:space="preserve">Инструменты для организации совместной деятельности: </w:t>
      </w:r>
      <w:proofErr w:type="spellStart"/>
      <w:r>
        <w:rPr>
          <w:rStyle w:val="c0"/>
          <w:color w:val="000000"/>
          <w:sz w:val="28"/>
          <w:szCs w:val="28"/>
        </w:rPr>
        <w:t>Padlet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Mentimeter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</w:p>
    <w:p w:rsidR="0063543F" w:rsidRDefault="0063543F" w:rsidP="0063543F">
      <w:pPr>
        <w:rPr>
          <w:b/>
          <w:sz w:val="28"/>
        </w:rPr>
      </w:pPr>
      <w:r w:rsidRPr="0063543F">
        <w:rPr>
          <w:b/>
          <w:sz w:val="28"/>
        </w:rPr>
        <w:t>Финансовые условия</w:t>
      </w:r>
    </w:p>
    <w:p w:rsidR="00817B9A" w:rsidRDefault="00817B9A" w:rsidP="009669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создание сайта на платформе </w:t>
      </w:r>
      <w:proofErr w:type="spellStart"/>
      <w:r>
        <w:rPr>
          <w:sz w:val="28"/>
          <w:szCs w:val="28"/>
        </w:rPr>
        <w:t>Рег.ру</w:t>
      </w:r>
      <w:proofErr w:type="spellEnd"/>
      <w:r>
        <w:rPr>
          <w:sz w:val="28"/>
          <w:szCs w:val="28"/>
        </w:rPr>
        <w:t xml:space="preserve">. Приобретение </w:t>
      </w:r>
      <w:proofErr w:type="spellStart"/>
      <w:r>
        <w:rPr>
          <w:sz w:val="28"/>
          <w:szCs w:val="28"/>
        </w:rPr>
        <w:t>хостинга</w:t>
      </w:r>
      <w:proofErr w:type="spellEnd"/>
      <w:r>
        <w:rPr>
          <w:sz w:val="28"/>
          <w:szCs w:val="28"/>
        </w:rPr>
        <w:t xml:space="preserve"> и домена для вирт</w:t>
      </w:r>
      <w:r w:rsidR="00966974">
        <w:rPr>
          <w:sz w:val="28"/>
          <w:szCs w:val="28"/>
        </w:rPr>
        <w:t>уального методического кабинета за счет привлечения внебюджетных средств.</w:t>
      </w:r>
    </w:p>
    <w:p w:rsidR="00817B9A" w:rsidRDefault="00817B9A" w:rsidP="0063543F">
      <w:pPr>
        <w:rPr>
          <w:sz w:val="28"/>
          <w:szCs w:val="28"/>
        </w:rPr>
      </w:pPr>
    </w:p>
    <w:p w:rsidR="0063543F" w:rsidRDefault="0063543F" w:rsidP="00966974">
      <w:pPr>
        <w:jc w:val="both"/>
        <w:rPr>
          <w:b/>
          <w:sz w:val="28"/>
        </w:rPr>
      </w:pPr>
      <w:r w:rsidRPr="0063543F">
        <w:rPr>
          <w:b/>
          <w:sz w:val="28"/>
        </w:rPr>
        <w:lastRenderedPageBreak/>
        <w:t>Материально-техническое обеспечение, характеристика имеющихся ресурсов</w:t>
      </w:r>
    </w:p>
    <w:p w:rsidR="0063543F" w:rsidRDefault="00966974" w:rsidP="00966974">
      <w:pPr>
        <w:jc w:val="both"/>
        <w:rPr>
          <w:sz w:val="28"/>
        </w:rPr>
      </w:pPr>
      <w:r>
        <w:rPr>
          <w:sz w:val="28"/>
        </w:rPr>
        <w:t xml:space="preserve">Имеются ноутбуки (8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  <w:r>
        <w:rPr>
          <w:sz w:val="28"/>
        </w:rPr>
        <w:t xml:space="preserve">) с лицензионным программным обеспечением. Доступ в интернет, провайдер </w:t>
      </w:r>
      <w:proofErr w:type="spellStart"/>
      <w:r>
        <w:rPr>
          <w:sz w:val="28"/>
        </w:rPr>
        <w:t>Ростелеком</w:t>
      </w:r>
      <w:proofErr w:type="spellEnd"/>
      <w:r>
        <w:rPr>
          <w:sz w:val="28"/>
        </w:rPr>
        <w:t xml:space="preserve">, скорость 100 </w:t>
      </w:r>
      <w:proofErr w:type="spellStart"/>
      <w:r>
        <w:rPr>
          <w:sz w:val="28"/>
        </w:rPr>
        <w:t>мб</w:t>
      </w:r>
      <w:proofErr w:type="spellEnd"/>
      <w:r>
        <w:rPr>
          <w:sz w:val="28"/>
        </w:rPr>
        <w:t>/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966974" w:rsidRPr="0063543F" w:rsidRDefault="00966974" w:rsidP="00966974">
      <w:pPr>
        <w:jc w:val="both"/>
        <w:rPr>
          <w:sz w:val="28"/>
        </w:rPr>
      </w:pPr>
      <w:r>
        <w:rPr>
          <w:sz w:val="28"/>
        </w:rPr>
        <w:t xml:space="preserve">Имеются интерактивные доски – 2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  <w:r>
        <w:rPr>
          <w:sz w:val="28"/>
        </w:rPr>
        <w:t>, проекторы – 5 шт.</w:t>
      </w:r>
    </w:p>
    <w:p w:rsidR="00966974" w:rsidRDefault="00966974" w:rsidP="0063543F">
      <w:pPr>
        <w:rPr>
          <w:b/>
          <w:sz w:val="28"/>
        </w:rPr>
      </w:pPr>
    </w:p>
    <w:p w:rsidR="0063543F" w:rsidRDefault="0063543F" w:rsidP="0063543F">
      <w:pPr>
        <w:rPr>
          <w:b/>
          <w:sz w:val="28"/>
        </w:rPr>
      </w:pPr>
      <w:r w:rsidRPr="0063543F">
        <w:rPr>
          <w:b/>
          <w:sz w:val="28"/>
        </w:rPr>
        <w:t>Социальные партнеры</w:t>
      </w:r>
    </w:p>
    <w:p w:rsidR="0063543F" w:rsidRPr="0063543F" w:rsidRDefault="00966974" w:rsidP="0063543F">
      <w:pPr>
        <w:rPr>
          <w:sz w:val="28"/>
        </w:rPr>
      </w:pPr>
      <w:r>
        <w:rPr>
          <w:sz w:val="28"/>
          <w:szCs w:val="28"/>
        </w:rPr>
        <w:t xml:space="preserve">Заключен договор о </w:t>
      </w:r>
      <w:r w:rsidRPr="00A32D30">
        <w:rPr>
          <w:sz w:val="28"/>
          <w:szCs w:val="28"/>
        </w:rPr>
        <w:t xml:space="preserve">сотрудничестве </w:t>
      </w:r>
      <w:r>
        <w:rPr>
          <w:sz w:val="28"/>
          <w:szCs w:val="28"/>
        </w:rPr>
        <w:t>с</w:t>
      </w:r>
      <w:r w:rsidRPr="00A32D30">
        <w:rPr>
          <w:sz w:val="28"/>
          <w:szCs w:val="28"/>
        </w:rPr>
        <w:t xml:space="preserve"> МКДОУ № 5 «Ёлочка» города Талицы</w:t>
      </w:r>
      <w:r>
        <w:rPr>
          <w:sz w:val="28"/>
          <w:szCs w:val="28"/>
        </w:rPr>
        <w:t>.</w:t>
      </w:r>
    </w:p>
    <w:p w:rsidR="00966974" w:rsidRDefault="00966974" w:rsidP="0063543F">
      <w:pPr>
        <w:rPr>
          <w:b/>
          <w:sz w:val="28"/>
        </w:rPr>
      </w:pPr>
    </w:p>
    <w:p w:rsidR="0063543F" w:rsidRDefault="0063543F" w:rsidP="0063543F">
      <w:pPr>
        <w:rPr>
          <w:b/>
          <w:sz w:val="28"/>
        </w:rPr>
      </w:pPr>
      <w:r w:rsidRPr="0063543F">
        <w:rPr>
          <w:b/>
          <w:sz w:val="28"/>
        </w:rPr>
        <w:t>Опыт работы в данной сфере</w:t>
      </w:r>
    </w:p>
    <w:p w:rsidR="007B5F12" w:rsidRPr="00817B9A" w:rsidRDefault="007B5F12" w:rsidP="00817B9A">
      <w:pPr>
        <w:pStyle w:val="a7"/>
        <w:ind w:left="0" w:firstLine="709"/>
        <w:jc w:val="both"/>
        <w:rPr>
          <w:sz w:val="28"/>
          <w:szCs w:val="28"/>
        </w:rPr>
      </w:pPr>
      <w:r w:rsidRPr="00BB2CD3">
        <w:rPr>
          <w:sz w:val="28"/>
        </w:rPr>
        <w:t>В 2021 году</w:t>
      </w:r>
      <w:r w:rsidR="00BB2CD3" w:rsidRPr="00BB2CD3">
        <w:rPr>
          <w:sz w:val="28"/>
        </w:rPr>
        <w:t xml:space="preserve"> была создана и</w:t>
      </w:r>
      <w:r w:rsidRPr="00BB2CD3">
        <w:rPr>
          <w:sz w:val="28"/>
        </w:rPr>
        <w:t>нтерактивная площадка МБДОУ – детский сад комбинированного вида № 427 на Wix.com, охват участников по включению сост</w:t>
      </w:r>
      <w:r w:rsidR="00BB2CD3" w:rsidRPr="00BB2CD3">
        <w:rPr>
          <w:sz w:val="28"/>
        </w:rPr>
        <w:t>авлял 35</w:t>
      </w:r>
      <w:r w:rsidRPr="00BB2CD3">
        <w:rPr>
          <w:sz w:val="28"/>
        </w:rPr>
        <w:t xml:space="preserve"> педагогов дошкольных образовательных организаций города Екатеринбурга и Свердловской области (МБДОО № 16, МБДОУ № 572, МБДОУ № 277, МБДОУ № 519 и др.)</w:t>
      </w:r>
      <w:r w:rsidR="00BB2CD3">
        <w:rPr>
          <w:sz w:val="28"/>
        </w:rPr>
        <w:t xml:space="preserve">. Детский сад в 2021 году закрылся на капитальный ремонт, на неопределенный срок. </w:t>
      </w:r>
      <w:r w:rsidR="00817B9A">
        <w:rPr>
          <w:sz w:val="28"/>
        </w:rPr>
        <w:t xml:space="preserve">Весь коллектив детского сада перешел в МБДОУ № 360. </w:t>
      </w:r>
      <w:r w:rsidR="00BB2CD3">
        <w:rPr>
          <w:sz w:val="28"/>
        </w:rPr>
        <w:t>Виртуальный методический кабинет приостановил свою деятельность из-за санкций. На данный момент проведен анализ конструкторов сайтов для возобновления работы в данном направлении.</w:t>
      </w:r>
      <w:r w:rsidR="00BB2CD3" w:rsidRPr="00BB2CD3">
        <w:rPr>
          <w:sz w:val="28"/>
          <w:szCs w:val="28"/>
        </w:rPr>
        <w:t xml:space="preserve"> </w:t>
      </w:r>
      <w:r w:rsidR="00BB2CD3" w:rsidRPr="00A32D30">
        <w:rPr>
          <w:sz w:val="28"/>
          <w:szCs w:val="28"/>
        </w:rPr>
        <w:t xml:space="preserve">Выявлены потребности педагогов по внедрению и реализации виртуального методического кабинета через организацию и проведение </w:t>
      </w:r>
      <w:proofErr w:type="spellStart"/>
      <w:r w:rsidR="00BB2CD3" w:rsidRPr="00A32D30">
        <w:rPr>
          <w:sz w:val="28"/>
          <w:szCs w:val="28"/>
        </w:rPr>
        <w:t>фасилитационных</w:t>
      </w:r>
      <w:proofErr w:type="spellEnd"/>
      <w:r w:rsidR="00BB2CD3" w:rsidRPr="00A32D30">
        <w:rPr>
          <w:sz w:val="28"/>
          <w:szCs w:val="28"/>
        </w:rPr>
        <w:t xml:space="preserve"> сессий в режиме </w:t>
      </w:r>
      <w:proofErr w:type="spellStart"/>
      <w:r w:rsidR="00BB2CD3" w:rsidRPr="00A32D30">
        <w:rPr>
          <w:sz w:val="28"/>
          <w:szCs w:val="28"/>
        </w:rPr>
        <w:t>онлайн</w:t>
      </w:r>
      <w:proofErr w:type="spellEnd"/>
      <w:r w:rsidR="00BB2CD3" w:rsidRPr="00A32D30">
        <w:rPr>
          <w:sz w:val="28"/>
          <w:szCs w:val="28"/>
        </w:rPr>
        <w:t>. Охват участников свыше 70 педагогов города Екатеринбурга и Свердловской области.</w:t>
      </w:r>
      <w:r w:rsidR="00BB2CD3">
        <w:rPr>
          <w:sz w:val="28"/>
          <w:szCs w:val="28"/>
        </w:rPr>
        <w:t xml:space="preserve"> </w:t>
      </w:r>
      <w:r w:rsidR="00BB2CD3" w:rsidRPr="00A32D30">
        <w:rPr>
          <w:sz w:val="28"/>
          <w:szCs w:val="28"/>
        </w:rPr>
        <w:t xml:space="preserve">В ходе анализа проведенных мероприятий определена сущность, структурные компоненты виртуального методического кабинета в аспекте выстраивания индивидуальной траектории профессионального развития педагога дошкольной образовательной организации, условно разделив содержание на блоки: блок «Обратная связь» для получения оперативной консультационной помощи педагогам по интересующим вопросам </w:t>
      </w:r>
      <w:proofErr w:type="gramStart"/>
      <w:r w:rsidR="00BB2CD3" w:rsidRPr="00A32D30">
        <w:rPr>
          <w:sz w:val="28"/>
          <w:szCs w:val="28"/>
        </w:rPr>
        <w:t>в</w:t>
      </w:r>
      <w:proofErr w:type="gramEnd"/>
      <w:r w:rsidR="00BB2CD3" w:rsidRPr="00A32D30">
        <w:rPr>
          <w:sz w:val="28"/>
          <w:szCs w:val="28"/>
        </w:rPr>
        <w:t xml:space="preserve"> профессиональной деятельности; блок «Наставничество» для создания условий по внедрению виртуального наставничества в дошкольную образовательную организацию; блок «</w:t>
      </w:r>
      <w:proofErr w:type="spellStart"/>
      <w:r w:rsidR="00BB2CD3">
        <w:rPr>
          <w:sz w:val="28"/>
          <w:szCs w:val="28"/>
        </w:rPr>
        <w:t>Комьюнити</w:t>
      </w:r>
      <w:proofErr w:type="spellEnd"/>
      <w:r w:rsidR="00BB2CD3" w:rsidRPr="00A32D30">
        <w:rPr>
          <w:sz w:val="28"/>
          <w:szCs w:val="28"/>
        </w:rPr>
        <w:t xml:space="preserve">» для создания условий интерактивного взаимодействия педагогов дошкольных образовательных организаций, организацию мероприятий в </w:t>
      </w:r>
      <w:proofErr w:type="spellStart"/>
      <w:r w:rsidR="00BB2CD3" w:rsidRPr="00A32D30">
        <w:rPr>
          <w:sz w:val="28"/>
          <w:szCs w:val="28"/>
        </w:rPr>
        <w:t>онлайн</w:t>
      </w:r>
      <w:proofErr w:type="spellEnd"/>
      <w:r w:rsidR="00BB2CD3" w:rsidRPr="00A32D30">
        <w:rPr>
          <w:sz w:val="28"/>
          <w:szCs w:val="28"/>
        </w:rPr>
        <w:t xml:space="preserve"> формате, трансляции педагогами успешных образовательных практик.</w:t>
      </w:r>
    </w:p>
    <w:p w:rsidR="00BB2CD3" w:rsidRPr="00A32D30" w:rsidRDefault="00BB2CD3" w:rsidP="00817B9A">
      <w:pPr>
        <w:pStyle w:val="a7"/>
        <w:ind w:left="0" w:firstLine="709"/>
        <w:jc w:val="both"/>
        <w:rPr>
          <w:sz w:val="28"/>
          <w:szCs w:val="28"/>
        </w:rPr>
      </w:pPr>
      <w:r w:rsidRPr="00A32D30">
        <w:rPr>
          <w:sz w:val="28"/>
          <w:szCs w:val="28"/>
        </w:rPr>
        <w:t>Разработана система нематериального поощрения потенциальных участников виртуального методического кабинета с целью повышения мотивации по включению в деятельность интерактивной площадки.</w:t>
      </w:r>
    </w:p>
    <w:p w:rsidR="00195D5F" w:rsidRDefault="00817B9A" w:rsidP="00817B9A">
      <w:pPr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BB2CD3" w:rsidRPr="00A32D30">
        <w:rPr>
          <w:sz w:val="28"/>
          <w:szCs w:val="28"/>
        </w:rPr>
        <w:t>В реализации виртуального наставничества реализована 1 программа наставничества, создан 1 личный сайт педагога.</w:t>
      </w:r>
      <w:r w:rsidR="00BB2CD3" w:rsidRPr="00A32D30">
        <w:rPr>
          <w:color w:val="FF0000"/>
          <w:sz w:val="28"/>
          <w:szCs w:val="28"/>
        </w:rPr>
        <w:t xml:space="preserve"> </w:t>
      </w:r>
      <w:proofErr w:type="gramStart"/>
      <w:r w:rsidR="00BB2CD3" w:rsidRPr="00A32D30">
        <w:rPr>
          <w:sz w:val="28"/>
          <w:szCs w:val="28"/>
        </w:rPr>
        <w:t>Наставляемый</w:t>
      </w:r>
      <w:proofErr w:type="gramEnd"/>
      <w:r w:rsidR="00BB2CD3" w:rsidRPr="00A32D30">
        <w:rPr>
          <w:sz w:val="28"/>
          <w:szCs w:val="28"/>
        </w:rPr>
        <w:t xml:space="preserve"> освоил цифровые инструменты для создания интерактивных игр и проведения </w:t>
      </w:r>
      <w:proofErr w:type="spellStart"/>
      <w:r w:rsidR="00BB2CD3" w:rsidRPr="00A32D30">
        <w:rPr>
          <w:sz w:val="28"/>
          <w:szCs w:val="28"/>
        </w:rPr>
        <w:t>онлайн-анкетирования</w:t>
      </w:r>
      <w:proofErr w:type="spellEnd"/>
      <w:r w:rsidR="00BB2CD3" w:rsidRPr="00A32D30">
        <w:rPr>
          <w:sz w:val="28"/>
          <w:szCs w:val="28"/>
        </w:rPr>
        <w:t>.</w:t>
      </w:r>
    </w:p>
    <w:p w:rsidR="00195D5F" w:rsidRDefault="00195D5F" w:rsidP="00195D5F">
      <w:pPr>
        <w:rPr>
          <w:sz w:val="28"/>
        </w:rPr>
      </w:pPr>
    </w:p>
    <w:p w:rsidR="00195D5F" w:rsidRDefault="00195D5F" w:rsidP="00195D5F">
      <w:pPr>
        <w:jc w:val="both"/>
        <w:rPr>
          <w:sz w:val="28"/>
        </w:rPr>
      </w:pPr>
      <w:r>
        <w:rPr>
          <w:sz w:val="28"/>
        </w:rPr>
        <w:t xml:space="preserve">2.3. Средства контроля и обеспечения достоверности результатов (методика анкетирования, диагностирования, тестирования и т.д., позволяющие </w:t>
      </w:r>
      <w:r>
        <w:rPr>
          <w:sz w:val="28"/>
        </w:rPr>
        <w:lastRenderedPageBreak/>
        <w:t>объективно оценить эффекты реализации проекта (программы)).</w:t>
      </w:r>
    </w:p>
    <w:p w:rsidR="008275A2" w:rsidRDefault="008275A2" w:rsidP="00141636">
      <w:pPr>
        <w:spacing w:line="315" w:lineRule="atLeast"/>
        <w:jc w:val="both"/>
        <w:textAlignment w:val="baseline"/>
        <w:rPr>
          <w:sz w:val="28"/>
          <w:szCs w:val="28"/>
        </w:rPr>
      </w:pPr>
      <w:r>
        <w:rPr>
          <w:rStyle w:val="color11"/>
          <w:sz w:val="28"/>
          <w:szCs w:val="28"/>
          <w:bdr w:val="none" w:sz="0" w:space="0" w:color="auto" w:frame="1"/>
        </w:rPr>
        <w:t>Инструментарий для диагностики педагогов</w:t>
      </w:r>
      <w:r w:rsidR="00141636">
        <w:rPr>
          <w:rStyle w:val="color11"/>
          <w:sz w:val="28"/>
          <w:szCs w:val="28"/>
          <w:bdr w:val="none" w:sz="0" w:space="0" w:color="auto" w:frame="1"/>
        </w:rPr>
        <w:t xml:space="preserve"> в режиме </w:t>
      </w:r>
      <w:proofErr w:type="spellStart"/>
      <w:r w:rsidR="00141636">
        <w:rPr>
          <w:rStyle w:val="color11"/>
          <w:sz w:val="28"/>
          <w:szCs w:val="28"/>
          <w:bdr w:val="none" w:sz="0" w:space="0" w:color="auto" w:frame="1"/>
        </w:rPr>
        <w:t>онлайн</w:t>
      </w:r>
      <w:proofErr w:type="spellEnd"/>
      <w:r>
        <w:rPr>
          <w:rStyle w:val="color11"/>
          <w:sz w:val="28"/>
          <w:szCs w:val="28"/>
          <w:bdr w:val="none" w:sz="0" w:space="0" w:color="auto" w:frame="1"/>
        </w:rPr>
        <w:t xml:space="preserve">: Н.В. </w:t>
      </w:r>
      <w:proofErr w:type="spellStart"/>
      <w:r>
        <w:rPr>
          <w:rStyle w:val="color11"/>
          <w:sz w:val="28"/>
          <w:szCs w:val="28"/>
          <w:bdr w:val="none" w:sz="0" w:space="0" w:color="auto" w:frame="1"/>
        </w:rPr>
        <w:t>Немовой</w:t>
      </w:r>
      <w:proofErr w:type="spellEnd"/>
      <w:r>
        <w:rPr>
          <w:rStyle w:val="color11"/>
          <w:sz w:val="28"/>
          <w:szCs w:val="28"/>
          <w:bdr w:val="none" w:sz="0" w:space="0" w:color="auto" w:frame="1"/>
        </w:rPr>
        <w:t xml:space="preserve"> «Выявление способности педагога к саморазвитию», Д. </w:t>
      </w:r>
      <w:proofErr w:type="spellStart"/>
      <w:r>
        <w:rPr>
          <w:rStyle w:val="color11"/>
          <w:sz w:val="28"/>
          <w:szCs w:val="28"/>
          <w:bdr w:val="none" w:sz="0" w:space="0" w:color="auto" w:frame="1"/>
        </w:rPr>
        <w:t>Крауна</w:t>
      </w:r>
      <w:proofErr w:type="spellEnd"/>
      <w:r>
        <w:rPr>
          <w:rStyle w:val="color11"/>
          <w:sz w:val="28"/>
          <w:szCs w:val="28"/>
          <w:bdr w:val="none" w:sz="0" w:space="0" w:color="auto" w:frame="1"/>
        </w:rPr>
        <w:t xml:space="preserve"> и Д. </w:t>
      </w:r>
      <w:proofErr w:type="spellStart"/>
      <w:r>
        <w:rPr>
          <w:rStyle w:val="color11"/>
          <w:sz w:val="28"/>
          <w:szCs w:val="28"/>
          <w:bdr w:val="none" w:sz="0" w:space="0" w:color="auto" w:frame="1"/>
        </w:rPr>
        <w:t>Марлоу</w:t>
      </w:r>
      <w:proofErr w:type="spellEnd"/>
      <w:r>
        <w:rPr>
          <w:rStyle w:val="color11"/>
          <w:sz w:val="28"/>
          <w:szCs w:val="28"/>
          <w:bdr w:val="none" w:sz="0" w:space="0" w:color="auto" w:frame="1"/>
        </w:rPr>
        <w:t xml:space="preserve"> «Диагностика мотивации достижения и одобрения», «Диагностическая карта профессионального мастерства педагога дошкольной образовательной организации», а</w:t>
      </w:r>
      <w:r w:rsidRPr="005C4D76">
        <w:rPr>
          <w:sz w:val="28"/>
          <w:szCs w:val="28"/>
        </w:rPr>
        <w:t>даптированный инструментарий международного тестирования TAL</w:t>
      </w:r>
      <w:r>
        <w:rPr>
          <w:sz w:val="28"/>
          <w:szCs w:val="28"/>
        </w:rPr>
        <w:t>IS профессиональных способностей</w:t>
      </w:r>
      <w:r w:rsidR="00141636">
        <w:rPr>
          <w:sz w:val="28"/>
          <w:szCs w:val="28"/>
        </w:rPr>
        <w:t>, колесо баланса.</w:t>
      </w:r>
    </w:p>
    <w:p w:rsidR="00141636" w:rsidRPr="005C4D76" w:rsidRDefault="00141636" w:rsidP="00141636">
      <w:pPr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Метод «3 сильных вопроса»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выявление</w:t>
      </w:r>
      <w:proofErr w:type="gramEnd"/>
      <w:r>
        <w:rPr>
          <w:sz w:val="28"/>
          <w:szCs w:val="28"/>
        </w:rPr>
        <w:t xml:space="preserve"> трудностей педагогов в освоении виртуального методического кабинета.</w:t>
      </w:r>
    </w:p>
    <w:p w:rsidR="008275A2" w:rsidRPr="00141636" w:rsidRDefault="008275A2" w:rsidP="00141636">
      <w:pPr>
        <w:jc w:val="both"/>
        <w:rPr>
          <w:bCs/>
          <w:sz w:val="28"/>
          <w:szCs w:val="24"/>
        </w:rPr>
      </w:pPr>
      <w:r w:rsidRPr="008275A2">
        <w:rPr>
          <w:bCs/>
          <w:sz w:val="28"/>
          <w:szCs w:val="24"/>
        </w:rPr>
        <w:t xml:space="preserve">Использование методики </w:t>
      </w:r>
      <w:r w:rsidRPr="008275A2">
        <w:rPr>
          <w:bCs/>
          <w:sz w:val="28"/>
          <w:szCs w:val="24"/>
          <w:lang w:val="en-US"/>
        </w:rPr>
        <w:t>SWOT</w:t>
      </w:r>
      <w:r w:rsidRPr="008275A2">
        <w:rPr>
          <w:bCs/>
          <w:sz w:val="28"/>
          <w:szCs w:val="24"/>
        </w:rPr>
        <w:t>-анализ</w:t>
      </w:r>
      <w:r w:rsidR="00141636">
        <w:rPr>
          <w:bCs/>
          <w:sz w:val="28"/>
          <w:szCs w:val="24"/>
        </w:rPr>
        <w:t>, методики «Парадигма позитивных перемен»</w:t>
      </w:r>
      <w:r>
        <w:rPr>
          <w:bCs/>
          <w:sz w:val="28"/>
          <w:szCs w:val="24"/>
        </w:rPr>
        <w:t xml:space="preserve"> для оценки результатов проекта.</w:t>
      </w:r>
    </w:p>
    <w:p w:rsidR="008275A2" w:rsidRDefault="008275A2" w:rsidP="00195D5F">
      <w:pPr>
        <w:jc w:val="both"/>
        <w:rPr>
          <w:sz w:val="28"/>
        </w:rPr>
      </w:pPr>
    </w:p>
    <w:p w:rsidR="00FC0FED" w:rsidRDefault="00195D5F" w:rsidP="00195D5F">
      <w:pPr>
        <w:jc w:val="both"/>
        <w:rPr>
          <w:sz w:val="28"/>
        </w:rPr>
      </w:pPr>
      <w:r>
        <w:rPr>
          <w:sz w:val="28"/>
        </w:rPr>
        <w:t xml:space="preserve">2.4. Перечень научных и (или) учебно-методических разработок по теме </w:t>
      </w:r>
      <w:proofErr w:type="gramStart"/>
      <w:r>
        <w:rPr>
          <w:sz w:val="28"/>
        </w:rPr>
        <w:t>инновационного</w:t>
      </w:r>
      <w:proofErr w:type="gramEnd"/>
      <w:r>
        <w:rPr>
          <w:sz w:val="28"/>
        </w:rPr>
        <w:t xml:space="preserve"> проекта (программы), которые были положены в основу разработки проекта (программы) и проводились по данной проблематике.</w:t>
      </w:r>
    </w:p>
    <w:p w:rsidR="005D3DE4" w:rsidRDefault="005D3DE4" w:rsidP="005D3DE4">
      <w:pPr>
        <w:jc w:val="both"/>
        <w:rPr>
          <w:sz w:val="28"/>
        </w:rPr>
      </w:pPr>
    </w:p>
    <w:p w:rsidR="00FC0FED" w:rsidRPr="005D3DE4" w:rsidRDefault="00FC0FED" w:rsidP="005D3DE4">
      <w:pPr>
        <w:jc w:val="both"/>
        <w:rPr>
          <w:sz w:val="28"/>
        </w:rPr>
      </w:pPr>
      <w:r w:rsidRPr="005D3DE4">
        <w:rPr>
          <w:sz w:val="28"/>
        </w:rPr>
        <w:t>-</w:t>
      </w:r>
      <w:proofErr w:type="spellStart"/>
      <w:r w:rsidRPr="005D3DE4">
        <w:rPr>
          <w:sz w:val="28"/>
        </w:rPr>
        <w:t>Авраменко</w:t>
      </w:r>
      <w:proofErr w:type="spellEnd"/>
      <w:r w:rsidRPr="005D3DE4">
        <w:rPr>
          <w:sz w:val="28"/>
        </w:rPr>
        <w:t xml:space="preserve"> В.С., Николаева М.А. Виртуальный методический кабинет как инструмент реализации модели наставничества в дошкольной образовательной организации // Вестник социально-гуманитарного образования и науки. 2021. № 2.  С. 4-14. </w:t>
      </w:r>
    </w:p>
    <w:p w:rsidR="00FC0FED" w:rsidRPr="005D3DE4" w:rsidRDefault="00FC0FED" w:rsidP="005D3DE4">
      <w:pPr>
        <w:jc w:val="both"/>
        <w:rPr>
          <w:sz w:val="28"/>
        </w:rPr>
      </w:pPr>
      <w:r w:rsidRPr="005D3DE4">
        <w:rPr>
          <w:sz w:val="28"/>
        </w:rPr>
        <w:t>-</w:t>
      </w:r>
      <w:proofErr w:type="spellStart"/>
      <w:r w:rsidRPr="005D3DE4">
        <w:rPr>
          <w:sz w:val="28"/>
        </w:rPr>
        <w:t>Авраменко</w:t>
      </w:r>
      <w:proofErr w:type="spellEnd"/>
      <w:r w:rsidRPr="005D3DE4">
        <w:rPr>
          <w:sz w:val="28"/>
        </w:rPr>
        <w:t xml:space="preserve"> В.С., Николаева М.А. Цифровые ресурсы в деятельности педагога дошкольной образовательной организации // Традиции и инновации в педагогическом образовании : сборник научных трудов / Уральский государственный педагогический университет – Электрон</w:t>
      </w:r>
      <w:proofErr w:type="gramStart"/>
      <w:r w:rsidRPr="005D3DE4">
        <w:rPr>
          <w:sz w:val="28"/>
        </w:rPr>
        <w:t>.</w:t>
      </w:r>
      <w:proofErr w:type="gramEnd"/>
      <w:r w:rsidRPr="005D3DE4">
        <w:rPr>
          <w:sz w:val="28"/>
        </w:rPr>
        <w:t xml:space="preserve"> </w:t>
      </w:r>
      <w:proofErr w:type="gramStart"/>
      <w:r w:rsidRPr="005D3DE4">
        <w:rPr>
          <w:sz w:val="28"/>
        </w:rPr>
        <w:t>д</w:t>
      </w:r>
      <w:proofErr w:type="gramEnd"/>
      <w:r w:rsidRPr="005D3DE4">
        <w:rPr>
          <w:sz w:val="28"/>
        </w:rPr>
        <w:t>ан. – Екатеринбург</w:t>
      </w:r>
      <w:proofErr w:type="gramStart"/>
      <w:r w:rsidRPr="005D3DE4">
        <w:rPr>
          <w:sz w:val="28"/>
        </w:rPr>
        <w:t xml:space="preserve"> :</w:t>
      </w:r>
      <w:proofErr w:type="gramEnd"/>
      <w:r w:rsidRPr="005D3DE4">
        <w:rPr>
          <w:sz w:val="28"/>
        </w:rPr>
        <w:t xml:space="preserve"> </w:t>
      </w:r>
      <w:proofErr w:type="spellStart"/>
      <w:r w:rsidRPr="005D3DE4">
        <w:rPr>
          <w:sz w:val="28"/>
        </w:rPr>
        <w:t>УрГПУ</w:t>
      </w:r>
      <w:proofErr w:type="spellEnd"/>
      <w:r w:rsidRPr="005D3DE4">
        <w:rPr>
          <w:sz w:val="28"/>
        </w:rPr>
        <w:t xml:space="preserve">. 2022. С. 83 – 90. </w:t>
      </w:r>
    </w:p>
    <w:p w:rsidR="00FC0FED" w:rsidRPr="005D3DE4" w:rsidRDefault="005D3DE4" w:rsidP="005D3DE4">
      <w:pPr>
        <w:jc w:val="both"/>
        <w:rPr>
          <w:sz w:val="28"/>
        </w:rPr>
      </w:pPr>
      <w:r>
        <w:rPr>
          <w:sz w:val="28"/>
        </w:rPr>
        <w:t>-</w:t>
      </w:r>
      <w:r w:rsidR="00FC0FED" w:rsidRPr="005D3DE4">
        <w:rPr>
          <w:sz w:val="28"/>
        </w:rPr>
        <w:t xml:space="preserve">Белая К.Ю. Методическая работа в ДОУ: анализ, планирование, формы и методы. М.: ТЦ Сфера, 2005.  96 </w:t>
      </w:r>
      <w:proofErr w:type="gramStart"/>
      <w:r w:rsidR="00FC0FED" w:rsidRPr="005D3DE4">
        <w:rPr>
          <w:sz w:val="28"/>
        </w:rPr>
        <w:t>с</w:t>
      </w:r>
      <w:proofErr w:type="gramEnd"/>
      <w:r w:rsidR="00FC0FED" w:rsidRPr="005D3DE4">
        <w:rPr>
          <w:sz w:val="28"/>
        </w:rPr>
        <w:t>.</w:t>
      </w:r>
    </w:p>
    <w:p w:rsidR="00FC0FED" w:rsidRPr="005D3DE4" w:rsidRDefault="005D3DE4" w:rsidP="005D3DE4">
      <w:pPr>
        <w:jc w:val="both"/>
        <w:rPr>
          <w:sz w:val="28"/>
        </w:rPr>
      </w:pPr>
      <w:r>
        <w:rPr>
          <w:sz w:val="28"/>
        </w:rPr>
        <w:t>-</w:t>
      </w:r>
      <w:proofErr w:type="spellStart"/>
      <w:r w:rsidR="00FC0FED" w:rsidRPr="005D3DE4">
        <w:rPr>
          <w:sz w:val="28"/>
        </w:rPr>
        <w:t>Вайндорф-Сысоева</w:t>
      </w:r>
      <w:proofErr w:type="spellEnd"/>
      <w:r w:rsidR="00FC0FED" w:rsidRPr="005D3DE4">
        <w:rPr>
          <w:sz w:val="28"/>
        </w:rPr>
        <w:t xml:space="preserve"> М.Е., </w:t>
      </w:r>
      <w:proofErr w:type="spellStart"/>
      <w:r w:rsidR="00FC0FED" w:rsidRPr="005D3DE4">
        <w:rPr>
          <w:sz w:val="28"/>
        </w:rPr>
        <w:t>Субочева</w:t>
      </w:r>
      <w:proofErr w:type="spellEnd"/>
      <w:r w:rsidR="00FC0FED" w:rsidRPr="005D3DE4">
        <w:rPr>
          <w:sz w:val="28"/>
        </w:rPr>
        <w:t xml:space="preserve"> М.Л. Цифровое обучение в контексте современного образования: практика применения. М., 2020. 244 с.</w:t>
      </w:r>
    </w:p>
    <w:p w:rsidR="00FC0FED" w:rsidRPr="005D3DE4" w:rsidRDefault="005D3DE4" w:rsidP="005D3DE4">
      <w:pPr>
        <w:jc w:val="both"/>
        <w:rPr>
          <w:sz w:val="28"/>
        </w:rPr>
      </w:pPr>
      <w:r>
        <w:rPr>
          <w:sz w:val="28"/>
        </w:rPr>
        <w:t>-</w:t>
      </w:r>
      <w:proofErr w:type="spellStart"/>
      <w:r w:rsidR="00FC0FED" w:rsidRPr="005D3DE4">
        <w:rPr>
          <w:sz w:val="28"/>
        </w:rPr>
        <w:t>Зеер</w:t>
      </w:r>
      <w:proofErr w:type="spellEnd"/>
      <w:r w:rsidR="00FC0FED" w:rsidRPr="005D3DE4">
        <w:rPr>
          <w:sz w:val="28"/>
        </w:rPr>
        <w:t xml:space="preserve"> Э.Ф. Психология профессионального развития. Москва: А </w:t>
      </w:r>
      <w:proofErr w:type="gramStart"/>
      <w:r w:rsidR="00FC0FED" w:rsidRPr="005D3DE4">
        <w:rPr>
          <w:sz w:val="28"/>
        </w:rPr>
        <w:t>Кларин</w:t>
      </w:r>
      <w:proofErr w:type="gramEnd"/>
      <w:r w:rsidR="00FC0FED" w:rsidRPr="005D3DE4">
        <w:rPr>
          <w:sz w:val="28"/>
        </w:rPr>
        <w:t xml:space="preserve"> М.В. Современное наставничество: новые черты традиционной практики в организациях XXI века. // Экономика и образование. 2016. № 4. С. 92-111кадемия, 2015. 240 с. </w:t>
      </w:r>
    </w:p>
    <w:p w:rsidR="005D3DE4" w:rsidRPr="005D3DE4" w:rsidRDefault="005D3DE4" w:rsidP="005D3DE4">
      <w:pPr>
        <w:jc w:val="both"/>
        <w:rPr>
          <w:sz w:val="28"/>
        </w:rPr>
      </w:pPr>
      <w:r>
        <w:rPr>
          <w:sz w:val="28"/>
        </w:rPr>
        <w:t>-</w:t>
      </w:r>
      <w:r w:rsidRPr="005D3DE4">
        <w:rPr>
          <w:sz w:val="28"/>
        </w:rPr>
        <w:t xml:space="preserve">Дьяченко А.В. Принципы построения систем непрерывного образования на основе </w:t>
      </w:r>
      <w:proofErr w:type="spellStart"/>
      <w:proofErr w:type="gramStart"/>
      <w:r w:rsidRPr="005D3DE4">
        <w:rPr>
          <w:sz w:val="28"/>
        </w:rPr>
        <w:t>Интернет-технологий</w:t>
      </w:r>
      <w:proofErr w:type="spellEnd"/>
      <w:proofErr w:type="gramEnd"/>
      <w:r w:rsidRPr="005D3DE4">
        <w:rPr>
          <w:sz w:val="28"/>
        </w:rPr>
        <w:t xml:space="preserve"> / А.В. Дьяченко, В.В. </w:t>
      </w:r>
      <w:proofErr w:type="spellStart"/>
      <w:r w:rsidRPr="005D3DE4">
        <w:rPr>
          <w:sz w:val="28"/>
        </w:rPr>
        <w:t>Мяэотс</w:t>
      </w:r>
      <w:proofErr w:type="spellEnd"/>
      <w:r w:rsidRPr="005D3DE4">
        <w:rPr>
          <w:sz w:val="28"/>
        </w:rPr>
        <w:t xml:space="preserve">, А.Э. Попов // Материалы </w:t>
      </w:r>
      <w:proofErr w:type="spellStart"/>
      <w:r w:rsidRPr="005D3DE4">
        <w:rPr>
          <w:sz w:val="28"/>
        </w:rPr>
        <w:t>Междунар</w:t>
      </w:r>
      <w:proofErr w:type="spellEnd"/>
      <w:r w:rsidRPr="005D3DE4">
        <w:rPr>
          <w:sz w:val="28"/>
        </w:rPr>
        <w:t xml:space="preserve">. </w:t>
      </w:r>
      <w:proofErr w:type="spellStart"/>
      <w:r w:rsidRPr="005D3DE4">
        <w:rPr>
          <w:sz w:val="28"/>
        </w:rPr>
        <w:t>научн.-практ</w:t>
      </w:r>
      <w:proofErr w:type="spellEnd"/>
      <w:r w:rsidRPr="005D3DE4">
        <w:rPr>
          <w:sz w:val="28"/>
        </w:rPr>
        <w:t xml:space="preserve">. </w:t>
      </w:r>
      <w:proofErr w:type="spellStart"/>
      <w:r w:rsidRPr="005D3DE4">
        <w:rPr>
          <w:sz w:val="28"/>
        </w:rPr>
        <w:t>конф</w:t>
      </w:r>
      <w:proofErr w:type="spellEnd"/>
      <w:r w:rsidRPr="005D3DE4">
        <w:rPr>
          <w:sz w:val="28"/>
        </w:rPr>
        <w:t>. «Информационные технологии в науке и образовании». – 2015. – №12. – С. 78 – 84.</w:t>
      </w:r>
    </w:p>
    <w:p w:rsidR="00FC0FED" w:rsidRDefault="00FC0FED" w:rsidP="00FC0FED">
      <w:pPr>
        <w:rPr>
          <w:sz w:val="28"/>
        </w:rPr>
      </w:pPr>
    </w:p>
    <w:p w:rsidR="00FC0FED" w:rsidRDefault="00FC0FED" w:rsidP="00FC0FED">
      <w:pPr>
        <w:tabs>
          <w:tab w:val="left" w:pos="1011"/>
        </w:tabs>
        <w:rPr>
          <w:b/>
          <w:sz w:val="28"/>
        </w:rPr>
      </w:pPr>
      <w:r>
        <w:rPr>
          <w:sz w:val="28"/>
        </w:rPr>
        <w:tab/>
      </w:r>
      <w:r w:rsidRPr="00FC0FED">
        <w:rPr>
          <w:b/>
          <w:sz w:val="28"/>
        </w:rPr>
        <w:t xml:space="preserve">3. План реализации </w:t>
      </w:r>
      <w:proofErr w:type="gramStart"/>
      <w:r w:rsidRPr="00FC0FED">
        <w:rPr>
          <w:b/>
          <w:sz w:val="28"/>
        </w:rPr>
        <w:t>инновационного</w:t>
      </w:r>
      <w:proofErr w:type="gramEnd"/>
      <w:r w:rsidRPr="00FC0FED">
        <w:rPr>
          <w:b/>
          <w:sz w:val="28"/>
        </w:rPr>
        <w:t xml:space="preserve"> проекта (программы)</w:t>
      </w:r>
    </w:p>
    <w:p w:rsidR="00FC0FED" w:rsidRDefault="00FC0FED" w:rsidP="00FC0FED">
      <w:pPr>
        <w:rPr>
          <w:sz w:val="28"/>
        </w:rPr>
      </w:pPr>
    </w:p>
    <w:p w:rsidR="00FC0FED" w:rsidRDefault="00FC0FED" w:rsidP="00FC0FED">
      <w:pPr>
        <w:rPr>
          <w:sz w:val="28"/>
        </w:rPr>
      </w:pPr>
      <w:r>
        <w:rPr>
          <w:sz w:val="28"/>
        </w:rPr>
        <w:t xml:space="preserve">3.1. Календарный план  с указанием сроков реализации проекта (программы) по этапам и перечня конечных результатов </w:t>
      </w:r>
    </w:p>
    <w:tbl>
      <w:tblPr>
        <w:tblStyle w:val="a9"/>
        <w:tblW w:w="0" w:type="auto"/>
        <w:tblInd w:w="-601" w:type="dxa"/>
        <w:tblLayout w:type="fixed"/>
        <w:tblLook w:val="04A0"/>
      </w:tblPr>
      <w:tblGrid>
        <w:gridCol w:w="2269"/>
        <w:gridCol w:w="3402"/>
        <w:gridCol w:w="1559"/>
        <w:gridCol w:w="2942"/>
      </w:tblGrid>
      <w:tr w:rsidR="00FC0FED" w:rsidTr="00075814">
        <w:tc>
          <w:tcPr>
            <w:tcW w:w="2269" w:type="dxa"/>
          </w:tcPr>
          <w:p w:rsidR="00FC0FED" w:rsidRPr="000C21CC" w:rsidRDefault="00FC0FED" w:rsidP="00075814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C21CC">
              <w:rPr>
                <w:spacing w:val="2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402" w:type="dxa"/>
          </w:tcPr>
          <w:p w:rsidR="00FC0FED" w:rsidRPr="000C21CC" w:rsidRDefault="00FC0FED" w:rsidP="00075814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C21CC">
              <w:rPr>
                <w:spacing w:val="2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FC0FED" w:rsidRPr="000C21CC" w:rsidRDefault="00FC0FED" w:rsidP="00075814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C21CC">
              <w:rPr>
                <w:spacing w:val="2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942" w:type="dxa"/>
          </w:tcPr>
          <w:p w:rsidR="00FC0FED" w:rsidRPr="000C21CC" w:rsidRDefault="00FC0FED" w:rsidP="00075814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C21CC">
              <w:rPr>
                <w:spacing w:val="2"/>
                <w:sz w:val="28"/>
                <w:szCs w:val="28"/>
                <w:lang w:eastAsia="ru-RU"/>
              </w:rPr>
              <w:t>Результат (конечная продукция)</w:t>
            </w:r>
          </w:p>
        </w:tc>
      </w:tr>
      <w:tr w:rsidR="00FC0FED" w:rsidTr="00075814">
        <w:tc>
          <w:tcPr>
            <w:tcW w:w="10172" w:type="dxa"/>
            <w:gridSpan w:val="4"/>
          </w:tcPr>
          <w:p w:rsidR="00FC0FED" w:rsidRDefault="00FC0FED" w:rsidP="00075814">
            <w:pPr>
              <w:spacing w:line="315" w:lineRule="atLeast"/>
              <w:jc w:val="center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>
              <w:rPr>
                <w:b/>
                <w:spacing w:val="2"/>
                <w:sz w:val="28"/>
                <w:szCs w:val="28"/>
                <w:lang w:eastAsia="ru-RU"/>
              </w:rPr>
              <w:lastRenderedPageBreak/>
              <w:t xml:space="preserve">Этап 1: </w:t>
            </w:r>
            <w:r>
              <w:rPr>
                <w:b/>
                <w:spacing w:val="2"/>
                <w:sz w:val="28"/>
                <w:szCs w:val="28"/>
                <w:lang w:eastAsia="ru-RU"/>
              </w:rPr>
              <w:t>подготовительный (сентябрь 2024 г. – декабрь 2024</w:t>
            </w:r>
            <w:r>
              <w:rPr>
                <w:b/>
                <w:spacing w:val="2"/>
                <w:sz w:val="28"/>
                <w:szCs w:val="28"/>
                <w:lang w:eastAsia="ru-RU"/>
              </w:rPr>
              <w:t xml:space="preserve"> г.)</w:t>
            </w:r>
          </w:p>
        </w:tc>
      </w:tr>
      <w:tr w:rsidR="00FC0FED" w:rsidTr="00075814">
        <w:tc>
          <w:tcPr>
            <w:tcW w:w="2269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8E02DD">
              <w:rPr>
                <w:sz w:val="24"/>
              </w:rPr>
              <w:t xml:space="preserve">Провести оценку уровня </w:t>
            </w:r>
            <w:proofErr w:type="spellStart"/>
            <w:r w:rsidRPr="008E02DD">
              <w:rPr>
                <w:sz w:val="24"/>
              </w:rPr>
              <w:t>сформированности</w:t>
            </w:r>
            <w:proofErr w:type="spellEnd"/>
            <w:r w:rsidRPr="008E02DD">
              <w:rPr>
                <w:sz w:val="24"/>
              </w:rPr>
              <w:t xml:space="preserve"> профессиональной компетентности педагогов, определить актуальные направления методической работы</w:t>
            </w:r>
          </w:p>
        </w:tc>
        <w:tc>
          <w:tcPr>
            <w:tcW w:w="3402" w:type="dxa"/>
          </w:tcPr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1.Адаптация инструментария для оценки профессиональной компетентности педагогов </w:t>
            </w:r>
          </w:p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441E8">
              <w:rPr>
                <w:sz w:val="24"/>
                <w:szCs w:val="24"/>
              </w:rPr>
              <w:t>Проведение диагностических процедур для выявления профессиональных затруднений педагогов, связанных с освоением инноваций</w:t>
            </w:r>
          </w:p>
        </w:tc>
        <w:tc>
          <w:tcPr>
            <w:tcW w:w="1559" w:type="dxa"/>
          </w:tcPr>
          <w:p w:rsidR="00FC0FED" w:rsidRPr="008E02DD" w:rsidRDefault="00FC0FED" w:rsidP="00075814">
            <w:pPr>
              <w:spacing w:line="315" w:lineRule="atLeast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8E02DD">
              <w:rPr>
                <w:spacing w:val="2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8E02DD">
              <w:rPr>
                <w:spacing w:val="2"/>
                <w:sz w:val="24"/>
                <w:szCs w:val="24"/>
                <w:lang w:eastAsia="ru-RU"/>
              </w:rPr>
              <w:t>-о</w:t>
            </w:r>
            <w:proofErr w:type="gramEnd"/>
            <w:r w:rsidRPr="008E02DD">
              <w:rPr>
                <w:spacing w:val="2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94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8E02DD">
              <w:rPr>
                <w:sz w:val="24"/>
              </w:rPr>
              <w:t>Выявление потребностей педагогического сообщества в повышении</w:t>
            </w:r>
            <w:r>
              <w:rPr>
                <w:sz w:val="24"/>
              </w:rPr>
              <w:t xml:space="preserve"> уровня </w:t>
            </w:r>
            <w:r w:rsidRPr="008E02DD">
              <w:rPr>
                <w:sz w:val="24"/>
              </w:rPr>
              <w:t>профессиональных компетенций</w:t>
            </w:r>
          </w:p>
        </w:tc>
      </w:tr>
      <w:tr w:rsidR="00FC0FED" w:rsidTr="00075814">
        <w:tc>
          <w:tcPr>
            <w:tcW w:w="2269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>
              <w:rPr>
                <w:sz w:val="24"/>
              </w:rPr>
              <w:t xml:space="preserve">Создать </w:t>
            </w:r>
            <w:r w:rsidRPr="008E02DD">
              <w:rPr>
                <w:sz w:val="24"/>
              </w:rPr>
              <w:t xml:space="preserve"> платформу для</w:t>
            </w:r>
            <w:r>
              <w:rPr>
                <w:sz w:val="24"/>
              </w:rPr>
              <w:t xml:space="preserve"> организации «Виртуального методического кабинета»</w:t>
            </w:r>
          </w:p>
        </w:tc>
        <w:tc>
          <w:tcPr>
            <w:tcW w:w="340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>Изучение программных продуктов, позвол</w:t>
            </w:r>
            <w:r>
              <w:rPr>
                <w:sz w:val="24"/>
                <w:szCs w:val="24"/>
              </w:rPr>
              <w:t>яющих организовать «Виртуальный методический кабинет»</w:t>
            </w:r>
            <w:r w:rsidRPr="00D441E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FC0FED" w:rsidRPr="008E02DD" w:rsidRDefault="00FC0FED" w:rsidP="00075814">
            <w:pPr>
              <w:spacing w:line="315" w:lineRule="atLeast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8E02DD">
              <w:rPr>
                <w:sz w:val="24"/>
              </w:rPr>
              <w:t xml:space="preserve">Создание </w:t>
            </w:r>
            <w:proofErr w:type="spellStart"/>
            <w:proofErr w:type="gramStart"/>
            <w:r w:rsidRPr="008E02DD">
              <w:rPr>
                <w:sz w:val="24"/>
              </w:rPr>
              <w:t>Интернет-площадки</w:t>
            </w:r>
            <w:proofErr w:type="spellEnd"/>
            <w:proofErr w:type="gramEnd"/>
            <w:r w:rsidRPr="008E02DD">
              <w:rPr>
                <w:sz w:val="24"/>
              </w:rPr>
              <w:t xml:space="preserve"> для методического сопровождения педагогов ДОО</w:t>
            </w:r>
          </w:p>
        </w:tc>
      </w:tr>
      <w:tr w:rsidR="00FC0FED" w:rsidTr="00075814">
        <w:tc>
          <w:tcPr>
            <w:tcW w:w="2269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8E02DD">
              <w:rPr>
                <w:sz w:val="24"/>
              </w:rPr>
              <w:t xml:space="preserve">Разработать </w:t>
            </w:r>
            <w:r>
              <w:rPr>
                <w:sz w:val="24"/>
              </w:rPr>
              <w:t>структуру и содержание «Виртуального методического кабинета»</w:t>
            </w:r>
          </w:p>
        </w:tc>
        <w:tc>
          <w:tcPr>
            <w:tcW w:w="340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>Организация работы творчес</w:t>
            </w:r>
            <w:r>
              <w:rPr>
                <w:sz w:val="24"/>
                <w:szCs w:val="24"/>
              </w:rPr>
              <w:t>кой группы педагогов ДОО и методиста</w:t>
            </w:r>
            <w:r w:rsidRPr="00D441E8">
              <w:rPr>
                <w:sz w:val="24"/>
                <w:szCs w:val="24"/>
              </w:rPr>
              <w:t xml:space="preserve"> для разработки </w:t>
            </w:r>
            <w:r>
              <w:rPr>
                <w:sz w:val="24"/>
                <w:szCs w:val="24"/>
              </w:rPr>
              <w:t>структуры и содержания «Виртуального методического кабинета»</w:t>
            </w:r>
          </w:p>
        </w:tc>
        <w:tc>
          <w:tcPr>
            <w:tcW w:w="1559" w:type="dxa"/>
          </w:tcPr>
          <w:p w:rsidR="00FC0FED" w:rsidRPr="008E02DD" w:rsidRDefault="00FC0FED" w:rsidP="00075814">
            <w:pPr>
              <w:spacing w:line="315" w:lineRule="atLeast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8E02DD">
              <w:rPr>
                <w:spacing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>
              <w:rPr>
                <w:sz w:val="24"/>
              </w:rPr>
              <w:t>Структура и содержание Виртуального методического кабинета</w:t>
            </w:r>
          </w:p>
        </w:tc>
      </w:tr>
      <w:tr w:rsidR="00FC0FED" w:rsidTr="00075814">
        <w:tc>
          <w:tcPr>
            <w:tcW w:w="2269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2519EB">
              <w:rPr>
                <w:sz w:val="24"/>
              </w:rPr>
              <w:t xml:space="preserve">Обеспечить функционирование системы </w:t>
            </w:r>
            <w:r>
              <w:rPr>
                <w:sz w:val="24"/>
              </w:rPr>
              <w:t>методического сопровождения в рамках Виртуального кабинета</w:t>
            </w:r>
          </w:p>
        </w:tc>
        <w:tc>
          <w:tcPr>
            <w:tcW w:w="3402" w:type="dxa"/>
          </w:tcPr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1.Определение круга лиц, осуществляющих постоянную поддержку </w:t>
            </w:r>
            <w:r>
              <w:rPr>
                <w:sz w:val="24"/>
                <w:szCs w:val="24"/>
              </w:rPr>
              <w:t xml:space="preserve">функционирования виртуального кабинета </w:t>
            </w:r>
          </w:p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2.Издание </w:t>
            </w:r>
            <w:r>
              <w:rPr>
                <w:sz w:val="24"/>
                <w:szCs w:val="24"/>
              </w:rPr>
              <w:t>локальных</w:t>
            </w:r>
            <w:r w:rsidRPr="00D441E8">
              <w:rPr>
                <w:sz w:val="24"/>
                <w:szCs w:val="24"/>
              </w:rPr>
              <w:t xml:space="preserve"> актов, регламентирующих функционирование </w:t>
            </w:r>
            <w:r>
              <w:rPr>
                <w:sz w:val="24"/>
                <w:szCs w:val="24"/>
              </w:rPr>
              <w:t>Виртуального методического кабинета</w:t>
            </w:r>
          </w:p>
        </w:tc>
        <w:tc>
          <w:tcPr>
            <w:tcW w:w="1559" w:type="dxa"/>
          </w:tcPr>
          <w:p w:rsidR="00FC0FED" w:rsidRPr="002519EB" w:rsidRDefault="00FC0FED" w:rsidP="00075814">
            <w:pPr>
              <w:spacing w:line="315" w:lineRule="atLeast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519EB">
              <w:rPr>
                <w:spacing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2519EB">
              <w:rPr>
                <w:sz w:val="24"/>
              </w:rPr>
              <w:t>Локальные акты ДОО</w:t>
            </w:r>
          </w:p>
        </w:tc>
      </w:tr>
      <w:tr w:rsidR="00FC0FED" w:rsidTr="00075814">
        <w:tc>
          <w:tcPr>
            <w:tcW w:w="10172" w:type="dxa"/>
            <w:gridSpan w:val="4"/>
          </w:tcPr>
          <w:p w:rsidR="00FC0FED" w:rsidRPr="00D441E8" w:rsidRDefault="00FC0FED" w:rsidP="00075814">
            <w:pPr>
              <w:spacing w:line="315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b/>
                <w:spacing w:val="2"/>
                <w:sz w:val="24"/>
                <w:szCs w:val="24"/>
                <w:lang w:eastAsia="ru-RU"/>
              </w:rPr>
              <w:t xml:space="preserve">Этап 2: </w:t>
            </w:r>
            <w:r>
              <w:rPr>
                <w:b/>
                <w:sz w:val="24"/>
                <w:szCs w:val="24"/>
              </w:rPr>
              <w:t>основной (январь 2025г.- сентябрь 2026</w:t>
            </w:r>
            <w:r w:rsidRPr="00D441E8">
              <w:rPr>
                <w:b/>
                <w:sz w:val="24"/>
                <w:szCs w:val="24"/>
              </w:rPr>
              <w:t xml:space="preserve"> г.)</w:t>
            </w:r>
          </w:p>
        </w:tc>
      </w:tr>
      <w:tr w:rsidR="00FC0FED" w:rsidTr="00075814">
        <w:tc>
          <w:tcPr>
            <w:tcW w:w="2269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2519EB">
              <w:rPr>
                <w:sz w:val="24"/>
              </w:rPr>
              <w:t xml:space="preserve">Апробировать систему </w:t>
            </w:r>
            <w:r>
              <w:rPr>
                <w:sz w:val="24"/>
              </w:rPr>
              <w:t>Виртуального методического кабинета</w:t>
            </w:r>
          </w:p>
        </w:tc>
        <w:tc>
          <w:tcPr>
            <w:tcW w:w="3402" w:type="dxa"/>
          </w:tcPr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1.Наполнение </w:t>
            </w:r>
            <w:r>
              <w:rPr>
                <w:sz w:val="24"/>
                <w:szCs w:val="24"/>
              </w:rPr>
              <w:t xml:space="preserve"> Виртуального кабинета </w:t>
            </w:r>
            <w:r w:rsidRPr="00D441E8">
              <w:rPr>
                <w:sz w:val="24"/>
                <w:szCs w:val="24"/>
              </w:rPr>
              <w:t xml:space="preserve">теоретическими материалами и практикумами. 2.Апробация </w:t>
            </w:r>
          </w:p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Pr="00D441E8">
              <w:rPr>
                <w:sz w:val="24"/>
                <w:szCs w:val="24"/>
              </w:rPr>
              <w:t xml:space="preserve">.Внесение корректив в содержание </w:t>
            </w:r>
          </w:p>
        </w:tc>
        <w:tc>
          <w:tcPr>
            <w:tcW w:w="1559" w:type="dxa"/>
          </w:tcPr>
          <w:p w:rsidR="00FC0FED" w:rsidRPr="002519EB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519EB">
              <w:rPr>
                <w:spacing w:val="2"/>
                <w:sz w:val="24"/>
                <w:szCs w:val="24"/>
                <w:lang w:eastAsia="ru-RU"/>
              </w:rPr>
              <w:t>Январь</w:t>
            </w:r>
            <w:r>
              <w:rPr>
                <w:spacing w:val="2"/>
                <w:sz w:val="24"/>
                <w:szCs w:val="24"/>
                <w:lang w:eastAsia="ru-RU"/>
              </w:rPr>
              <w:t xml:space="preserve"> 2025</w:t>
            </w:r>
            <w:r>
              <w:rPr>
                <w:spacing w:val="2"/>
                <w:sz w:val="24"/>
                <w:szCs w:val="24"/>
                <w:lang w:eastAsia="ru-RU"/>
              </w:rPr>
              <w:t xml:space="preserve"> – март 202</w:t>
            </w:r>
            <w:r>
              <w:rPr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2519EB">
              <w:rPr>
                <w:sz w:val="24"/>
              </w:rPr>
              <w:t>Создание системы</w:t>
            </w:r>
            <w:r>
              <w:rPr>
                <w:sz w:val="24"/>
              </w:rPr>
              <w:t xml:space="preserve"> виртуального методического кабинета</w:t>
            </w:r>
            <w:r w:rsidRPr="002519EB">
              <w:rPr>
                <w:sz w:val="24"/>
              </w:rPr>
              <w:t xml:space="preserve">, отвечающей запросам педагогического сообщества </w:t>
            </w:r>
          </w:p>
        </w:tc>
      </w:tr>
      <w:tr w:rsidR="00FC0FED" w:rsidTr="00075814">
        <w:tc>
          <w:tcPr>
            <w:tcW w:w="2269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2519EB">
              <w:rPr>
                <w:sz w:val="24"/>
              </w:rPr>
              <w:t xml:space="preserve">Обучить педагогов </w:t>
            </w:r>
            <w:r>
              <w:rPr>
                <w:sz w:val="24"/>
              </w:rPr>
              <w:t xml:space="preserve">работе </w:t>
            </w:r>
            <w:r w:rsidRPr="002519EB">
              <w:rPr>
                <w:sz w:val="24"/>
              </w:rPr>
              <w:t xml:space="preserve">в </w:t>
            </w:r>
            <w:r>
              <w:rPr>
                <w:sz w:val="24"/>
              </w:rPr>
              <w:t>Виртуальном методическом кабинете</w:t>
            </w:r>
          </w:p>
        </w:tc>
        <w:tc>
          <w:tcPr>
            <w:tcW w:w="340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>1.Проведение обучающего семинара</w:t>
            </w:r>
            <w:r>
              <w:rPr>
                <w:sz w:val="24"/>
                <w:szCs w:val="24"/>
              </w:rPr>
              <w:t xml:space="preserve"> практикума по работе с </w:t>
            </w:r>
            <w:r w:rsidRPr="00D441E8">
              <w:rPr>
                <w:sz w:val="24"/>
                <w:szCs w:val="24"/>
              </w:rPr>
              <w:t>вир</w:t>
            </w:r>
            <w:r>
              <w:rPr>
                <w:sz w:val="24"/>
                <w:szCs w:val="24"/>
              </w:rPr>
              <w:t>туальным методическим кабинетом</w:t>
            </w:r>
            <w:r w:rsidRPr="00D441E8">
              <w:rPr>
                <w:sz w:val="24"/>
                <w:szCs w:val="24"/>
              </w:rPr>
              <w:t xml:space="preserve">. 2.Издание методических </w:t>
            </w:r>
            <w:r w:rsidRPr="00D441E8">
              <w:rPr>
                <w:sz w:val="24"/>
                <w:szCs w:val="24"/>
              </w:rPr>
              <w:lastRenderedPageBreak/>
              <w:t>рекомендаций по работе с виртуальным методическим кабинетом</w:t>
            </w:r>
          </w:p>
        </w:tc>
        <w:tc>
          <w:tcPr>
            <w:tcW w:w="1559" w:type="dxa"/>
          </w:tcPr>
          <w:p w:rsidR="00FC0FED" w:rsidRPr="00F94FA5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F94FA5">
              <w:rPr>
                <w:spacing w:val="2"/>
                <w:sz w:val="24"/>
                <w:szCs w:val="24"/>
                <w:lang w:eastAsia="ru-RU"/>
              </w:rPr>
              <w:lastRenderedPageBreak/>
              <w:t>Апрель 202</w:t>
            </w:r>
            <w:r>
              <w:rPr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2519EB">
              <w:rPr>
                <w:sz w:val="24"/>
              </w:rPr>
              <w:t>Приобретение педагогами навыков, необходимых для работы с виртуальным методическим кабинетом</w:t>
            </w:r>
          </w:p>
        </w:tc>
      </w:tr>
      <w:tr w:rsidR="00FC0FED" w:rsidTr="00075814">
        <w:tc>
          <w:tcPr>
            <w:tcW w:w="2269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F94FA5">
              <w:rPr>
                <w:sz w:val="24"/>
              </w:rPr>
              <w:lastRenderedPageBreak/>
              <w:t xml:space="preserve">Обеспечить массовое использование </w:t>
            </w:r>
            <w:r>
              <w:rPr>
                <w:sz w:val="24"/>
              </w:rPr>
              <w:t>виртуального методического кабинета</w:t>
            </w:r>
            <w:r w:rsidRPr="00F94FA5">
              <w:rPr>
                <w:sz w:val="24"/>
              </w:rPr>
              <w:t xml:space="preserve"> педагогами</w:t>
            </w:r>
          </w:p>
        </w:tc>
        <w:tc>
          <w:tcPr>
            <w:tcW w:w="3402" w:type="dxa"/>
          </w:tcPr>
          <w:p w:rsidR="00FC0FED" w:rsidRPr="00F94FA5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1.Обеспечение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 w:rsidRPr="00D441E8">
              <w:rPr>
                <w:sz w:val="24"/>
                <w:szCs w:val="24"/>
              </w:rPr>
              <w:t xml:space="preserve"> сопровождения </w:t>
            </w:r>
            <w:r>
              <w:rPr>
                <w:sz w:val="24"/>
                <w:szCs w:val="24"/>
              </w:rPr>
              <w:t>педагогов</w:t>
            </w:r>
          </w:p>
          <w:p w:rsidR="00FC0FED" w:rsidRDefault="00FC0FED" w:rsidP="00075814">
            <w:pPr>
              <w:rPr>
                <w:sz w:val="24"/>
                <w:szCs w:val="24"/>
              </w:rPr>
            </w:pPr>
          </w:p>
          <w:p w:rsidR="00FC0FED" w:rsidRDefault="00FC0FED" w:rsidP="00075814">
            <w:pPr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2.Обновление </w:t>
            </w:r>
            <w:r>
              <w:rPr>
                <w:sz w:val="24"/>
                <w:szCs w:val="24"/>
              </w:rPr>
              <w:t xml:space="preserve">содержания </w:t>
            </w:r>
            <w:r w:rsidRPr="00D441E8">
              <w:rPr>
                <w:sz w:val="24"/>
                <w:szCs w:val="24"/>
              </w:rPr>
              <w:t xml:space="preserve">на основе запросов управления образованием, администраций </w:t>
            </w:r>
            <w:proofErr w:type="spellStart"/>
            <w:r w:rsidRPr="00D441E8">
              <w:rPr>
                <w:sz w:val="24"/>
                <w:szCs w:val="24"/>
              </w:rPr>
              <w:t>пилотных</w:t>
            </w:r>
            <w:proofErr w:type="spellEnd"/>
            <w:r w:rsidRPr="00D441E8">
              <w:rPr>
                <w:sz w:val="24"/>
                <w:szCs w:val="24"/>
              </w:rPr>
              <w:t xml:space="preserve"> образовательных организаций, руководителей муниципальных инновационных и </w:t>
            </w:r>
            <w:proofErr w:type="spellStart"/>
            <w:r w:rsidRPr="00D441E8">
              <w:rPr>
                <w:sz w:val="24"/>
                <w:szCs w:val="24"/>
              </w:rPr>
              <w:t>стажировочных</w:t>
            </w:r>
            <w:proofErr w:type="spellEnd"/>
            <w:r w:rsidRPr="00D441E8">
              <w:rPr>
                <w:sz w:val="24"/>
                <w:szCs w:val="24"/>
              </w:rPr>
              <w:t xml:space="preserve"> площадок, педагогов образовательных организаций.</w:t>
            </w:r>
          </w:p>
          <w:p w:rsidR="00FC0FED" w:rsidRPr="00D441E8" w:rsidRDefault="00FC0FED" w:rsidP="00075814">
            <w:pPr>
              <w:rPr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 3.Проведение мониторингов активности педагогов в </w:t>
            </w:r>
            <w:r>
              <w:rPr>
                <w:sz w:val="24"/>
                <w:szCs w:val="24"/>
              </w:rPr>
              <w:t>виртуальном методическом кабинете</w:t>
            </w:r>
          </w:p>
        </w:tc>
        <w:tc>
          <w:tcPr>
            <w:tcW w:w="1559" w:type="dxa"/>
          </w:tcPr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eastAsia="ru-RU"/>
              </w:rPr>
              <w:t>Начиная с мая 2025</w:t>
            </w:r>
            <w:r w:rsidRPr="00F94FA5">
              <w:rPr>
                <w:spacing w:val="2"/>
                <w:sz w:val="24"/>
                <w:szCs w:val="24"/>
                <w:lang w:eastAsia="ru-RU"/>
              </w:rPr>
              <w:t xml:space="preserve"> г</w:t>
            </w:r>
          </w:p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1 раз в квартал, начиная с августа</w:t>
            </w:r>
          </w:p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2025</w:t>
            </w:r>
            <w:r w:rsidRPr="00F94FA5">
              <w:rPr>
                <w:sz w:val="24"/>
              </w:rPr>
              <w:t xml:space="preserve"> г</w:t>
            </w:r>
          </w:p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FC0FED" w:rsidRPr="00F94FA5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 раз в квартал, начиная с июня</w:t>
            </w:r>
            <w:r>
              <w:rPr>
                <w:sz w:val="24"/>
              </w:rPr>
              <w:t xml:space="preserve"> 2025</w:t>
            </w:r>
            <w:r w:rsidRPr="00F94FA5">
              <w:rPr>
                <w:sz w:val="24"/>
              </w:rPr>
              <w:t xml:space="preserve"> г.</w:t>
            </w:r>
          </w:p>
        </w:tc>
        <w:tc>
          <w:tcPr>
            <w:tcW w:w="294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F94FA5">
              <w:rPr>
                <w:sz w:val="24"/>
              </w:rPr>
              <w:t>Приобретение педагогами компетенций, необходимых для реализации локальных и системных инноваций в сфере образования</w:t>
            </w:r>
          </w:p>
        </w:tc>
      </w:tr>
      <w:tr w:rsidR="00FC0FED" w:rsidTr="00075814">
        <w:tc>
          <w:tcPr>
            <w:tcW w:w="10172" w:type="dxa"/>
            <w:gridSpan w:val="4"/>
          </w:tcPr>
          <w:p w:rsidR="00FC0FED" w:rsidRPr="00D441E8" w:rsidRDefault="00FC0FED" w:rsidP="00075814">
            <w:pPr>
              <w:spacing w:line="315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b/>
                <w:spacing w:val="2"/>
                <w:sz w:val="24"/>
                <w:szCs w:val="24"/>
                <w:lang w:eastAsia="ru-RU"/>
              </w:rPr>
              <w:t xml:space="preserve">Этап 3: </w:t>
            </w:r>
            <w:r>
              <w:rPr>
                <w:b/>
                <w:sz w:val="24"/>
                <w:szCs w:val="24"/>
              </w:rPr>
              <w:t>заключительный (сентябрь 2026 г. – декабрь 2026</w:t>
            </w:r>
            <w:r w:rsidRPr="00D441E8">
              <w:rPr>
                <w:b/>
                <w:sz w:val="24"/>
                <w:szCs w:val="24"/>
              </w:rPr>
              <w:t xml:space="preserve"> г.)</w:t>
            </w:r>
          </w:p>
        </w:tc>
      </w:tr>
      <w:tr w:rsidR="00FC0FED" w:rsidTr="00075814">
        <w:tc>
          <w:tcPr>
            <w:tcW w:w="2269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F94FA5">
              <w:rPr>
                <w:sz w:val="24"/>
              </w:rPr>
              <w:t xml:space="preserve">Провести оценку уровня </w:t>
            </w:r>
            <w:proofErr w:type="spellStart"/>
            <w:r w:rsidRPr="00F94FA5">
              <w:rPr>
                <w:sz w:val="24"/>
              </w:rPr>
              <w:t>сформированности</w:t>
            </w:r>
            <w:proofErr w:type="spellEnd"/>
            <w:r w:rsidRPr="00F94FA5">
              <w:rPr>
                <w:sz w:val="24"/>
              </w:rPr>
              <w:t xml:space="preserve"> профессиональной компетентности педагогов, использовавших </w:t>
            </w:r>
            <w:r>
              <w:rPr>
                <w:sz w:val="24"/>
              </w:rPr>
              <w:t>виртуальный методический кабинет</w:t>
            </w:r>
            <w:r w:rsidRPr="00F94FA5">
              <w:rPr>
                <w:sz w:val="24"/>
              </w:rPr>
              <w:t xml:space="preserve"> для оценки динамики профессионального роста</w:t>
            </w:r>
          </w:p>
        </w:tc>
        <w:tc>
          <w:tcPr>
            <w:tcW w:w="340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Проведение исследования профессиональной компетентности педагогов с использованием инструментария, применявшегося для входящего мониторинга. Анализ результатов исследования, сравнение уровня профессиональной компетентности педагогов использовавших </w:t>
            </w:r>
            <w:r>
              <w:rPr>
                <w:sz w:val="24"/>
                <w:szCs w:val="24"/>
              </w:rPr>
              <w:t>виртуальный методический кабинет и педагогов, не использовавших данный сетевой ресурс</w:t>
            </w:r>
            <w:r w:rsidRPr="00D441E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C0FED" w:rsidRPr="00566EA9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566EA9">
              <w:rPr>
                <w:spacing w:val="2"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294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F94FA5">
              <w:rPr>
                <w:sz w:val="24"/>
              </w:rPr>
              <w:t xml:space="preserve">Выявить результаты и эффекты, полученные при использовании </w:t>
            </w:r>
            <w:r>
              <w:rPr>
                <w:sz w:val="24"/>
              </w:rPr>
              <w:t>Виртуального методического кабинета</w:t>
            </w:r>
          </w:p>
        </w:tc>
      </w:tr>
      <w:tr w:rsidR="00FC0FED" w:rsidTr="00075814">
        <w:tc>
          <w:tcPr>
            <w:tcW w:w="2269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F94FA5">
              <w:rPr>
                <w:sz w:val="24"/>
              </w:rPr>
              <w:t>Подготовить продукты реализации проекта к диссеминации</w:t>
            </w:r>
          </w:p>
        </w:tc>
        <w:tc>
          <w:tcPr>
            <w:tcW w:w="3402" w:type="dxa"/>
          </w:tcPr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1.Подготовка методических рекомендаций по организации на муниципальном уровне </w:t>
            </w:r>
            <w:r>
              <w:rPr>
                <w:sz w:val="24"/>
                <w:szCs w:val="24"/>
              </w:rPr>
              <w:t>виртуального методического кабинета, направленного</w:t>
            </w:r>
            <w:r w:rsidRPr="00D441E8">
              <w:rPr>
                <w:sz w:val="24"/>
                <w:szCs w:val="24"/>
              </w:rPr>
              <w:t xml:space="preserve"> на обеспечение повышения </w:t>
            </w:r>
            <w:r>
              <w:rPr>
                <w:sz w:val="24"/>
                <w:szCs w:val="24"/>
              </w:rPr>
              <w:t>профессионального мастерства</w:t>
            </w:r>
            <w:r w:rsidRPr="00D441E8">
              <w:rPr>
                <w:sz w:val="24"/>
                <w:szCs w:val="24"/>
              </w:rPr>
              <w:t xml:space="preserve"> педагогов, отвечающей требованиям </w:t>
            </w:r>
            <w:proofErr w:type="spellStart"/>
            <w:r w:rsidRPr="00D441E8">
              <w:rPr>
                <w:sz w:val="24"/>
                <w:szCs w:val="24"/>
              </w:rPr>
              <w:t>инновационно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D441E8">
              <w:rPr>
                <w:sz w:val="24"/>
                <w:szCs w:val="24"/>
              </w:rPr>
              <w:t xml:space="preserve"> развивающейся системы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дошкольного</w:t>
            </w:r>
            <w:r w:rsidRPr="00D441E8">
              <w:rPr>
                <w:sz w:val="24"/>
                <w:szCs w:val="24"/>
              </w:rPr>
              <w:t xml:space="preserve"> образования. </w:t>
            </w:r>
          </w:p>
          <w:p w:rsidR="00FC0FED" w:rsidRDefault="00FC0FED" w:rsidP="00075814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2.Формирование пакета нормативной документации, необходимой для обеспечения </w:t>
            </w:r>
            <w:r>
              <w:rPr>
                <w:sz w:val="24"/>
                <w:szCs w:val="24"/>
              </w:rPr>
              <w:t>виртуального методического кабинета</w:t>
            </w:r>
            <w:r w:rsidRPr="00D441E8">
              <w:rPr>
                <w:sz w:val="24"/>
                <w:szCs w:val="24"/>
              </w:rPr>
              <w:t xml:space="preserve"> на муниципальном уровне. </w:t>
            </w:r>
          </w:p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3.Представление на методических мероприятиях </w:t>
            </w:r>
            <w:r>
              <w:rPr>
                <w:sz w:val="24"/>
                <w:szCs w:val="24"/>
              </w:rPr>
              <w:t>областного</w:t>
            </w:r>
            <w:r w:rsidRPr="00D441E8">
              <w:rPr>
                <w:sz w:val="24"/>
                <w:szCs w:val="24"/>
              </w:rPr>
              <w:t xml:space="preserve"> уровня наиболее удачных </w:t>
            </w:r>
            <w:r>
              <w:rPr>
                <w:sz w:val="24"/>
                <w:szCs w:val="24"/>
              </w:rPr>
              <w:t>практик.</w:t>
            </w:r>
          </w:p>
        </w:tc>
        <w:tc>
          <w:tcPr>
            <w:tcW w:w="1559" w:type="dxa"/>
          </w:tcPr>
          <w:p w:rsidR="00FC0FED" w:rsidRPr="00566EA9" w:rsidRDefault="00FC0FED" w:rsidP="00075814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566EA9">
              <w:rPr>
                <w:spacing w:val="2"/>
                <w:sz w:val="24"/>
                <w:szCs w:val="24"/>
                <w:lang w:eastAsia="ru-RU"/>
              </w:rPr>
              <w:lastRenderedPageBreak/>
              <w:t xml:space="preserve">Октябрь-декабрь </w:t>
            </w:r>
          </w:p>
        </w:tc>
        <w:tc>
          <w:tcPr>
            <w:tcW w:w="2942" w:type="dxa"/>
          </w:tcPr>
          <w:p w:rsidR="00FC0FED" w:rsidRPr="00D441E8" w:rsidRDefault="00FC0FED" w:rsidP="00075814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D441E8">
              <w:rPr>
                <w:sz w:val="24"/>
              </w:rPr>
              <w:t>Осуществить тиражирование положительного организационно</w:t>
            </w:r>
            <w:r>
              <w:rPr>
                <w:sz w:val="24"/>
              </w:rPr>
              <w:t>-</w:t>
            </w:r>
            <w:r w:rsidRPr="00D441E8">
              <w:rPr>
                <w:sz w:val="24"/>
              </w:rPr>
              <w:t>методического опыта, накопленного во врем</w:t>
            </w:r>
            <w:r>
              <w:rPr>
                <w:sz w:val="24"/>
              </w:rPr>
              <w:t>я реализации проекта</w:t>
            </w:r>
          </w:p>
        </w:tc>
      </w:tr>
    </w:tbl>
    <w:p w:rsidR="00141636" w:rsidRPr="00141636" w:rsidRDefault="00141636" w:rsidP="00141636">
      <w:pPr>
        <w:rPr>
          <w:sz w:val="28"/>
        </w:rPr>
      </w:pPr>
    </w:p>
    <w:p w:rsidR="00141636" w:rsidRDefault="00141636" w:rsidP="00141636">
      <w:pPr>
        <w:rPr>
          <w:sz w:val="28"/>
        </w:rPr>
      </w:pPr>
    </w:p>
    <w:p w:rsidR="00141636" w:rsidRDefault="00141636" w:rsidP="00141636">
      <w:pPr>
        <w:jc w:val="center"/>
        <w:rPr>
          <w:b/>
          <w:sz w:val="28"/>
        </w:rPr>
      </w:pPr>
      <w:r w:rsidRPr="00141636">
        <w:rPr>
          <w:b/>
          <w:sz w:val="28"/>
        </w:rPr>
        <w:t>4.Предложения по распространению и внедрению результатов проекта в массовую практику</w:t>
      </w:r>
    </w:p>
    <w:p w:rsidR="00141636" w:rsidRDefault="00141636" w:rsidP="00141636">
      <w:pPr>
        <w:rPr>
          <w:sz w:val="28"/>
        </w:rPr>
      </w:pPr>
    </w:p>
    <w:p w:rsidR="00141636" w:rsidRDefault="00141636" w:rsidP="00141636">
      <w:pPr>
        <w:jc w:val="both"/>
        <w:rPr>
          <w:sz w:val="28"/>
        </w:rPr>
      </w:pPr>
      <w:r>
        <w:rPr>
          <w:sz w:val="28"/>
        </w:rPr>
        <w:t>4.1. Предложения по распространению и внедрению результатов инновационного проекта (программы) в систему образования Свердловской области.</w:t>
      </w:r>
    </w:p>
    <w:p w:rsidR="0017156D" w:rsidRPr="0017156D" w:rsidRDefault="0017156D" w:rsidP="0017156D">
      <w:pPr>
        <w:jc w:val="both"/>
        <w:rPr>
          <w:rFonts w:ascii="Tahoma" w:hAnsi="Tahoma" w:cs="Tahoma"/>
          <w:color w:val="444444"/>
          <w:sz w:val="20"/>
          <w:szCs w:val="20"/>
          <w:shd w:val="clear" w:color="auto" w:fill="FCFDFE"/>
        </w:rPr>
      </w:pPr>
      <w:r w:rsidRPr="0017156D">
        <w:rPr>
          <w:sz w:val="28"/>
          <w:szCs w:val="28"/>
          <w:lang w:eastAsia="ru-RU"/>
        </w:rPr>
        <w:t xml:space="preserve">-методические рекомендации по внедрению и реализации «Виртуального методического кабинета» с использованием </w:t>
      </w:r>
      <w:r w:rsidRPr="0017156D">
        <w:rPr>
          <w:sz w:val="28"/>
          <w:szCs w:val="28"/>
        </w:rPr>
        <w:t xml:space="preserve">активных форм обучения, направленных на личностную поддержку профессиональной деятельности педагогов ДОО в режиме </w:t>
      </w:r>
      <w:proofErr w:type="spellStart"/>
      <w:r w:rsidRPr="0017156D">
        <w:rPr>
          <w:sz w:val="28"/>
          <w:szCs w:val="28"/>
        </w:rPr>
        <w:t>онлайн</w:t>
      </w:r>
      <w:proofErr w:type="spellEnd"/>
      <w:r w:rsidRPr="0017156D">
        <w:rPr>
          <w:sz w:val="28"/>
          <w:szCs w:val="28"/>
        </w:rPr>
        <w:t>;</w:t>
      </w:r>
    </w:p>
    <w:p w:rsidR="0017156D" w:rsidRPr="0017156D" w:rsidRDefault="0017156D" w:rsidP="0017156D">
      <w:pPr>
        <w:jc w:val="both"/>
        <w:rPr>
          <w:rFonts w:ascii="Tahoma" w:hAnsi="Tahoma" w:cs="Tahoma"/>
          <w:color w:val="444444"/>
          <w:sz w:val="20"/>
          <w:szCs w:val="20"/>
          <w:shd w:val="clear" w:color="auto" w:fill="FCFDFE"/>
        </w:rPr>
      </w:pPr>
      <w:r w:rsidRPr="0017156D">
        <w:rPr>
          <w:rFonts w:ascii="Tahoma" w:hAnsi="Tahoma" w:cs="Tahoma"/>
          <w:color w:val="444444"/>
          <w:sz w:val="20"/>
          <w:szCs w:val="20"/>
          <w:shd w:val="clear" w:color="auto" w:fill="FCFDFE"/>
        </w:rPr>
        <w:t>-</w:t>
      </w:r>
      <w:r w:rsidRPr="0017156D">
        <w:rPr>
          <w:sz w:val="28"/>
          <w:szCs w:val="20"/>
          <w:shd w:val="clear" w:color="auto" w:fill="FCFDFE"/>
        </w:rPr>
        <w:t>практико-ориентированный</w:t>
      </w:r>
      <w:r w:rsidRPr="0017156D">
        <w:rPr>
          <w:rFonts w:ascii="Tahoma" w:hAnsi="Tahoma" w:cs="Tahoma"/>
          <w:sz w:val="28"/>
          <w:szCs w:val="20"/>
          <w:shd w:val="clear" w:color="auto" w:fill="FCFDFE"/>
        </w:rPr>
        <w:t xml:space="preserve"> </w:t>
      </w:r>
      <w:r w:rsidRPr="0017156D">
        <w:rPr>
          <w:sz w:val="28"/>
          <w:szCs w:val="20"/>
          <w:shd w:val="clear" w:color="auto" w:fill="FCFDFE"/>
        </w:rPr>
        <w:t>семинар «</w:t>
      </w:r>
      <w:r w:rsidRPr="0017156D">
        <w:rPr>
          <w:sz w:val="28"/>
        </w:rPr>
        <w:t>Цифровые инструменты для создания и функционирования «Виртуального методического кабинета»;</w:t>
      </w:r>
    </w:p>
    <w:p w:rsidR="0017156D" w:rsidRPr="0017156D" w:rsidRDefault="0017156D" w:rsidP="0017156D">
      <w:pPr>
        <w:jc w:val="both"/>
        <w:rPr>
          <w:sz w:val="28"/>
          <w:szCs w:val="28"/>
          <w:lang w:eastAsia="ru-RU"/>
        </w:rPr>
      </w:pPr>
      <w:r w:rsidRPr="0017156D">
        <w:rPr>
          <w:sz w:val="28"/>
          <w:szCs w:val="28"/>
          <w:lang w:eastAsia="ru-RU"/>
        </w:rPr>
        <w:t>-программа инновационной практики «Современные формы методического сопровождения педагогов дошкольной образовательной организации»;</w:t>
      </w:r>
    </w:p>
    <w:p w:rsidR="0017156D" w:rsidRPr="0017156D" w:rsidRDefault="0017156D" w:rsidP="0017156D">
      <w:pPr>
        <w:jc w:val="both"/>
        <w:rPr>
          <w:sz w:val="28"/>
        </w:rPr>
      </w:pPr>
      <w:r w:rsidRPr="0017156D">
        <w:rPr>
          <w:sz w:val="28"/>
          <w:szCs w:val="28"/>
          <w:lang w:eastAsia="ru-RU"/>
        </w:rPr>
        <w:t>- программа инновационной практики «Виртуальное наставничество: от</w:t>
      </w:r>
      <w:proofErr w:type="gramStart"/>
      <w:r w:rsidRPr="0017156D">
        <w:rPr>
          <w:sz w:val="28"/>
          <w:szCs w:val="28"/>
          <w:lang w:eastAsia="ru-RU"/>
        </w:rPr>
        <w:t xml:space="preserve"> А</w:t>
      </w:r>
      <w:proofErr w:type="gramEnd"/>
      <w:r w:rsidRPr="0017156D">
        <w:rPr>
          <w:sz w:val="28"/>
          <w:szCs w:val="28"/>
          <w:lang w:eastAsia="ru-RU"/>
        </w:rPr>
        <w:t xml:space="preserve"> до Я».</w:t>
      </w:r>
    </w:p>
    <w:p w:rsidR="00141636" w:rsidRDefault="0017156D" w:rsidP="0017156D">
      <w:pPr>
        <w:jc w:val="both"/>
        <w:rPr>
          <w:sz w:val="28"/>
        </w:rPr>
      </w:pPr>
      <w:r>
        <w:rPr>
          <w:sz w:val="28"/>
        </w:rPr>
        <w:t>-проведение региональных методических форумов наставнических пар с целью трансляции практик виртуального наставничества.</w:t>
      </w:r>
    </w:p>
    <w:p w:rsidR="004A00D1" w:rsidRDefault="004A00D1" w:rsidP="00141636">
      <w:pPr>
        <w:rPr>
          <w:sz w:val="28"/>
        </w:rPr>
      </w:pPr>
    </w:p>
    <w:p w:rsidR="00141636" w:rsidRDefault="00141636" w:rsidP="00141636">
      <w:pPr>
        <w:jc w:val="both"/>
        <w:rPr>
          <w:sz w:val="28"/>
        </w:rPr>
      </w:pPr>
      <w:r>
        <w:rPr>
          <w:sz w:val="28"/>
        </w:rPr>
        <w:t>4.2. Ссылка (актуальный режим доступа) на страницу официального сайта организации, открывающая утвержденный инновационный проект (программу).</w:t>
      </w:r>
      <w:r w:rsidR="004A00D1" w:rsidRPr="004A00D1">
        <w:t xml:space="preserve"> </w:t>
      </w:r>
      <w:r w:rsidR="004A00D1">
        <w:t xml:space="preserve"> </w:t>
      </w:r>
      <w:hyperlink r:id="rId12" w:history="1">
        <w:r w:rsidR="004A00D1" w:rsidRPr="00CB7106">
          <w:rPr>
            <w:rStyle w:val="a3"/>
            <w:sz w:val="28"/>
          </w:rPr>
          <w:t>https://360.tvoysadik.ru/?section_id=584</w:t>
        </w:r>
      </w:hyperlink>
    </w:p>
    <w:p w:rsidR="00141636" w:rsidRDefault="00141636" w:rsidP="00141636">
      <w:pPr>
        <w:rPr>
          <w:sz w:val="28"/>
        </w:rPr>
      </w:pPr>
    </w:p>
    <w:p w:rsidR="00141636" w:rsidRPr="0017156D" w:rsidRDefault="00141636" w:rsidP="0017156D">
      <w:pPr>
        <w:tabs>
          <w:tab w:val="left" w:pos="3377"/>
        </w:tabs>
        <w:jc w:val="center"/>
        <w:rPr>
          <w:b/>
          <w:sz w:val="28"/>
        </w:rPr>
      </w:pPr>
      <w:r w:rsidRPr="00141636">
        <w:rPr>
          <w:b/>
          <w:sz w:val="28"/>
        </w:rPr>
        <w:t>5.Устойчивость результатов проектов (программы)</w:t>
      </w:r>
    </w:p>
    <w:p w:rsidR="00141636" w:rsidRDefault="00141636" w:rsidP="00141636">
      <w:pPr>
        <w:rPr>
          <w:sz w:val="28"/>
        </w:rPr>
      </w:pPr>
    </w:p>
    <w:p w:rsidR="0063543F" w:rsidRDefault="00141636" w:rsidP="00141636">
      <w:pPr>
        <w:jc w:val="both"/>
        <w:rPr>
          <w:sz w:val="28"/>
        </w:rPr>
      </w:pPr>
      <w:r>
        <w:rPr>
          <w:sz w:val="28"/>
        </w:rPr>
        <w:t>5.1. Обоснование возможности реализации результатов проекта (программы) после окончания его реализации.</w:t>
      </w:r>
    </w:p>
    <w:p w:rsidR="00141636" w:rsidRDefault="00141636" w:rsidP="00141636">
      <w:pPr>
        <w:rPr>
          <w:sz w:val="28"/>
        </w:rPr>
      </w:pPr>
    </w:p>
    <w:p w:rsidR="00141636" w:rsidRDefault="004A00D1" w:rsidP="004A00D1">
      <w:pPr>
        <w:jc w:val="both"/>
        <w:rPr>
          <w:sz w:val="28"/>
        </w:rPr>
      </w:pPr>
      <w:r>
        <w:rPr>
          <w:sz w:val="28"/>
          <w:szCs w:val="28"/>
        </w:rPr>
        <w:t xml:space="preserve">     Необходимым условием модернизации</w:t>
      </w:r>
      <w:r w:rsidRPr="00832317">
        <w:rPr>
          <w:sz w:val="28"/>
          <w:szCs w:val="28"/>
        </w:rPr>
        <w:t xml:space="preserve"> системы образования </w:t>
      </w:r>
      <w:r>
        <w:rPr>
          <w:sz w:val="28"/>
          <w:szCs w:val="28"/>
        </w:rPr>
        <w:t>Свердловской области</w:t>
      </w:r>
      <w:r w:rsidRPr="00832317">
        <w:rPr>
          <w:sz w:val="28"/>
          <w:szCs w:val="28"/>
        </w:rPr>
        <w:t xml:space="preserve"> является постро</w:t>
      </w:r>
      <w:r>
        <w:rPr>
          <w:sz w:val="28"/>
          <w:szCs w:val="28"/>
        </w:rPr>
        <w:t>ение эффективной системы</w:t>
      </w:r>
      <w:r w:rsidRPr="00832317">
        <w:rPr>
          <w:sz w:val="28"/>
          <w:szCs w:val="28"/>
        </w:rPr>
        <w:t xml:space="preserve"> проф</w:t>
      </w:r>
      <w:r>
        <w:rPr>
          <w:sz w:val="28"/>
          <w:szCs w:val="28"/>
        </w:rPr>
        <w:t>ессионального развития педагогического сообщества</w:t>
      </w:r>
      <w:r w:rsidRPr="00832317">
        <w:rPr>
          <w:sz w:val="28"/>
          <w:szCs w:val="28"/>
        </w:rPr>
        <w:t>, ориентированн</w:t>
      </w:r>
      <w:r>
        <w:rPr>
          <w:sz w:val="28"/>
          <w:szCs w:val="28"/>
        </w:rPr>
        <w:t>ого на становление педагогов</w:t>
      </w:r>
      <w:r w:rsidRPr="00832317">
        <w:rPr>
          <w:sz w:val="28"/>
          <w:szCs w:val="28"/>
        </w:rPr>
        <w:t xml:space="preserve">, открытых ко всему новому. В результате реализации данного </w:t>
      </w:r>
      <w:r w:rsidRPr="00832317">
        <w:rPr>
          <w:sz w:val="28"/>
          <w:szCs w:val="28"/>
        </w:rPr>
        <w:lastRenderedPageBreak/>
        <w:t xml:space="preserve">проекта будет получена модель </w:t>
      </w:r>
      <w:r>
        <w:rPr>
          <w:sz w:val="28"/>
          <w:szCs w:val="28"/>
        </w:rPr>
        <w:t xml:space="preserve">методического сопровождения </w:t>
      </w:r>
      <w:r w:rsidRPr="00832317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ДОО, модель виртуального наставничества</w:t>
      </w:r>
      <w:r w:rsidRPr="00832317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Pr="00832317">
        <w:rPr>
          <w:sz w:val="28"/>
          <w:szCs w:val="28"/>
        </w:rPr>
        <w:t xml:space="preserve"> </w:t>
      </w:r>
      <w:r>
        <w:rPr>
          <w:sz w:val="28"/>
        </w:rPr>
        <w:t xml:space="preserve">создание интернет площадки «Виртуальный методический кабинет» с использованием современных форм в режиме </w:t>
      </w:r>
      <w:proofErr w:type="spellStart"/>
      <w:r>
        <w:rPr>
          <w:sz w:val="28"/>
        </w:rPr>
        <w:t>онлайн</w:t>
      </w:r>
      <w:proofErr w:type="spellEnd"/>
      <w:r w:rsidRPr="00832317">
        <w:rPr>
          <w:sz w:val="28"/>
          <w:szCs w:val="28"/>
        </w:rPr>
        <w:t>. Исп</w:t>
      </w:r>
      <w:r>
        <w:rPr>
          <w:sz w:val="28"/>
          <w:szCs w:val="28"/>
        </w:rPr>
        <w:t>ользование Интернет площадки позволит обновить систему</w:t>
      </w:r>
      <w:r w:rsidRPr="00832317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 педагогов</w:t>
      </w:r>
      <w:r w:rsidRPr="00832317">
        <w:rPr>
          <w:sz w:val="28"/>
          <w:szCs w:val="28"/>
        </w:rPr>
        <w:t xml:space="preserve"> в </w:t>
      </w:r>
      <w:r>
        <w:rPr>
          <w:sz w:val="28"/>
          <w:szCs w:val="28"/>
        </w:rPr>
        <w:t>Свердловской области</w:t>
      </w:r>
      <w:r w:rsidRPr="00832317">
        <w:rPr>
          <w:sz w:val="28"/>
          <w:szCs w:val="28"/>
        </w:rPr>
        <w:t xml:space="preserve">. Результаты реализации проекта могут быть использованы в муниципальных системах </w:t>
      </w:r>
      <w:r>
        <w:rPr>
          <w:sz w:val="28"/>
          <w:szCs w:val="28"/>
        </w:rPr>
        <w:t>дошкольного</w:t>
      </w:r>
      <w:r w:rsidRPr="00832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образования. </w:t>
      </w:r>
      <w:r w:rsidRPr="00832317">
        <w:rPr>
          <w:sz w:val="28"/>
          <w:szCs w:val="28"/>
        </w:rPr>
        <w:t xml:space="preserve">Работа по созданию </w:t>
      </w:r>
      <w:r>
        <w:rPr>
          <w:sz w:val="28"/>
          <w:szCs w:val="28"/>
        </w:rPr>
        <w:t xml:space="preserve">Виртуальных методических кабинетов </w:t>
      </w:r>
      <w:r w:rsidRPr="00832317">
        <w:rPr>
          <w:sz w:val="28"/>
          <w:szCs w:val="28"/>
        </w:rPr>
        <w:t xml:space="preserve">может осуществляться муниципальными методическими службами в партнерстве с отдельными и коллективными субъектами, заинтересованными </w:t>
      </w:r>
      <w:proofErr w:type="gramStart"/>
      <w:r w:rsidRPr="00832317">
        <w:rPr>
          <w:sz w:val="28"/>
          <w:szCs w:val="28"/>
        </w:rPr>
        <w:t>в</w:t>
      </w:r>
      <w:proofErr w:type="gramEnd"/>
      <w:r w:rsidRPr="00832317">
        <w:rPr>
          <w:sz w:val="28"/>
          <w:szCs w:val="28"/>
        </w:rPr>
        <w:t xml:space="preserve"> профессиональном </w:t>
      </w:r>
      <w:proofErr w:type="gramStart"/>
      <w:r w:rsidRPr="00832317">
        <w:rPr>
          <w:sz w:val="28"/>
          <w:szCs w:val="28"/>
        </w:rPr>
        <w:t>развитии</w:t>
      </w:r>
      <w:proofErr w:type="gramEnd"/>
      <w:r w:rsidRPr="00832317">
        <w:rPr>
          <w:sz w:val="28"/>
          <w:szCs w:val="28"/>
        </w:rPr>
        <w:t xml:space="preserve"> педагогов</w:t>
      </w:r>
      <w:r>
        <w:rPr>
          <w:sz w:val="28"/>
          <w:szCs w:val="28"/>
        </w:rPr>
        <w:t>.</w:t>
      </w:r>
    </w:p>
    <w:p w:rsidR="00141636" w:rsidRDefault="00141636" w:rsidP="00141636">
      <w:pPr>
        <w:rPr>
          <w:sz w:val="28"/>
        </w:rPr>
      </w:pPr>
    </w:p>
    <w:p w:rsidR="00141636" w:rsidRDefault="00141636" w:rsidP="00141636">
      <w:pPr>
        <w:rPr>
          <w:sz w:val="28"/>
        </w:rPr>
      </w:pPr>
    </w:p>
    <w:p w:rsidR="00141636" w:rsidRDefault="00141636" w:rsidP="00141636">
      <w:pPr>
        <w:rPr>
          <w:sz w:val="28"/>
        </w:rPr>
      </w:pPr>
      <w:r>
        <w:rPr>
          <w:sz w:val="28"/>
        </w:rPr>
        <w:t xml:space="preserve">Руководитель (ответственный исполнитель) </w:t>
      </w:r>
      <w:proofErr w:type="gramStart"/>
      <w:r>
        <w:rPr>
          <w:sz w:val="28"/>
        </w:rPr>
        <w:t>инновационного</w:t>
      </w:r>
      <w:proofErr w:type="gramEnd"/>
      <w:r>
        <w:rPr>
          <w:sz w:val="28"/>
        </w:rPr>
        <w:t xml:space="preserve"> проекта</w:t>
      </w:r>
    </w:p>
    <w:p w:rsidR="00141636" w:rsidRDefault="00141636" w:rsidP="00141636">
      <w:pPr>
        <w:rPr>
          <w:sz w:val="28"/>
        </w:rPr>
      </w:pPr>
    </w:p>
    <w:p w:rsidR="00141636" w:rsidRDefault="00141636" w:rsidP="00141636">
      <w:pPr>
        <w:rPr>
          <w:sz w:val="28"/>
        </w:rPr>
      </w:pPr>
    </w:p>
    <w:p w:rsidR="00141636" w:rsidRDefault="00141636" w:rsidP="00141636">
      <w:pPr>
        <w:rPr>
          <w:sz w:val="28"/>
        </w:rPr>
      </w:pPr>
      <w:r>
        <w:rPr>
          <w:sz w:val="28"/>
        </w:rPr>
        <w:t xml:space="preserve">________________________ </w:t>
      </w:r>
      <w:proofErr w:type="spellStart"/>
      <w:r>
        <w:rPr>
          <w:sz w:val="28"/>
        </w:rPr>
        <w:t>Авраменко</w:t>
      </w:r>
      <w:proofErr w:type="spellEnd"/>
      <w:r>
        <w:rPr>
          <w:sz w:val="28"/>
        </w:rPr>
        <w:t xml:space="preserve"> Виктория Станиславовна</w:t>
      </w:r>
    </w:p>
    <w:p w:rsidR="00141636" w:rsidRPr="00141636" w:rsidRDefault="00141636" w:rsidP="00141636">
      <w:pPr>
        <w:rPr>
          <w:sz w:val="28"/>
        </w:rPr>
      </w:pPr>
    </w:p>
    <w:sectPr w:rsidR="00141636" w:rsidRPr="00141636" w:rsidSect="00F307B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AD" w:rsidRDefault="00B316AD" w:rsidP="00360984">
      <w:r>
        <w:separator/>
      </w:r>
    </w:p>
  </w:endnote>
  <w:endnote w:type="continuationSeparator" w:id="0">
    <w:p w:rsidR="00B316AD" w:rsidRDefault="00B316AD" w:rsidP="00360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AD" w:rsidRDefault="00B316AD" w:rsidP="00360984">
      <w:r>
        <w:separator/>
      </w:r>
    </w:p>
  </w:footnote>
  <w:footnote w:type="continuationSeparator" w:id="0">
    <w:p w:rsidR="00B316AD" w:rsidRDefault="00B316AD" w:rsidP="00360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714"/>
    <w:multiLevelType w:val="hybridMultilevel"/>
    <w:tmpl w:val="E84AECF6"/>
    <w:lvl w:ilvl="0" w:tplc="049C1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F0E98"/>
    <w:multiLevelType w:val="multilevel"/>
    <w:tmpl w:val="3BFE0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E26895"/>
    <w:multiLevelType w:val="hybridMultilevel"/>
    <w:tmpl w:val="5E2C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55536"/>
    <w:multiLevelType w:val="hybridMultilevel"/>
    <w:tmpl w:val="4352259C"/>
    <w:lvl w:ilvl="0" w:tplc="4D705AE4">
      <w:start w:val="1"/>
      <w:numFmt w:val="decimal"/>
      <w:lvlText w:val="%1."/>
      <w:lvlJc w:val="left"/>
      <w:pPr>
        <w:ind w:left="1495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D0BD9"/>
    <w:multiLevelType w:val="hybridMultilevel"/>
    <w:tmpl w:val="29249E7C"/>
    <w:lvl w:ilvl="0" w:tplc="B9347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9F17DB"/>
    <w:multiLevelType w:val="multilevel"/>
    <w:tmpl w:val="E47C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984"/>
    <w:rsid w:val="001365F7"/>
    <w:rsid w:val="00141636"/>
    <w:rsid w:val="0017156D"/>
    <w:rsid w:val="00195D5F"/>
    <w:rsid w:val="00360984"/>
    <w:rsid w:val="004A00D1"/>
    <w:rsid w:val="004F751A"/>
    <w:rsid w:val="005D3DE4"/>
    <w:rsid w:val="0063543F"/>
    <w:rsid w:val="0074175F"/>
    <w:rsid w:val="007B5F12"/>
    <w:rsid w:val="00817B9A"/>
    <w:rsid w:val="008275A2"/>
    <w:rsid w:val="00966974"/>
    <w:rsid w:val="009D3415"/>
    <w:rsid w:val="009D5EA4"/>
    <w:rsid w:val="00B3063C"/>
    <w:rsid w:val="00B316AD"/>
    <w:rsid w:val="00B3675E"/>
    <w:rsid w:val="00BB2CD3"/>
    <w:rsid w:val="00D22E8C"/>
    <w:rsid w:val="00F307BE"/>
    <w:rsid w:val="00FC0FED"/>
    <w:rsid w:val="00FD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0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984"/>
    <w:rPr>
      <w:color w:val="0000FF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360984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60984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60984"/>
    <w:rPr>
      <w:vertAlign w:val="superscript"/>
    </w:rPr>
  </w:style>
  <w:style w:type="paragraph" w:styleId="a7">
    <w:name w:val="List Paragraph"/>
    <w:basedOn w:val="a"/>
    <w:uiPriority w:val="34"/>
    <w:qFormat/>
    <w:rsid w:val="00F307B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367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B3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95D5F"/>
  </w:style>
  <w:style w:type="character" w:customStyle="1" w:styleId="color11">
    <w:name w:val="color_11"/>
    <w:basedOn w:val="a0"/>
    <w:rsid w:val="00827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60@eduek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360.tvoysadik.ru/?section_id=5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ina.vika2011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dou360@eduek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ina.vika201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91F6A-25AC-4A25-9E78-4DEC2883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15</Pages>
  <Words>4602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3</cp:revision>
  <cp:lastPrinted>2024-05-16T06:07:00Z</cp:lastPrinted>
  <dcterms:created xsi:type="dcterms:W3CDTF">2024-05-15T08:00:00Z</dcterms:created>
  <dcterms:modified xsi:type="dcterms:W3CDTF">2024-05-16T06:13:00Z</dcterms:modified>
</cp:coreProperties>
</file>