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87EB5" w14:textId="53DEC6A4" w:rsidR="00E03AB2" w:rsidRPr="00E03AB2" w:rsidRDefault="00E03AB2" w:rsidP="00E03AB2">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sidRPr="00E03AB2">
        <w:rPr>
          <w:rFonts w:ascii="Times New Roman" w:hAnsi="Times New Roman" w:cs="Times New Roman"/>
          <w:sz w:val="24"/>
          <w:szCs w:val="24"/>
        </w:rPr>
        <w:t>ДЕПАРТАМЕНТ ОБРАЗОВАНИЯ АДМИНИСТРАЦИИ ГОРОДА ЕКАТЕРИНБУРГА</w:t>
      </w:r>
    </w:p>
    <w:p w14:paraId="5381E4AE" w14:textId="77777777" w:rsidR="00E03AB2" w:rsidRPr="00E03AB2" w:rsidRDefault="00E03AB2" w:rsidP="00E03AB2">
      <w:pPr>
        <w:widowControl w:val="0"/>
        <w:autoSpaceDE w:val="0"/>
        <w:autoSpaceDN w:val="0"/>
        <w:adjustRightInd w:val="0"/>
        <w:spacing w:after="0" w:line="240" w:lineRule="auto"/>
        <w:jc w:val="center"/>
        <w:rPr>
          <w:rFonts w:ascii="Times New Roman" w:hAnsi="Times New Roman" w:cs="Times New Roman"/>
          <w:bCs/>
          <w:sz w:val="24"/>
          <w:szCs w:val="24"/>
        </w:rPr>
      </w:pPr>
      <w:r w:rsidRPr="00E03AB2">
        <w:rPr>
          <w:rFonts w:ascii="Times New Roman" w:hAnsi="Times New Roman" w:cs="Times New Roman"/>
          <w:bCs/>
          <w:sz w:val="24"/>
          <w:szCs w:val="24"/>
        </w:rPr>
        <w:t>УПРАВЛЕНИЕ ОБРАЗОВАНИЯ ЛЕНИНСКОГО РАЙОНА</w:t>
      </w:r>
    </w:p>
    <w:p w14:paraId="392EDC06" w14:textId="77777777" w:rsidR="00E03AB2" w:rsidRPr="00E03AB2" w:rsidRDefault="00E03AB2" w:rsidP="00E03AB2">
      <w:pPr>
        <w:widowControl w:val="0"/>
        <w:autoSpaceDE w:val="0"/>
        <w:autoSpaceDN w:val="0"/>
        <w:adjustRightInd w:val="0"/>
        <w:spacing w:after="0" w:line="240" w:lineRule="auto"/>
        <w:jc w:val="center"/>
        <w:rPr>
          <w:rFonts w:ascii="Times New Roman" w:hAnsi="Times New Roman" w:cs="Times New Roman"/>
          <w:b/>
          <w:sz w:val="24"/>
          <w:szCs w:val="24"/>
        </w:rPr>
      </w:pPr>
      <w:r w:rsidRPr="00E03AB2">
        <w:rPr>
          <w:rFonts w:ascii="Times New Roman" w:hAnsi="Times New Roman" w:cs="Times New Roman"/>
          <w:b/>
          <w:sz w:val="24"/>
          <w:szCs w:val="24"/>
        </w:rPr>
        <w:t>Муниципальное автономное общеобразовательное учреждение</w:t>
      </w:r>
    </w:p>
    <w:p w14:paraId="55BBB2D6" w14:textId="77777777" w:rsidR="00E03AB2" w:rsidRPr="00E03AB2" w:rsidRDefault="00E03AB2" w:rsidP="00E03AB2">
      <w:pPr>
        <w:widowControl w:val="0"/>
        <w:autoSpaceDE w:val="0"/>
        <w:autoSpaceDN w:val="0"/>
        <w:adjustRightInd w:val="0"/>
        <w:spacing w:after="0" w:line="240" w:lineRule="auto"/>
        <w:jc w:val="center"/>
        <w:rPr>
          <w:rFonts w:ascii="Times New Roman" w:hAnsi="Times New Roman" w:cs="Times New Roman"/>
          <w:b/>
          <w:sz w:val="24"/>
          <w:szCs w:val="24"/>
        </w:rPr>
      </w:pPr>
      <w:r w:rsidRPr="00E03AB2">
        <w:rPr>
          <w:rFonts w:ascii="Times New Roman" w:hAnsi="Times New Roman" w:cs="Times New Roman"/>
          <w:b/>
          <w:sz w:val="24"/>
          <w:szCs w:val="24"/>
        </w:rPr>
        <w:t>средняя общеобразовательная школа № 64</w:t>
      </w:r>
    </w:p>
    <w:p w14:paraId="1CC8A1B9" w14:textId="77777777" w:rsidR="00E03AB2" w:rsidRPr="00E03AB2" w:rsidRDefault="00E03AB2" w:rsidP="00E03AB2">
      <w:pPr>
        <w:widowControl w:val="0"/>
        <w:autoSpaceDE w:val="0"/>
        <w:autoSpaceDN w:val="0"/>
        <w:adjustRightInd w:val="0"/>
        <w:spacing w:after="0" w:line="240" w:lineRule="auto"/>
        <w:jc w:val="center"/>
        <w:rPr>
          <w:rFonts w:ascii="Times New Roman" w:hAnsi="Times New Roman" w:cs="Times New Roman"/>
          <w:bCs/>
          <w:sz w:val="24"/>
          <w:szCs w:val="24"/>
        </w:rPr>
      </w:pPr>
      <w:r w:rsidRPr="00E03AB2">
        <w:rPr>
          <w:rFonts w:ascii="Times New Roman" w:hAnsi="Times New Roman" w:cs="Times New Roman"/>
          <w:bCs/>
          <w:sz w:val="24"/>
          <w:szCs w:val="24"/>
        </w:rPr>
        <w:t xml:space="preserve">620149, г. Екатеринбург, ул. Громова, 138а, тел. 240-95-76, </w:t>
      </w:r>
      <w:r w:rsidRPr="00E03AB2">
        <w:rPr>
          <w:rFonts w:ascii="Times New Roman" w:hAnsi="Times New Roman" w:cs="Times New Roman"/>
          <w:bCs/>
          <w:sz w:val="24"/>
          <w:szCs w:val="24"/>
          <w:lang w:val="en-US"/>
        </w:rPr>
        <w:t>E</w:t>
      </w:r>
      <w:r w:rsidRPr="00E03AB2">
        <w:rPr>
          <w:rFonts w:ascii="Times New Roman" w:hAnsi="Times New Roman" w:cs="Times New Roman"/>
          <w:bCs/>
          <w:sz w:val="24"/>
          <w:szCs w:val="24"/>
        </w:rPr>
        <w:t>-</w:t>
      </w:r>
      <w:r w:rsidRPr="00E03AB2">
        <w:rPr>
          <w:rFonts w:ascii="Times New Roman" w:hAnsi="Times New Roman" w:cs="Times New Roman"/>
          <w:bCs/>
          <w:sz w:val="24"/>
          <w:szCs w:val="24"/>
          <w:lang w:val="en-US"/>
        </w:rPr>
        <w:t>mail</w:t>
      </w:r>
      <w:r w:rsidRPr="00E03AB2">
        <w:rPr>
          <w:rFonts w:ascii="Times New Roman" w:hAnsi="Times New Roman" w:cs="Times New Roman"/>
          <w:bCs/>
          <w:sz w:val="24"/>
          <w:szCs w:val="24"/>
        </w:rPr>
        <w:t xml:space="preserve">: </w:t>
      </w:r>
      <w:hyperlink r:id="rId9" w:history="1">
        <w:r w:rsidRPr="00E03AB2">
          <w:rPr>
            <w:rStyle w:val="a4"/>
            <w:rFonts w:ascii="Times New Roman" w:hAnsi="Times New Roman" w:cs="Times New Roman"/>
            <w:bCs/>
            <w:sz w:val="24"/>
            <w:szCs w:val="24"/>
            <w:shd w:val="clear" w:color="auto" w:fill="FFFFFF"/>
          </w:rPr>
          <w:t>soch64@eduekb.ru</w:t>
        </w:r>
      </w:hyperlink>
    </w:p>
    <w:p w14:paraId="57F0F1D9" w14:textId="48A9FC5E" w:rsidR="00E03AB2" w:rsidRPr="00E03AB2" w:rsidRDefault="00E03AB2" w:rsidP="00E03AB2">
      <w:pPr>
        <w:suppressAutoHyphens/>
        <w:spacing w:after="0" w:line="240" w:lineRule="auto"/>
        <w:rPr>
          <w:rFonts w:ascii="Times New Roman" w:hAnsi="Times New Roman" w:cs="Times New Roman"/>
          <w:sz w:val="24"/>
          <w:szCs w:val="24"/>
          <w:lang w:eastAsia="ar-SA"/>
        </w:rPr>
      </w:pPr>
    </w:p>
    <w:tbl>
      <w:tblPr>
        <w:tblpPr w:leftFromText="180" w:rightFromText="180" w:vertAnchor="text" w:horzAnchor="margin" w:tblpY="161"/>
        <w:tblW w:w="9854" w:type="dxa"/>
        <w:tblLayout w:type="fixed"/>
        <w:tblLook w:val="0000" w:firstRow="0" w:lastRow="0" w:firstColumn="0" w:lastColumn="0" w:noHBand="0" w:noVBand="0"/>
      </w:tblPr>
      <w:tblGrid>
        <w:gridCol w:w="4644"/>
        <w:gridCol w:w="993"/>
        <w:gridCol w:w="4217"/>
      </w:tblGrid>
      <w:tr w:rsidR="00E03AB2" w:rsidRPr="00E03AB2" w14:paraId="0E32F34F" w14:textId="77777777" w:rsidTr="008105AE">
        <w:trPr>
          <w:trHeight w:val="1564"/>
        </w:trPr>
        <w:tc>
          <w:tcPr>
            <w:tcW w:w="4644" w:type="dxa"/>
            <w:shd w:val="clear" w:color="auto" w:fill="auto"/>
          </w:tcPr>
          <w:p w14:paraId="517B0226" w14:textId="77777777" w:rsidR="00E03AB2" w:rsidRPr="00E03AB2" w:rsidRDefault="00E03AB2" w:rsidP="008105AE">
            <w:pPr>
              <w:suppressAutoHyphens/>
              <w:snapToGrid w:val="0"/>
              <w:spacing w:after="0" w:line="240" w:lineRule="auto"/>
              <w:rPr>
                <w:rFonts w:ascii="Times New Roman" w:hAnsi="Times New Roman" w:cs="Times New Roman"/>
                <w:bCs/>
                <w:sz w:val="24"/>
                <w:szCs w:val="24"/>
                <w:lang w:eastAsia="ar-SA"/>
              </w:rPr>
            </w:pPr>
            <w:r w:rsidRPr="00E03AB2">
              <w:rPr>
                <w:rFonts w:ascii="Times New Roman" w:hAnsi="Times New Roman" w:cs="Times New Roman"/>
                <w:bCs/>
                <w:sz w:val="24"/>
                <w:szCs w:val="24"/>
                <w:lang w:eastAsia="ar-SA"/>
              </w:rPr>
              <w:t>ПРИНЯТО</w:t>
            </w:r>
          </w:p>
          <w:p w14:paraId="770E505B" w14:textId="77777777" w:rsidR="00E03AB2" w:rsidRPr="00E03AB2" w:rsidRDefault="00E03AB2" w:rsidP="008105AE">
            <w:pPr>
              <w:suppressAutoHyphens/>
              <w:snapToGrid w:val="0"/>
              <w:spacing w:after="0" w:line="240" w:lineRule="auto"/>
              <w:rPr>
                <w:rFonts w:ascii="Times New Roman" w:hAnsi="Times New Roman" w:cs="Times New Roman"/>
                <w:bCs/>
                <w:sz w:val="24"/>
                <w:szCs w:val="24"/>
                <w:lang w:eastAsia="ar-SA"/>
              </w:rPr>
            </w:pPr>
            <w:r w:rsidRPr="00E03AB2">
              <w:rPr>
                <w:rFonts w:ascii="Times New Roman" w:hAnsi="Times New Roman" w:cs="Times New Roman"/>
                <w:bCs/>
                <w:sz w:val="24"/>
                <w:szCs w:val="24"/>
                <w:lang w:eastAsia="ar-SA"/>
              </w:rPr>
              <w:t>Педагогическим советом</w:t>
            </w:r>
          </w:p>
          <w:p w14:paraId="7B2DAA1E" w14:textId="77777777" w:rsidR="00E03AB2" w:rsidRPr="00E03AB2" w:rsidRDefault="00E03AB2" w:rsidP="008105AE">
            <w:pPr>
              <w:suppressAutoHyphens/>
              <w:snapToGrid w:val="0"/>
              <w:spacing w:after="0" w:line="240" w:lineRule="auto"/>
              <w:rPr>
                <w:rFonts w:ascii="Times New Roman" w:hAnsi="Times New Roman" w:cs="Times New Roman"/>
                <w:sz w:val="24"/>
                <w:szCs w:val="24"/>
                <w:lang w:eastAsia="ar-SA"/>
              </w:rPr>
            </w:pPr>
            <w:r w:rsidRPr="00E03AB2">
              <w:rPr>
                <w:rFonts w:ascii="Times New Roman" w:hAnsi="Times New Roman" w:cs="Times New Roman"/>
                <w:sz w:val="24"/>
                <w:szCs w:val="24"/>
                <w:lang w:eastAsia="ar-SA"/>
              </w:rPr>
              <w:t>МАОУ СОШ № 64</w:t>
            </w:r>
          </w:p>
          <w:p w14:paraId="21E432DE" w14:textId="77777777" w:rsidR="00E03AB2" w:rsidRPr="00E03AB2" w:rsidRDefault="00E03AB2" w:rsidP="008105AE">
            <w:pPr>
              <w:suppressAutoHyphens/>
              <w:snapToGrid w:val="0"/>
              <w:spacing w:after="0" w:line="240" w:lineRule="auto"/>
              <w:rPr>
                <w:rFonts w:ascii="Times New Roman" w:hAnsi="Times New Roman" w:cs="Times New Roman"/>
                <w:sz w:val="24"/>
                <w:szCs w:val="24"/>
                <w:lang w:eastAsia="ar-SA"/>
              </w:rPr>
            </w:pPr>
            <w:r w:rsidRPr="00E03AB2">
              <w:rPr>
                <w:rFonts w:ascii="Times New Roman" w:hAnsi="Times New Roman" w:cs="Times New Roman"/>
                <w:sz w:val="24"/>
                <w:szCs w:val="24"/>
                <w:lang w:eastAsia="ar-SA"/>
              </w:rPr>
              <w:t>Протокол от «___» ______________ № ___</w:t>
            </w:r>
          </w:p>
          <w:p w14:paraId="4A802CC4" w14:textId="77777777" w:rsidR="00E03AB2" w:rsidRPr="00E03AB2" w:rsidRDefault="00E03AB2" w:rsidP="008105AE">
            <w:pPr>
              <w:suppressAutoHyphens/>
              <w:snapToGrid w:val="0"/>
              <w:spacing w:after="0" w:line="240" w:lineRule="auto"/>
              <w:rPr>
                <w:rFonts w:ascii="Times New Roman" w:hAnsi="Times New Roman" w:cs="Times New Roman"/>
                <w:sz w:val="24"/>
                <w:szCs w:val="24"/>
                <w:lang w:eastAsia="ar-SA"/>
              </w:rPr>
            </w:pPr>
          </w:p>
        </w:tc>
        <w:tc>
          <w:tcPr>
            <w:tcW w:w="993" w:type="dxa"/>
            <w:shd w:val="clear" w:color="auto" w:fill="auto"/>
          </w:tcPr>
          <w:p w14:paraId="324224EF" w14:textId="77777777" w:rsidR="00E03AB2" w:rsidRPr="00E03AB2" w:rsidRDefault="00E03AB2" w:rsidP="008105AE">
            <w:pPr>
              <w:suppressAutoHyphens/>
              <w:snapToGrid w:val="0"/>
              <w:spacing w:after="0" w:line="240" w:lineRule="auto"/>
              <w:rPr>
                <w:rFonts w:ascii="Times New Roman" w:hAnsi="Times New Roman" w:cs="Times New Roman"/>
                <w:sz w:val="24"/>
                <w:szCs w:val="24"/>
                <w:lang w:eastAsia="ar-SA"/>
              </w:rPr>
            </w:pPr>
          </w:p>
        </w:tc>
        <w:tc>
          <w:tcPr>
            <w:tcW w:w="4217" w:type="dxa"/>
            <w:shd w:val="clear" w:color="auto" w:fill="auto"/>
          </w:tcPr>
          <w:p w14:paraId="2E8FB479" w14:textId="3C436E5A" w:rsidR="00E03AB2" w:rsidRPr="00E03AB2" w:rsidRDefault="00930CB8" w:rsidP="008105AE">
            <w:pPr>
              <w:suppressAutoHyphens/>
              <w:snapToGrid w:val="0"/>
              <w:spacing w:after="0" w:line="240" w:lineRule="auto"/>
              <w:rPr>
                <w:rFonts w:ascii="Times New Roman" w:hAnsi="Times New Roman" w:cs="Times New Roman"/>
                <w:bCs/>
                <w:sz w:val="24"/>
                <w:szCs w:val="24"/>
                <w:lang w:eastAsia="ar-SA"/>
              </w:rPr>
            </w:pPr>
            <w:r w:rsidRPr="00930CB8">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00E519D2" wp14:editId="4534B21F">
                  <wp:simplePos x="0" y="0"/>
                  <wp:positionH relativeFrom="column">
                    <wp:posOffset>-3643630</wp:posOffset>
                  </wp:positionH>
                  <wp:positionV relativeFrom="paragraph">
                    <wp:posOffset>-170180</wp:posOffset>
                  </wp:positionV>
                  <wp:extent cx="6391275" cy="1819826"/>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391275" cy="1819826"/>
                          </a:xfrm>
                          <a:prstGeom prst="rect">
                            <a:avLst/>
                          </a:prstGeom>
                        </pic:spPr>
                      </pic:pic>
                    </a:graphicData>
                  </a:graphic>
                  <wp14:sizeRelH relativeFrom="page">
                    <wp14:pctWidth>0</wp14:pctWidth>
                  </wp14:sizeRelH>
                  <wp14:sizeRelV relativeFrom="page">
                    <wp14:pctHeight>0</wp14:pctHeight>
                  </wp14:sizeRelV>
                </wp:anchor>
              </w:drawing>
            </w:r>
            <w:r w:rsidR="00E03AB2" w:rsidRPr="00E03AB2">
              <w:rPr>
                <w:rFonts w:ascii="Times New Roman" w:hAnsi="Times New Roman" w:cs="Times New Roman"/>
                <w:bCs/>
                <w:sz w:val="24"/>
                <w:szCs w:val="24"/>
                <w:lang w:eastAsia="ar-SA"/>
              </w:rPr>
              <w:t>УТВЕРЖДАЮ</w:t>
            </w:r>
          </w:p>
          <w:p w14:paraId="5A0B6304" w14:textId="3A9E595B" w:rsidR="00E03AB2" w:rsidRPr="00E03AB2" w:rsidRDefault="00E03AB2" w:rsidP="008105AE">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E03AB2">
              <w:rPr>
                <w:rFonts w:ascii="Times New Roman" w:hAnsi="Times New Roman" w:cs="Times New Roman"/>
                <w:sz w:val="24"/>
                <w:szCs w:val="24"/>
                <w:lang w:eastAsia="ar-SA"/>
              </w:rPr>
              <w:t xml:space="preserve"> МАОУ СОШ № 64</w:t>
            </w:r>
          </w:p>
          <w:p w14:paraId="01E28139" w14:textId="5B3FEDD8" w:rsidR="00E03AB2" w:rsidRPr="00E03AB2" w:rsidRDefault="00E03AB2" w:rsidP="008105AE">
            <w:pPr>
              <w:suppressAutoHyphens/>
              <w:spacing w:after="0" w:line="240" w:lineRule="auto"/>
              <w:rPr>
                <w:rFonts w:ascii="Times New Roman" w:hAnsi="Times New Roman" w:cs="Times New Roman"/>
                <w:sz w:val="24"/>
                <w:szCs w:val="24"/>
                <w:lang w:eastAsia="ar-SA"/>
              </w:rPr>
            </w:pPr>
            <w:r w:rsidRPr="00E03AB2">
              <w:rPr>
                <w:rFonts w:ascii="Times New Roman" w:hAnsi="Times New Roman" w:cs="Times New Roman"/>
                <w:sz w:val="24"/>
                <w:szCs w:val="24"/>
                <w:lang w:eastAsia="ar-SA"/>
              </w:rPr>
              <w:t xml:space="preserve">______________ </w:t>
            </w:r>
            <w:r>
              <w:rPr>
                <w:rFonts w:ascii="Times New Roman" w:hAnsi="Times New Roman" w:cs="Times New Roman"/>
                <w:sz w:val="24"/>
                <w:szCs w:val="24"/>
                <w:lang w:eastAsia="ar-SA"/>
              </w:rPr>
              <w:t>Н.Н.Бурляева</w:t>
            </w:r>
          </w:p>
          <w:p w14:paraId="69842958" w14:textId="77777777" w:rsidR="00E03AB2" w:rsidRPr="00E03AB2" w:rsidRDefault="00E03AB2" w:rsidP="008105AE">
            <w:pPr>
              <w:suppressAutoHyphens/>
              <w:spacing w:after="0" w:line="240" w:lineRule="auto"/>
              <w:rPr>
                <w:rFonts w:ascii="Times New Roman" w:hAnsi="Times New Roman" w:cs="Times New Roman"/>
                <w:sz w:val="24"/>
                <w:szCs w:val="24"/>
                <w:lang w:eastAsia="ar-SA"/>
              </w:rPr>
            </w:pPr>
            <w:r w:rsidRPr="00E03AB2">
              <w:rPr>
                <w:rFonts w:ascii="Times New Roman" w:hAnsi="Times New Roman" w:cs="Times New Roman"/>
                <w:sz w:val="24"/>
                <w:szCs w:val="24"/>
                <w:lang w:eastAsia="ar-SA"/>
              </w:rPr>
              <w:t>Приказ № ____ от «___»__________</w:t>
            </w:r>
          </w:p>
        </w:tc>
      </w:tr>
    </w:tbl>
    <w:p w14:paraId="53ACDC1D" w14:textId="77777777" w:rsidR="00E03AB2" w:rsidRPr="00E03AB2" w:rsidRDefault="00E03AB2" w:rsidP="00E03AB2">
      <w:pPr>
        <w:spacing w:after="0" w:line="240" w:lineRule="auto"/>
        <w:jc w:val="center"/>
        <w:rPr>
          <w:rFonts w:ascii="Times New Roman" w:hAnsi="Times New Roman" w:cs="Times New Roman"/>
          <w:b/>
          <w:sz w:val="26"/>
          <w:szCs w:val="26"/>
        </w:rPr>
      </w:pPr>
    </w:p>
    <w:p w14:paraId="29852A24" w14:textId="77777777" w:rsidR="00E03AB2" w:rsidRPr="00E03AB2" w:rsidRDefault="00E03AB2" w:rsidP="00E03AB2">
      <w:pPr>
        <w:spacing w:after="0" w:line="240" w:lineRule="auto"/>
        <w:jc w:val="center"/>
        <w:rPr>
          <w:rFonts w:ascii="Times New Roman" w:hAnsi="Times New Roman" w:cs="Times New Roman"/>
          <w:b/>
          <w:sz w:val="32"/>
          <w:szCs w:val="32"/>
        </w:rPr>
      </w:pPr>
    </w:p>
    <w:p w14:paraId="74AE663D" w14:textId="77777777" w:rsidR="00E03AB2" w:rsidRPr="00E03AB2" w:rsidRDefault="00E03AB2" w:rsidP="00E03AB2">
      <w:pPr>
        <w:spacing w:after="0" w:line="240" w:lineRule="auto"/>
        <w:jc w:val="center"/>
        <w:rPr>
          <w:rFonts w:ascii="Times New Roman" w:hAnsi="Times New Roman" w:cs="Times New Roman"/>
          <w:b/>
          <w:sz w:val="32"/>
          <w:szCs w:val="32"/>
        </w:rPr>
      </w:pPr>
    </w:p>
    <w:p w14:paraId="61953715" w14:textId="77777777" w:rsidR="00E03AB2" w:rsidRPr="00E03AB2" w:rsidRDefault="00E03AB2" w:rsidP="00E03AB2">
      <w:pPr>
        <w:spacing w:after="0" w:line="240" w:lineRule="auto"/>
        <w:jc w:val="center"/>
        <w:rPr>
          <w:rFonts w:ascii="Times New Roman" w:hAnsi="Times New Roman" w:cs="Times New Roman"/>
          <w:b/>
          <w:sz w:val="32"/>
          <w:szCs w:val="32"/>
        </w:rPr>
      </w:pPr>
      <w:r w:rsidRPr="00E03AB2">
        <w:rPr>
          <w:rFonts w:ascii="Times New Roman" w:eastAsia="Calibri" w:hAnsi="Times New Roman" w:cs="Times New Roman"/>
          <w:noProof/>
          <w:lang w:eastAsia="ru-RU"/>
        </w:rPr>
        <w:drawing>
          <wp:anchor distT="0" distB="0" distL="114300" distR="114300" simplePos="0" relativeHeight="251659264" behindDoc="1" locked="0" layoutInCell="1" allowOverlap="1" wp14:anchorId="227B5588" wp14:editId="708D1294">
            <wp:simplePos x="0" y="0"/>
            <wp:positionH relativeFrom="margin">
              <wp:align>left</wp:align>
            </wp:positionH>
            <wp:positionV relativeFrom="paragraph">
              <wp:posOffset>10795</wp:posOffset>
            </wp:positionV>
            <wp:extent cx="6087110" cy="5471160"/>
            <wp:effectExtent l="0" t="0" r="889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87110" cy="547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B37847" w14:textId="77777777" w:rsidR="00E03AB2" w:rsidRPr="00E03AB2" w:rsidRDefault="00E03AB2" w:rsidP="00E03AB2">
      <w:pPr>
        <w:spacing w:after="0" w:line="240" w:lineRule="auto"/>
        <w:jc w:val="center"/>
        <w:rPr>
          <w:rFonts w:ascii="Times New Roman" w:hAnsi="Times New Roman" w:cs="Times New Roman"/>
          <w:b/>
          <w:sz w:val="32"/>
          <w:szCs w:val="32"/>
        </w:rPr>
      </w:pPr>
    </w:p>
    <w:p w14:paraId="7636E68A" w14:textId="77777777" w:rsidR="00A91C9E" w:rsidRDefault="00A91C9E" w:rsidP="00E03AB2">
      <w:pPr>
        <w:spacing w:after="0" w:line="240" w:lineRule="auto"/>
        <w:ind w:firstLine="709"/>
        <w:jc w:val="center"/>
        <w:rPr>
          <w:rFonts w:ascii="Times New Roman" w:hAnsi="Times New Roman" w:cs="Times New Roman"/>
          <w:b/>
          <w:sz w:val="32"/>
          <w:szCs w:val="32"/>
        </w:rPr>
      </w:pPr>
    </w:p>
    <w:p w14:paraId="6A6891AC" w14:textId="77777777" w:rsidR="00A91C9E" w:rsidRDefault="00A91C9E" w:rsidP="00E03AB2">
      <w:pPr>
        <w:spacing w:after="0" w:line="240" w:lineRule="auto"/>
        <w:ind w:firstLine="709"/>
        <w:jc w:val="center"/>
        <w:rPr>
          <w:rFonts w:ascii="Times New Roman" w:hAnsi="Times New Roman" w:cs="Times New Roman"/>
          <w:b/>
          <w:sz w:val="32"/>
          <w:szCs w:val="32"/>
        </w:rPr>
      </w:pPr>
    </w:p>
    <w:p w14:paraId="7C1A06F1" w14:textId="33374541" w:rsidR="00E03AB2" w:rsidRPr="00E03AB2" w:rsidRDefault="00E03AB2" w:rsidP="00A91C9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ПРОЕКТ</w:t>
      </w:r>
    </w:p>
    <w:p w14:paraId="09B48FC4" w14:textId="78E77D70" w:rsidR="00E03AB2" w:rsidRPr="00A91C9E" w:rsidRDefault="00E03AB2" w:rsidP="00A91C9E">
      <w:pPr>
        <w:spacing w:after="0" w:line="240" w:lineRule="auto"/>
        <w:jc w:val="center"/>
        <w:rPr>
          <w:rFonts w:ascii="Times New Roman" w:hAnsi="Times New Roman" w:cs="Times New Roman"/>
          <w:bCs/>
          <w:sz w:val="32"/>
          <w:szCs w:val="32"/>
        </w:rPr>
      </w:pPr>
      <w:r w:rsidRPr="00A91C9E">
        <w:rPr>
          <w:rFonts w:ascii="Times New Roman" w:hAnsi="Times New Roman" w:cs="Times New Roman"/>
          <w:bCs/>
          <w:sz w:val="32"/>
          <w:szCs w:val="32"/>
        </w:rPr>
        <w:t>организации деятельности МАОУ СОШ № 64 по формированию дружелюбной образовательной среды</w:t>
      </w:r>
    </w:p>
    <w:p w14:paraId="25A49120" w14:textId="77777777" w:rsidR="00E03AB2" w:rsidRDefault="00E03AB2" w:rsidP="00A91C9E">
      <w:pPr>
        <w:spacing w:after="0" w:line="240" w:lineRule="auto"/>
        <w:jc w:val="center"/>
        <w:rPr>
          <w:rFonts w:ascii="Times New Roman" w:hAnsi="Times New Roman" w:cs="Times New Roman"/>
          <w:b/>
          <w:sz w:val="32"/>
          <w:szCs w:val="32"/>
        </w:rPr>
      </w:pPr>
    </w:p>
    <w:p w14:paraId="79CD3C31" w14:textId="468DA816" w:rsidR="00E03AB2" w:rsidRPr="00E03AB2" w:rsidRDefault="00E03AB2" w:rsidP="00A91C9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«Формы, механизмы и технологии организации образования, направленного для создания условий успешности каждого ребенка»</w:t>
      </w:r>
    </w:p>
    <w:p w14:paraId="6EFC1569" w14:textId="77777777" w:rsidR="00E03AB2" w:rsidRPr="00E03AB2" w:rsidRDefault="00E03AB2" w:rsidP="00E03AB2">
      <w:pPr>
        <w:spacing w:after="160" w:line="259" w:lineRule="auto"/>
        <w:rPr>
          <w:rFonts w:ascii="Times New Roman" w:hAnsi="Times New Roman" w:cs="Times New Roman"/>
          <w:b/>
          <w:sz w:val="26"/>
          <w:szCs w:val="26"/>
        </w:rPr>
      </w:pPr>
      <w:r w:rsidRPr="00E03AB2">
        <w:rPr>
          <w:rFonts w:ascii="Times New Roman" w:hAnsi="Times New Roman" w:cs="Times New Roman"/>
          <w:b/>
          <w:sz w:val="26"/>
          <w:szCs w:val="26"/>
        </w:rPr>
        <w:br w:type="page"/>
      </w:r>
    </w:p>
    <w:p w14:paraId="6927C9E7" w14:textId="355DA4D7" w:rsidR="00CA1E78" w:rsidRPr="003441B0" w:rsidRDefault="00CA1E78" w:rsidP="003441B0">
      <w:pPr>
        <w:pStyle w:val="a7"/>
        <w:numPr>
          <w:ilvl w:val="0"/>
          <w:numId w:val="8"/>
        </w:numPr>
        <w:spacing w:after="0" w:line="240" w:lineRule="auto"/>
        <w:ind w:left="0" w:firstLine="0"/>
        <w:jc w:val="center"/>
        <w:rPr>
          <w:rFonts w:ascii="Times New Roman" w:eastAsia="Calibri" w:hAnsi="Times New Roman" w:cs="Times New Roman"/>
          <w:b/>
          <w:bCs/>
          <w:sz w:val="28"/>
          <w:szCs w:val="28"/>
        </w:rPr>
      </w:pPr>
      <w:r w:rsidRPr="003441B0">
        <w:rPr>
          <w:rFonts w:ascii="Times New Roman" w:eastAsia="Calibri" w:hAnsi="Times New Roman" w:cs="Times New Roman"/>
          <w:b/>
          <w:bCs/>
          <w:sz w:val="28"/>
          <w:szCs w:val="28"/>
        </w:rPr>
        <w:lastRenderedPageBreak/>
        <w:t>Цели, задачи и основная идея инновационного проекта</w:t>
      </w:r>
    </w:p>
    <w:p w14:paraId="36798154" w14:textId="77777777" w:rsidR="008141D0" w:rsidRPr="003441B0" w:rsidRDefault="008141D0" w:rsidP="003441B0">
      <w:pPr>
        <w:pStyle w:val="a7"/>
        <w:spacing w:after="0" w:line="240" w:lineRule="auto"/>
        <w:ind w:left="0"/>
        <w:jc w:val="both"/>
        <w:rPr>
          <w:rFonts w:ascii="Times New Roman" w:eastAsia="Calibri" w:hAnsi="Times New Roman" w:cs="Times New Roman"/>
          <w:b/>
          <w:bCs/>
          <w:sz w:val="28"/>
          <w:szCs w:val="28"/>
        </w:rPr>
      </w:pPr>
    </w:p>
    <w:p w14:paraId="6E634842" w14:textId="0BE4724D" w:rsidR="00CA1E78" w:rsidRPr="003441B0" w:rsidRDefault="00CA1E78" w:rsidP="003441B0">
      <w:pPr>
        <w:pStyle w:val="a7"/>
        <w:numPr>
          <w:ilvl w:val="1"/>
          <w:numId w:val="8"/>
        </w:numPr>
        <w:spacing w:after="0" w:line="240" w:lineRule="auto"/>
        <w:ind w:left="0" w:firstLine="709"/>
        <w:jc w:val="both"/>
        <w:rPr>
          <w:rFonts w:ascii="Times New Roman" w:eastAsia="Calibri" w:hAnsi="Times New Roman" w:cs="Times New Roman"/>
          <w:sz w:val="28"/>
          <w:szCs w:val="28"/>
        </w:rPr>
      </w:pPr>
      <w:r w:rsidRPr="00A91C9E">
        <w:rPr>
          <w:rFonts w:ascii="Times New Roman" w:eastAsia="Calibri" w:hAnsi="Times New Roman" w:cs="Times New Roman"/>
          <w:b/>
          <w:bCs/>
          <w:sz w:val="28"/>
          <w:szCs w:val="28"/>
        </w:rPr>
        <w:t>Тема проекта</w:t>
      </w:r>
      <w:r w:rsidRPr="003441B0">
        <w:rPr>
          <w:rFonts w:ascii="Times New Roman" w:eastAsia="Calibri" w:hAnsi="Times New Roman" w:cs="Times New Roman"/>
          <w:sz w:val="28"/>
          <w:szCs w:val="28"/>
        </w:rPr>
        <w:t xml:space="preserve"> «Формы, механизмы и технологии организации образования, направленного для создания условий успешности каждого ребенка».</w:t>
      </w:r>
    </w:p>
    <w:p w14:paraId="051957E9" w14:textId="3D5CCC8C" w:rsidR="00CA1E78" w:rsidRPr="003441B0" w:rsidRDefault="00CA1E78" w:rsidP="003441B0">
      <w:pPr>
        <w:pStyle w:val="a7"/>
        <w:numPr>
          <w:ilvl w:val="1"/>
          <w:numId w:val="8"/>
        </w:numPr>
        <w:spacing w:after="0" w:line="240" w:lineRule="auto"/>
        <w:ind w:left="0" w:firstLine="709"/>
        <w:jc w:val="both"/>
        <w:rPr>
          <w:rFonts w:ascii="Times New Roman" w:eastAsia="Calibri" w:hAnsi="Times New Roman" w:cs="Times New Roman"/>
          <w:sz w:val="28"/>
          <w:szCs w:val="28"/>
        </w:rPr>
      </w:pPr>
      <w:r w:rsidRPr="00A91C9E">
        <w:rPr>
          <w:rFonts w:ascii="Times New Roman" w:eastAsia="Calibri" w:hAnsi="Times New Roman" w:cs="Times New Roman"/>
          <w:b/>
          <w:bCs/>
          <w:sz w:val="28"/>
          <w:szCs w:val="28"/>
        </w:rPr>
        <w:t>Цель проекта</w:t>
      </w:r>
      <w:r w:rsidR="00A91C9E">
        <w:rPr>
          <w:rFonts w:ascii="Times New Roman" w:eastAsia="Calibri" w:hAnsi="Times New Roman" w:cs="Times New Roman"/>
          <w:sz w:val="28"/>
          <w:szCs w:val="28"/>
        </w:rPr>
        <w:t xml:space="preserve"> </w:t>
      </w:r>
      <w:r w:rsidR="00485BD8" w:rsidRPr="003441B0">
        <w:rPr>
          <w:rFonts w:ascii="Times New Roman" w:eastAsia="Calibri" w:hAnsi="Times New Roman" w:cs="Times New Roman"/>
          <w:sz w:val="28"/>
          <w:szCs w:val="28"/>
        </w:rPr>
        <w:t>–</w:t>
      </w:r>
      <w:r w:rsidRPr="003441B0">
        <w:rPr>
          <w:rFonts w:ascii="Times New Roman" w:eastAsia="Calibri" w:hAnsi="Times New Roman" w:cs="Times New Roman"/>
          <w:sz w:val="28"/>
          <w:szCs w:val="28"/>
        </w:rPr>
        <w:t xml:space="preserve"> </w:t>
      </w:r>
      <w:r w:rsidR="00485BD8" w:rsidRPr="003441B0">
        <w:rPr>
          <w:rFonts w:ascii="Times New Roman" w:eastAsia="Calibri" w:hAnsi="Times New Roman" w:cs="Times New Roman"/>
          <w:sz w:val="28"/>
          <w:szCs w:val="28"/>
        </w:rPr>
        <w:t xml:space="preserve">создание в образовательной организации дружелюбной образовательной среды, </w:t>
      </w:r>
      <w:r w:rsidR="003A6E1A" w:rsidRPr="003441B0">
        <w:rPr>
          <w:rFonts w:ascii="Times New Roman" w:eastAsia="Calibri" w:hAnsi="Times New Roman" w:cs="Times New Roman"/>
          <w:sz w:val="28"/>
          <w:szCs w:val="28"/>
        </w:rPr>
        <w:t xml:space="preserve">учитывающей индивидуальные особенности и образовательные потребности каждого ребенка и </w:t>
      </w:r>
      <w:r w:rsidR="00485BD8" w:rsidRPr="003441B0">
        <w:rPr>
          <w:rFonts w:ascii="Times New Roman" w:eastAsia="Calibri" w:hAnsi="Times New Roman" w:cs="Times New Roman"/>
          <w:sz w:val="28"/>
          <w:szCs w:val="28"/>
        </w:rPr>
        <w:t xml:space="preserve">обеспечивающей каждому обучающемуся </w:t>
      </w:r>
      <w:r w:rsidR="003A6E1A" w:rsidRPr="003441B0">
        <w:rPr>
          <w:rFonts w:ascii="Times New Roman" w:eastAsia="Calibri" w:hAnsi="Times New Roman" w:cs="Times New Roman"/>
          <w:sz w:val="28"/>
          <w:szCs w:val="28"/>
        </w:rPr>
        <w:t>возможности достижения успеха в значимой для него деятельности</w:t>
      </w:r>
      <w:r w:rsidR="00485BD8" w:rsidRPr="003441B0">
        <w:rPr>
          <w:rFonts w:ascii="Times New Roman" w:eastAsia="Calibri" w:hAnsi="Times New Roman" w:cs="Times New Roman"/>
          <w:sz w:val="28"/>
          <w:szCs w:val="28"/>
        </w:rPr>
        <w:t>.</w:t>
      </w:r>
    </w:p>
    <w:p w14:paraId="2E3C918D" w14:textId="1A36A4CB" w:rsidR="003A6E1A" w:rsidRPr="00A91C9E" w:rsidRDefault="00BB585F" w:rsidP="003441B0">
      <w:pPr>
        <w:pStyle w:val="a7"/>
        <w:numPr>
          <w:ilvl w:val="1"/>
          <w:numId w:val="8"/>
        </w:numPr>
        <w:spacing w:after="0" w:line="240" w:lineRule="auto"/>
        <w:ind w:left="0" w:firstLine="709"/>
        <w:jc w:val="both"/>
        <w:rPr>
          <w:rFonts w:ascii="Times New Roman" w:eastAsia="Calibri" w:hAnsi="Times New Roman" w:cs="Times New Roman"/>
          <w:b/>
          <w:bCs/>
          <w:sz w:val="28"/>
          <w:szCs w:val="28"/>
        </w:rPr>
      </w:pPr>
      <w:r w:rsidRPr="00A91C9E">
        <w:rPr>
          <w:rFonts w:ascii="Times New Roman" w:eastAsia="Calibri" w:hAnsi="Times New Roman" w:cs="Times New Roman"/>
          <w:b/>
          <w:bCs/>
          <w:sz w:val="28"/>
          <w:szCs w:val="28"/>
        </w:rPr>
        <w:t>Задачи проекта:</w:t>
      </w:r>
    </w:p>
    <w:p w14:paraId="64A8AAE8" w14:textId="77777777" w:rsidR="00BB585F" w:rsidRPr="003441B0" w:rsidRDefault="00224041" w:rsidP="003441B0">
      <w:pPr>
        <w:pStyle w:val="a7"/>
        <w:numPr>
          <w:ilvl w:val="0"/>
          <w:numId w:val="9"/>
        </w:numPr>
        <w:spacing w:after="0" w:line="240" w:lineRule="auto"/>
        <w:ind w:left="0" w:firstLine="709"/>
        <w:jc w:val="both"/>
        <w:rPr>
          <w:rFonts w:ascii="Times New Roman" w:eastAsia="Calibri" w:hAnsi="Times New Roman" w:cs="Times New Roman"/>
          <w:sz w:val="28"/>
          <w:szCs w:val="28"/>
        </w:rPr>
      </w:pPr>
      <w:r w:rsidRPr="003441B0">
        <w:rPr>
          <w:rFonts w:ascii="Times New Roman" w:eastAsia="Calibri" w:hAnsi="Times New Roman" w:cs="Times New Roman"/>
          <w:sz w:val="28"/>
          <w:szCs w:val="28"/>
        </w:rPr>
        <w:t>Актуализировать понятие</w:t>
      </w:r>
      <w:r w:rsidR="00BB585F" w:rsidRPr="003441B0">
        <w:rPr>
          <w:rFonts w:ascii="Times New Roman" w:eastAsia="Calibri" w:hAnsi="Times New Roman" w:cs="Times New Roman"/>
          <w:sz w:val="28"/>
          <w:szCs w:val="28"/>
        </w:rPr>
        <w:t xml:space="preserve"> </w:t>
      </w:r>
      <w:r w:rsidR="004464AB" w:rsidRPr="003441B0">
        <w:rPr>
          <w:rFonts w:ascii="Times New Roman" w:eastAsia="Calibri" w:hAnsi="Times New Roman" w:cs="Times New Roman"/>
          <w:sz w:val="28"/>
          <w:szCs w:val="28"/>
        </w:rPr>
        <w:t>«</w:t>
      </w:r>
      <w:r w:rsidR="00BB585F" w:rsidRPr="003441B0">
        <w:rPr>
          <w:rFonts w:ascii="Times New Roman" w:eastAsia="Calibri" w:hAnsi="Times New Roman" w:cs="Times New Roman"/>
          <w:sz w:val="28"/>
          <w:szCs w:val="28"/>
        </w:rPr>
        <w:t>дружелюбн</w:t>
      </w:r>
      <w:r w:rsidR="004464AB" w:rsidRPr="003441B0">
        <w:rPr>
          <w:rFonts w:ascii="Times New Roman" w:eastAsia="Calibri" w:hAnsi="Times New Roman" w:cs="Times New Roman"/>
          <w:sz w:val="28"/>
          <w:szCs w:val="28"/>
        </w:rPr>
        <w:t>ая</w:t>
      </w:r>
      <w:r w:rsidR="00BB585F" w:rsidRPr="003441B0">
        <w:rPr>
          <w:rFonts w:ascii="Times New Roman" w:eastAsia="Calibri" w:hAnsi="Times New Roman" w:cs="Times New Roman"/>
          <w:sz w:val="28"/>
          <w:szCs w:val="28"/>
        </w:rPr>
        <w:t xml:space="preserve"> образовательн</w:t>
      </w:r>
      <w:r w:rsidR="004464AB" w:rsidRPr="003441B0">
        <w:rPr>
          <w:rFonts w:ascii="Times New Roman" w:eastAsia="Calibri" w:hAnsi="Times New Roman" w:cs="Times New Roman"/>
          <w:sz w:val="28"/>
          <w:szCs w:val="28"/>
        </w:rPr>
        <w:t>ая</w:t>
      </w:r>
      <w:r w:rsidR="00BB585F" w:rsidRPr="003441B0">
        <w:rPr>
          <w:rFonts w:ascii="Times New Roman" w:eastAsia="Calibri" w:hAnsi="Times New Roman" w:cs="Times New Roman"/>
          <w:sz w:val="28"/>
          <w:szCs w:val="28"/>
        </w:rPr>
        <w:t xml:space="preserve"> сред</w:t>
      </w:r>
      <w:r w:rsidR="004464AB" w:rsidRPr="003441B0">
        <w:rPr>
          <w:rFonts w:ascii="Times New Roman" w:eastAsia="Calibri" w:hAnsi="Times New Roman" w:cs="Times New Roman"/>
          <w:sz w:val="28"/>
          <w:szCs w:val="28"/>
        </w:rPr>
        <w:t>а»</w:t>
      </w:r>
      <w:r w:rsidR="00E722FD" w:rsidRPr="003441B0">
        <w:rPr>
          <w:rFonts w:ascii="Times New Roman" w:eastAsia="Calibri" w:hAnsi="Times New Roman" w:cs="Times New Roman"/>
          <w:sz w:val="28"/>
          <w:szCs w:val="28"/>
        </w:rPr>
        <w:t xml:space="preserve"> и сформировать у учителей, родителей, обучающихся устойчивое позитивное отношение к данному понятию</w:t>
      </w:r>
      <w:r w:rsidR="004878AD" w:rsidRPr="003441B0">
        <w:rPr>
          <w:rFonts w:ascii="Times New Roman" w:eastAsia="Calibri" w:hAnsi="Times New Roman" w:cs="Times New Roman"/>
          <w:sz w:val="28"/>
          <w:szCs w:val="28"/>
        </w:rPr>
        <w:t>,</w:t>
      </w:r>
      <w:r w:rsidR="00E722FD" w:rsidRPr="003441B0">
        <w:rPr>
          <w:rFonts w:ascii="Times New Roman" w:eastAsia="Calibri" w:hAnsi="Times New Roman" w:cs="Times New Roman"/>
          <w:sz w:val="28"/>
          <w:szCs w:val="28"/>
        </w:rPr>
        <w:t xml:space="preserve"> осознание его взаимосвязанности с понятием успешности.</w:t>
      </w:r>
    </w:p>
    <w:p w14:paraId="35B17A92" w14:textId="77777777" w:rsidR="00E722FD" w:rsidRPr="003441B0" w:rsidRDefault="00E722FD" w:rsidP="003441B0">
      <w:pPr>
        <w:pStyle w:val="a7"/>
        <w:numPr>
          <w:ilvl w:val="0"/>
          <w:numId w:val="9"/>
        </w:numPr>
        <w:spacing w:after="0" w:line="240" w:lineRule="auto"/>
        <w:ind w:left="0" w:firstLine="709"/>
        <w:jc w:val="both"/>
        <w:rPr>
          <w:rFonts w:ascii="Times New Roman" w:eastAsia="Calibri" w:hAnsi="Times New Roman" w:cs="Times New Roman"/>
          <w:sz w:val="28"/>
          <w:szCs w:val="28"/>
        </w:rPr>
      </w:pPr>
      <w:r w:rsidRPr="003441B0">
        <w:rPr>
          <w:rFonts w:ascii="Times New Roman" w:eastAsia="Calibri" w:hAnsi="Times New Roman" w:cs="Times New Roman"/>
          <w:sz w:val="28"/>
          <w:szCs w:val="28"/>
        </w:rPr>
        <w:t xml:space="preserve">Сформировать в образовательной организации систему </w:t>
      </w:r>
      <w:r w:rsidR="001226CB" w:rsidRPr="003441B0">
        <w:rPr>
          <w:rFonts w:ascii="Times New Roman" w:eastAsia="Calibri" w:hAnsi="Times New Roman" w:cs="Times New Roman"/>
          <w:sz w:val="28"/>
          <w:szCs w:val="28"/>
        </w:rPr>
        <w:t>деятельности, направленной на создание дружелюбной среды, способствующей достижению успеха каждым ребенком.</w:t>
      </w:r>
    </w:p>
    <w:p w14:paraId="74B80947" w14:textId="77777777" w:rsidR="00224041" w:rsidRPr="003441B0" w:rsidRDefault="001226CB" w:rsidP="003441B0">
      <w:pPr>
        <w:pStyle w:val="a7"/>
        <w:numPr>
          <w:ilvl w:val="0"/>
          <w:numId w:val="9"/>
        </w:numPr>
        <w:spacing w:after="0" w:line="240" w:lineRule="auto"/>
        <w:ind w:left="0" w:firstLine="709"/>
        <w:jc w:val="both"/>
        <w:rPr>
          <w:rFonts w:ascii="Times New Roman" w:eastAsia="Calibri" w:hAnsi="Times New Roman" w:cs="Times New Roman"/>
          <w:sz w:val="28"/>
          <w:szCs w:val="28"/>
        </w:rPr>
      </w:pPr>
      <w:r w:rsidRPr="003441B0">
        <w:rPr>
          <w:rFonts w:ascii="Times New Roman" w:eastAsia="Calibri" w:hAnsi="Times New Roman" w:cs="Times New Roman"/>
          <w:sz w:val="28"/>
          <w:szCs w:val="28"/>
        </w:rPr>
        <w:t xml:space="preserve">Внедрить в повседневную </w:t>
      </w:r>
      <w:r w:rsidR="00A754A0" w:rsidRPr="003441B0">
        <w:rPr>
          <w:rFonts w:ascii="Times New Roman" w:eastAsia="Calibri" w:hAnsi="Times New Roman" w:cs="Times New Roman"/>
          <w:sz w:val="28"/>
          <w:szCs w:val="28"/>
        </w:rPr>
        <w:t>профессиональную деятельность педагогических работников образовательной организации эффективные формы, методы, технологии работы, способствующие успешности каждого ребенка.</w:t>
      </w:r>
    </w:p>
    <w:p w14:paraId="5348EB9E" w14:textId="77777777" w:rsidR="00BB585F" w:rsidRPr="003441B0" w:rsidRDefault="00A754A0" w:rsidP="003441B0">
      <w:pPr>
        <w:pStyle w:val="a7"/>
        <w:numPr>
          <w:ilvl w:val="0"/>
          <w:numId w:val="9"/>
        </w:numPr>
        <w:spacing w:after="0" w:line="240" w:lineRule="auto"/>
        <w:ind w:left="0" w:firstLine="709"/>
        <w:jc w:val="both"/>
        <w:rPr>
          <w:rFonts w:ascii="Times New Roman" w:eastAsia="Calibri" w:hAnsi="Times New Roman" w:cs="Times New Roman"/>
          <w:sz w:val="28"/>
          <w:szCs w:val="28"/>
        </w:rPr>
      </w:pPr>
      <w:r w:rsidRPr="003441B0">
        <w:rPr>
          <w:rFonts w:ascii="Times New Roman" w:eastAsia="Calibri" w:hAnsi="Times New Roman" w:cs="Times New Roman"/>
          <w:sz w:val="28"/>
          <w:szCs w:val="28"/>
        </w:rPr>
        <w:t>Обеспечить методическую поддержку непрерывного профессионального роста педагогов, нацеленных на создание дружелюбной образовательной среды</w:t>
      </w:r>
      <w:r w:rsidR="004464AB" w:rsidRPr="003441B0">
        <w:rPr>
          <w:rFonts w:ascii="Times New Roman" w:eastAsia="Calibri" w:hAnsi="Times New Roman" w:cs="Times New Roman"/>
          <w:sz w:val="28"/>
          <w:szCs w:val="28"/>
        </w:rPr>
        <w:t xml:space="preserve"> </w:t>
      </w:r>
      <w:r w:rsidRPr="003441B0">
        <w:rPr>
          <w:rFonts w:ascii="Times New Roman" w:eastAsia="Calibri" w:hAnsi="Times New Roman" w:cs="Times New Roman"/>
          <w:sz w:val="28"/>
          <w:szCs w:val="28"/>
        </w:rPr>
        <w:t>и условий, обеспечивающих успешность обучающихся.</w:t>
      </w:r>
    </w:p>
    <w:p w14:paraId="72FEFA00" w14:textId="616D28AC" w:rsidR="00A754A0" w:rsidRPr="00A91C9E" w:rsidRDefault="00A754A0" w:rsidP="003441B0">
      <w:pPr>
        <w:pStyle w:val="a7"/>
        <w:numPr>
          <w:ilvl w:val="1"/>
          <w:numId w:val="8"/>
        </w:numPr>
        <w:spacing w:after="0" w:line="240" w:lineRule="auto"/>
        <w:ind w:left="0" w:firstLine="709"/>
        <w:jc w:val="both"/>
        <w:rPr>
          <w:rFonts w:ascii="Times New Roman" w:eastAsia="Calibri" w:hAnsi="Times New Roman" w:cs="Times New Roman"/>
          <w:b/>
          <w:bCs/>
          <w:sz w:val="28"/>
          <w:szCs w:val="28"/>
        </w:rPr>
      </w:pPr>
      <w:r w:rsidRPr="00A91C9E">
        <w:rPr>
          <w:rFonts w:ascii="Times New Roman" w:eastAsia="Calibri" w:hAnsi="Times New Roman" w:cs="Times New Roman"/>
          <w:b/>
          <w:bCs/>
          <w:sz w:val="28"/>
          <w:szCs w:val="28"/>
        </w:rPr>
        <w:t>Идея инновационного проекта</w:t>
      </w:r>
      <w:r w:rsidR="00A91C9E" w:rsidRPr="00A91C9E">
        <w:rPr>
          <w:rFonts w:ascii="Times New Roman" w:eastAsia="Calibri" w:hAnsi="Times New Roman" w:cs="Times New Roman"/>
          <w:b/>
          <w:bCs/>
          <w:sz w:val="28"/>
          <w:szCs w:val="28"/>
        </w:rPr>
        <w:t>.</w:t>
      </w:r>
    </w:p>
    <w:p w14:paraId="6A8F3246" w14:textId="77777777" w:rsidR="00A754A0" w:rsidRPr="003441B0" w:rsidRDefault="0041511E" w:rsidP="003441B0">
      <w:pPr>
        <w:spacing w:after="0" w:line="240" w:lineRule="auto"/>
        <w:ind w:firstLine="709"/>
        <w:jc w:val="both"/>
        <w:rPr>
          <w:rFonts w:ascii="Times New Roman" w:eastAsia="Calibri" w:hAnsi="Times New Roman" w:cs="Times New Roman"/>
          <w:sz w:val="28"/>
          <w:szCs w:val="28"/>
        </w:rPr>
      </w:pPr>
      <w:r w:rsidRPr="003441B0">
        <w:rPr>
          <w:rFonts w:ascii="Times New Roman" w:eastAsia="Calibri" w:hAnsi="Times New Roman" w:cs="Times New Roman"/>
          <w:sz w:val="28"/>
          <w:szCs w:val="28"/>
        </w:rPr>
        <w:t>Успешность ребенка в школе является залогом его успешности в</w:t>
      </w:r>
      <w:r w:rsidR="001137CE" w:rsidRPr="003441B0">
        <w:rPr>
          <w:rFonts w:ascii="Times New Roman" w:eastAsia="Calibri" w:hAnsi="Times New Roman" w:cs="Times New Roman"/>
          <w:sz w:val="28"/>
          <w:szCs w:val="28"/>
        </w:rPr>
        <w:t xml:space="preserve"> дальнейшей</w:t>
      </w:r>
      <w:r w:rsidRPr="003441B0">
        <w:rPr>
          <w:rFonts w:ascii="Times New Roman" w:eastAsia="Calibri" w:hAnsi="Times New Roman" w:cs="Times New Roman"/>
          <w:sz w:val="28"/>
          <w:szCs w:val="28"/>
        </w:rPr>
        <w:t xml:space="preserve"> жизни</w:t>
      </w:r>
      <w:r w:rsidR="001137CE" w:rsidRPr="003441B0">
        <w:rPr>
          <w:rFonts w:ascii="Times New Roman" w:eastAsia="Calibri" w:hAnsi="Times New Roman" w:cs="Times New Roman"/>
          <w:sz w:val="28"/>
          <w:szCs w:val="28"/>
        </w:rPr>
        <w:t>, так как о</w:t>
      </w:r>
      <w:r w:rsidRPr="003441B0">
        <w:rPr>
          <w:rFonts w:ascii="Times New Roman" w:eastAsia="Calibri" w:hAnsi="Times New Roman" w:cs="Times New Roman"/>
          <w:sz w:val="28"/>
          <w:szCs w:val="28"/>
        </w:rPr>
        <w:t xml:space="preserve">сознанное стремление к успеху и </w:t>
      </w:r>
      <w:r w:rsidR="001137CE" w:rsidRPr="003441B0">
        <w:rPr>
          <w:rFonts w:ascii="Times New Roman" w:eastAsia="Calibri" w:hAnsi="Times New Roman" w:cs="Times New Roman"/>
          <w:sz w:val="28"/>
          <w:szCs w:val="28"/>
        </w:rPr>
        <w:t>привычка его достигать</w:t>
      </w:r>
      <w:r w:rsidRPr="003441B0">
        <w:rPr>
          <w:rFonts w:ascii="Times New Roman" w:eastAsia="Calibri" w:hAnsi="Times New Roman" w:cs="Times New Roman"/>
          <w:sz w:val="28"/>
          <w:szCs w:val="28"/>
        </w:rPr>
        <w:t xml:space="preserve"> стимулирует личностный рост </w:t>
      </w:r>
      <w:r w:rsidR="001137CE" w:rsidRPr="003441B0">
        <w:rPr>
          <w:rFonts w:ascii="Times New Roman" w:eastAsia="Calibri" w:hAnsi="Times New Roman" w:cs="Times New Roman"/>
          <w:sz w:val="28"/>
          <w:szCs w:val="28"/>
        </w:rPr>
        <w:t>школьни</w:t>
      </w:r>
      <w:r w:rsidRPr="003441B0">
        <w:rPr>
          <w:rFonts w:ascii="Times New Roman" w:eastAsia="Calibri" w:hAnsi="Times New Roman" w:cs="Times New Roman"/>
          <w:sz w:val="28"/>
          <w:szCs w:val="28"/>
        </w:rPr>
        <w:t xml:space="preserve">ка. </w:t>
      </w:r>
      <w:r w:rsidR="005B2235" w:rsidRPr="003441B0">
        <w:rPr>
          <w:rFonts w:ascii="Times New Roman" w:eastAsia="Calibri" w:hAnsi="Times New Roman" w:cs="Times New Roman"/>
          <w:sz w:val="28"/>
          <w:szCs w:val="28"/>
        </w:rPr>
        <w:t>При этом</w:t>
      </w:r>
      <w:r w:rsidR="009552C0" w:rsidRPr="003441B0">
        <w:rPr>
          <w:rFonts w:ascii="Times New Roman" w:eastAsia="Calibri" w:hAnsi="Times New Roman" w:cs="Times New Roman"/>
          <w:sz w:val="28"/>
          <w:szCs w:val="28"/>
        </w:rPr>
        <w:t xml:space="preserve"> очевидно, что</w:t>
      </w:r>
      <w:r w:rsidR="005B2235" w:rsidRPr="003441B0">
        <w:rPr>
          <w:rFonts w:ascii="Times New Roman" w:eastAsia="Calibri" w:hAnsi="Times New Roman" w:cs="Times New Roman"/>
          <w:sz w:val="28"/>
          <w:szCs w:val="28"/>
        </w:rPr>
        <w:t xml:space="preserve"> ребенок не будет иметь высокой мотивации для достижения успеха, в том числе и в учебе, если он находится в неблагоприятных условиях. </w:t>
      </w:r>
      <w:r w:rsidR="001137CE" w:rsidRPr="003441B0">
        <w:rPr>
          <w:rFonts w:ascii="Times New Roman" w:eastAsia="Calibri" w:hAnsi="Times New Roman" w:cs="Times New Roman"/>
          <w:sz w:val="28"/>
          <w:szCs w:val="28"/>
        </w:rPr>
        <w:t xml:space="preserve">Наилучшие условия для успеха обеспечиваются дружелюбной образовательной средой, </w:t>
      </w:r>
      <w:r w:rsidR="009552C0" w:rsidRPr="003441B0">
        <w:rPr>
          <w:rFonts w:ascii="Times New Roman" w:eastAsia="Calibri" w:hAnsi="Times New Roman" w:cs="Times New Roman"/>
          <w:sz w:val="28"/>
          <w:szCs w:val="28"/>
        </w:rPr>
        <w:t>компонентами которой являются</w:t>
      </w:r>
      <w:r w:rsidR="005B2235" w:rsidRPr="003441B0">
        <w:rPr>
          <w:rFonts w:ascii="Times New Roman" w:eastAsia="Calibri" w:hAnsi="Times New Roman" w:cs="Times New Roman"/>
          <w:sz w:val="28"/>
          <w:szCs w:val="28"/>
        </w:rPr>
        <w:t xml:space="preserve"> </w:t>
      </w:r>
      <w:r w:rsidR="001137CE" w:rsidRPr="003441B0">
        <w:rPr>
          <w:rFonts w:ascii="Times New Roman" w:eastAsia="Calibri" w:hAnsi="Times New Roman" w:cs="Times New Roman"/>
          <w:sz w:val="28"/>
          <w:szCs w:val="28"/>
        </w:rPr>
        <w:t>комфортное и доступное образовательное пространство, благоприятный психологический климат, современные и эффективные формы, методы, технологии образовательной деятельности</w:t>
      </w:r>
      <w:r w:rsidR="009552C0" w:rsidRPr="003441B0">
        <w:rPr>
          <w:rFonts w:ascii="Times New Roman" w:eastAsia="Calibri" w:hAnsi="Times New Roman" w:cs="Times New Roman"/>
          <w:sz w:val="28"/>
          <w:szCs w:val="28"/>
        </w:rPr>
        <w:t>, побуждающие ребенка к творчеству и самореализации</w:t>
      </w:r>
      <w:r w:rsidR="001137CE" w:rsidRPr="003441B0">
        <w:rPr>
          <w:rFonts w:ascii="Times New Roman" w:eastAsia="Calibri" w:hAnsi="Times New Roman" w:cs="Times New Roman"/>
          <w:sz w:val="28"/>
          <w:szCs w:val="28"/>
        </w:rPr>
        <w:t xml:space="preserve">. </w:t>
      </w:r>
      <w:r w:rsidR="005B2235" w:rsidRPr="003441B0">
        <w:rPr>
          <w:rFonts w:ascii="Times New Roman" w:eastAsia="Calibri" w:hAnsi="Times New Roman" w:cs="Times New Roman"/>
          <w:sz w:val="28"/>
          <w:szCs w:val="28"/>
        </w:rPr>
        <w:t xml:space="preserve">Только создав в образовательной организации дружелюбную образовательную среду можно заложить основу для достижения высоких образовательных результатов и их закрепления на </w:t>
      </w:r>
      <w:r w:rsidR="009552C0" w:rsidRPr="003441B0">
        <w:rPr>
          <w:rFonts w:ascii="Times New Roman" w:eastAsia="Calibri" w:hAnsi="Times New Roman" w:cs="Times New Roman"/>
          <w:sz w:val="28"/>
          <w:szCs w:val="28"/>
        </w:rPr>
        <w:t>длительно</w:t>
      </w:r>
      <w:r w:rsidR="005B2235" w:rsidRPr="003441B0">
        <w:rPr>
          <w:rFonts w:ascii="Times New Roman" w:eastAsia="Calibri" w:hAnsi="Times New Roman" w:cs="Times New Roman"/>
          <w:sz w:val="28"/>
          <w:szCs w:val="28"/>
        </w:rPr>
        <w:t>е время.</w:t>
      </w:r>
      <w:r w:rsidR="009552C0" w:rsidRPr="003441B0">
        <w:rPr>
          <w:rFonts w:ascii="Times New Roman" w:eastAsia="Calibri" w:hAnsi="Times New Roman" w:cs="Times New Roman"/>
          <w:sz w:val="28"/>
          <w:szCs w:val="28"/>
        </w:rPr>
        <w:t xml:space="preserve"> </w:t>
      </w:r>
    </w:p>
    <w:p w14:paraId="1EA52E43" w14:textId="273831E5" w:rsidR="009552C0" w:rsidRPr="003441B0" w:rsidRDefault="009552C0" w:rsidP="003441B0">
      <w:pPr>
        <w:pStyle w:val="a7"/>
        <w:numPr>
          <w:ilvl w:val="1"/>
          <w:numId w:val="8"/>
        </w:numPr>
        <w:spacing w:after="0" w:line="240" w:lineRule="auto"/>
        <w:ind w:left="0" w:firstLine="709"/>
        <w:jc w:val="both"/>
        <w:rPr>
          <w:rFonts w:ascii="Times New Roman" w:eastAsia="Calibri" w:hAnsi="Times New Roman" w:cs="Times New Roman"/>
          <w:sz w:val="28"/>
          <w:szCs w:val="28"/>
        </w:rPr>
      </w:pPr>
      <w:r w:rsidRPr="00A91C9E">
        <w:rPr>
          <w:rFonts w:ascii="Times New Roman" w:eastAsia="Calibri" w:hAnsi="Times New Roman" w:cs="Times New Roman"/>
          <w:b/>
          <w:bCs/>
          <w:sz w:val="28"/>
          <w:szCs w:val="28"/>
        </w:rPr>
        <w:t>Обоснование значимости инновационного проекта</w:t>
      </w:r>
      <w:r w:rsidRPr="003441B0">
        <w:rPr>
          <w:rFonts w:ascii="Times New Roman" w:eastAsia="Calibri" w:hAnsi="Times New Roman" w:cs="Times New Roman"/>
          <w:sz w:val="28"/>
          <w:szCs w:val="28"/>
        </w:rPr>
        <w:t xml:space="preserve"> для развития региональной системы образования и возможности реализации в соответствии с законодательством об образовании Российской Федерации, законодательством Свердловской области.</w:t>
      </w:r>
    </w:p>
    <w:p w14:paraId="269710F0" w14:textId="77777777" w:rsidR="009552C0" w:rsidRPr="003441B0" w:rsidRDefault="009552C0" w:rsidP="003441B0">
      <w:pPr>
        <w:pStyle w:val="a7"/>
        <w:spacing w:after="0" w:line="240" w:lineRule="auto"/>
        <w:ind w:left="0" w:firstLine="709"/>
        <w:jc w:val="both"/>
        <w:rPr>
          <w:rFonts w:ascii="Times New Roman" w:eastAsia="Calibri" w:hAnsi="Times New Roman" w:cs="Times New Roman"/>
          <w:sz w:val="28"/>
          <w:szCs w:val="28"/>
        </w:rPr>
      </w:pPr>
      <w:r w:rsidRPr="003441B0">
        <w:rPr>
          <w:rFonts w:ascii="Times New Roman" w:eastAsia="Calibri" w:hAnsi="Times New Roman" w:cs="Times New Roman"/>
          <w:sz w:val="28"/>
          <w:szCs w:val="28"/>
        </w:rPr>
        <w:t xml:space="preserve">Развитие образования является одним из стратегических направлений государственной политики Российской Федерации. </w:t>
      </w:r>
    </w:p>
    <w:p w14:paraId="0C718455" w14:textId="77777777" w:rsidR="009552C0" w:rsidRPr="003441B0" w:rsidRDefault="009552C0" w:rsidP="003441B0">
      <w:pPr>
        <w:spacing w:after="0" w:line="240" w:lineRule="auto"/>
        <w:ind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Меры, направленные на повышение качества российского образования, утверждены нормативно-правовыми актами</w:t>
      </w:r>
      <w:r w:rsidR="008141D0" w:rsidRPr="003441B0">
        <w:rPr>
          <w:rFonts w:ascii="Times New Roman" w:eastAsia="Times New Roman" w:hAnsi="Times New Roman" w:cs="Times New Roman"/>
          <w:sz w:val="28"/>
          <w:szCs w:val="28"/>
          <w:lang w:eastAsia="ru-RU"/>
        </w:rPr>
        <w:t xml:space="preserve"> федерального значения</w:t>
      </w:r>
      <w:r w:rsidRPr="003441B0">
        <w:rPr>
          <w:rFonts w:ascii="Times New Roman" w:eastAsia="Times New Roman" w:hAnsi="Times New Roman" w:cs="Times New Roman"/>
          <w:sz w:val="28"/>
          <w:szCs w:val="28"/>
          <w:lang w:eastAsia="ru-RU"/>
        </w:rPr>
        <w:t>:</w:t>
      </w:r>
    </w:p>
    <w:p w14:paraId="79EE6CBE" w14:textId="77777777" w:rsidR="009552C0" w:rsidRPr="003441B0" w:rsidRDefault="009552C0" w:rsidP="003441B0">
      <w:pPr>
        <w:pStyle w:val="a7"/>
        <w:numPr>
          <w:ilvl w:val="0"/>
          <w:numId w:val="1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lastRenderedPageBreak/>
        <w:t xml:space="preserve">Указ Президента РФ от 29 мая 2017 г. № 240 </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Об объявлении в Российской Федерации Десятилетия Детства</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w:t>
      </w:r>
    </w:p>
    <w:p w14:paraId="4ACEBA3F" w14:textId="77777777" w:rsidR="009552C0" w:rsidRPr="003441B0" w:rsidRDefault="009552C0" w:rsidP="003441B0">
      <w:pPr>
        <w:pStyle w:val="a7"/>
        <w:numPr>
          <w:ilvl w:val="0"/>
          <w:numId w:val="1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xml:space="preserve">Указ Президента РФ от 7 мая 2018 г. № 204 </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О национальных целях и стратегических задачах развития Российской Федерации на период до 2024 года</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w:t>
      </w:r>
    </w:p>
    <w:p w14:paraId="77CBDB39" w14:textId="77777777" w:rsidR="009552C0" w:rsidRPr="003441B0" w:rsidRDefault="009552C0" w:rsidP="003441B0">
      <w:pPr>
        <w:pStyle w:val="a7"/>
        <w:numPr>
          <w:ilvl w:val="0"/>
          <w:numId w:val="1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xml:space="preserve">Указ Президента российской Федерации от 21 июля 2020 г. № 474 </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О национальных целях развития Российской Федерации на период до 2030 года</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w:t>
      </w:r>
    </w:p>
    <w:p w14:paraId="62A61FD4" w14:textId="77777777" w:rsidR="009552C0" w:rsidRPr="003441B0" w:rsidRDefault="009552C0" w:rsidP="003441B0">
      <w:pPr>
        <w:pStyle w:val="a7"/>
        <w:numPr>
          <w:ilvl w:val="0"/>
          <w:numId w:val="1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Постановление Правительства РФ от 26 декабря 2017 г. № 1642 «Об утверждении государственной программы Российской Федерации «Развитие образования»;</w:t>
      </w:r>
    </w:p>
    <w:p w14:paraId="1A1FE741" w14:textId="77777777" w:rsidR="009552C0" w:rsidRPr="003441B0" w:rsidRDefault="009552C0" w:rsidP="003441B0">
      <w:pPr>
        <w:pStyle w:val="a7"/>
        <w:numPr>
          <w:ilvl w:val="0"/>
          <w:numId w:val="1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xml:space="preserve">Распоряжение Правительства РФ от 23 января 2021 г. № 122-р </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Об утверждении плана основных мероприятий до 2027 года, проводимых в рамках Десятилетия детства</w:t>
      </w:r>
      <w:r w:rsidR="008141D0" w:rsidRPr="003441B0">
        <w:rPr>
          <w:rFonts w:ascii="Times New Roman" w:eastAsia="Times New Roman" w:hAnsi="Times New Roman" w:cs="Times New Roman"/>
          <w:sz w:val="28"/>
          <w:szCs w:val="28"/>
          <w:lang w:eastAsia="ru-RU"/>
        </w:rPr>
        <w:t>»</w:t>
      </w:r>
      <w:r w:rsidRPr="003441B0">
        <w:rPr>
          <w:rFonts w:ascii="Times New Roman" w:eastAsia="Times New Roman" w:hAnsi="Times New Roman" w:cs="Times New Roman"/>
          <w:sz w:val="28"/>
          <w:szCs w:val="28"/>
          <w:lang w:eastAsia="ru-RU"/>
        </w:rPr>
        <w:t>;</w:t>
      </w:r>
    </w:p>
    <w:p w14:paraId="54F756EB"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Федеральный закон от 29 декабря 2012 года № 273-ФЗ «Об образовании в Российской Федерации»;</w:t>
      </w:r>
    </w:p>
    <w:p w14:paraId="2FCE58F4"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Федеральные государственные образовательные стандарты начального общего, основного общего, среднего общего образования (с изменениями, утвержденными приказами Минпросвещения России от 31 мая 2021 года № 286 и № 287);</w:t>
      </w:r>
    </w:p>
    <w:p w14:paraId="1A374B7B"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657620F"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Распоряжение Министерства просвещения Российской Федерации от 09.09.2019 № Р-93 «Об утверждении примерного Положения о психолого-педагогическом консилиуме образовательной организации»;</w:t>
      </w:r>
    </w:p>
    <w:p w14:paraId="7159B203"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14:paraId="190F11C2"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Распоряжение Министерства просвещения Российской Федерации от 28.12.2020 № Р-193 «Об утверждении методических рекомендаций по системе функционирования психологических служб в общеобразовательных организациях";</w:t>
      </w:r>
    </w:p>
    <w:p w14:paraId="7228EBE8"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xml:space="preserve">Распоряжение Министерства просвещения Российской Федерации от 10.08.2021 № Р-183 «Об утверждении методических рекомендаций по оказанию услуг психолого-педагогической, методической и консультационной </w:t>
      </w:r>
      <w:r w:rsidRPr="003441B0">
        <w:rPr>
          <w:rFonts w:ascii="Times New Roman" w:eastAsia="Times New Roman" w:hAnsi="Times New Roman" w:cs="Times New Roman"/>
          <w:sz w:val="28"/>
          <w:szCs w:val="28"/>
          <w:lang w:eastAsia="ru-RU"/>
        </w:rPr>
        <w:lastRenderedPageBreak/>
        <w:t>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рамках федерального проекта «Современная школа» национального проекта «Образование»;</w:t>
      </w:r>
    </w:p>
    <w:p w14:paraId="26EF1879" w14:textId="77777777" w:rsidR="009552C0" w:rsidRPr="003441B0" w:rsidRDefault="009552C0" w:rsidP="003441B0">
      <w:pPr>
        <w:pStyle w:val="a7"/>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D8A90BB" w14:textId="77777777" w:rsidR="008141D0" w:rsidRPr="003441B0" w:rsidRDefault="008141D0" w:rsidP="003441B0">
      <w:pPr>
        <w:spacing w:after="0" w:line="240" w:lineRule="auto"/>
        <w:ind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С</w:t>
      </w:r>
      <w:r w:rsidR="009552C0" w:rsidRPr="003441B0">
        <w:rPr>
          <w:rFonts w:ascii="Times New Roman" w:eastAsia="Times New Roman" w:hAnsi="Times New Roman" w:cs="Times New Roman"/>
          <w:sz w:val="28"/>
          <w:szCs w:val="28"/>
          <w:lang w:eastAsia="ru-RU"/>
        </w:rPr>
        <w:t xml:space="preserve"> 2019 год</w:t>
      </w:r>
      <w:r w:rsidRPr="003441B0">
        <w:rPr>
          <w:rFonts w:ascii="Times New Roman" w:eastAsia="Times New Roman" w:hAnsi="Times New Roman" w:cs="Times New Roman"/>
          <w:sz w:val="28"/>
          <w:szCs w:val="28"/>
          <w:lang w:eastAsia="ru-RU"/>
        </w:rPr>
        <w:t>а</w:t>
      </w:r>
      <w:r w:rsidR="009552C0" w:rsidRPr="003441B0">
        <w:rPr>
          <w:rFonts w:ascii="Times New Roman" w:eastAsia="Times New Roman" w:hAnsi="Times New Roman" w:cs="Times New Roman"/>
          <w:sz w:val="28"/>
          <w:szCs w:val="28"/>
          <w:lang w:eastAsia="ru-RU"/>
        </w:rPr>
        <w:t xml:space="preserve"> </w:t>
      </w:r>
      <w:r w:rsidRPr="003441B0">
        <w:rPr>
          <w:rFonts w:ascii="Times New Roman" w:eastAsia="Times New Roman" w:hAnsi="Times New Roman" w:cs="Times New Roman"/>
          <w:sz w:val="28"/>
          <w:szCs w:val="28"/>
          <w:lang w:eastAsia="ru-RU"/>
        </w:rPr>
        <w:t>реализуется</w:t>
      </w:r>
      <w:r w:rsidR="009552C0" w:rsidRPr="003441B0">
        <w:rPr>
          <w:rFonts w:ascii="Times New Roman" w:eastAsia="Times New Roman" w:hAnsi="Times New Roman" w:cs="Times New Roman"/>
          <w:sz w:val="28"/>
          <w:szCs w:val="28"/>
          <w:lang w:eastAsia="ru-RU"/>
        </w:rPr>
        <w:t xml:space="preserve"> масштабный национальный проект «Образование»</w:t>
      </w:r>
      <w:r w:rsidRPr="003441B0">
        <w:rPr>
          <w:rFonts w:ascii="Times New Roman" w:eastAsia="Times New Roman" w:hAnsi="Times New Roman" w:cs="Times New Roman"/>
          <w:sz w:val="28"/>
          <w:szCs w:val="28"/>
          <w:lang w:eastAsia="ru-RU"/>
        </w:rPr>
        <w:t>, нацеленный на</w:t>
      </w:r>
      <w:r w:rsidR="009552C0" w:rsidRPr="003441B0">
        <w:rPr>
          <w:rFonts w:ascii="Times New Roman" w:eastAsia="Times New Roman" w:hAnsi="Times New Roman" w:cs="Times New Roman"/>
          <w:sz w:val="28"/>
          <w:szCs w:val="28"/>
          <w:lang w:eastAsia="ru-RU"/>
        </w:rPr>
        <w:t xml:space="preserve"> повышение конкурентоспособности российского образования, вхождение России в десятку ведущих стран мира по качеству образования.</w:t>
      </w:r>
    </w:p>
    <w:p w14:paraId="07DF274F" w14:textId="77777777" w:rsidR="009552C0" w:rsidRPr="003441B0" w:rsidRDefault="009552C0" w:rsidP="003441B0">
      <w:pPr>
        <w:spacing w:after="0" w:line="240" w:lineRule="auto"/>
        <w:ind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Задачи</w:t>
      </w:r>
      <w:r w:rsidR="008141D0" w:rsidRPr="003441B0">
        <w:rPr>
          <w:rFonts w:ascii="Times New Roman" w:eastAsia="Times New Roman" w:hAnsi="Times New Roman" w:cs="Times New Roman"/>
          <w:sz w:val="28"/>
          <w:szCs w:val="28"/>
          <w:lang w:eastAsia="ru-RU"/>
        </w:rPr>
        <w:t xml:space="preserve"> национального проекта «Образование»</w:t>
      </w:r>
      <w:r w:rsidRPr="003441B0">
        <w:rPr>
          <w:rFonts w:ascii="Times New Roman" w:eastAsia="Times New Roman" w:hAnsi="Times New Roman" w:cs="Times New Roman"/>
          <w:sz w:val="28"/>
          <w:szCs w:val="28"/>
          <w:lang w:eastAsia="ru-RU"/>
        </w:rPr>
        <w:t>:</w:t>
      </w:r>
    </w:p>
    <w:p w14:paraId="16F3BF38" w14:textId="77777777" w:rsidR="009552C0" w:rsidRPr="003441B0" w:rsidRDefault="009552C0" w:rsidP="003441B0">
      <w:pPr>
        <w:pStyle w:val="a7"/>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Внедрять в российских школах новые методы обучения и воспитания, современные образовательные технологии;</w:t>
      </w:r>
    </w:p>
    <w:p w14:paraId="1FFB7FB1" w14:textId="77777777" w:rsidR="009552C0" w:rsidRPr="003441B0" w:rsidRDefault="009552C0" w:rsidP="003441B0">
      <w:pPr>
        <w:pStyle w:val="a7"/>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Формировать эффективную систему выявления, поддержки и развития способностей и талантов у детей и молодежи, направленную на самоопределение и профессиональную ориентацию всех обучающихся;</w:t>
      </w:r>
    </w:p>
    <w:p w14:paraId="0E5E738F" w14:textId="77777777" w:rsidR="009552C0" w:rsidRPr="003441B0" w:rsidRDefault="009552C0" w:rsidP="003441B0">
      <w:pPr>
        <w:pStyle w:val="a7"/>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Внедрять национальную систему профессионального роста педагогических работников, охватывающую не менее 50% учителей.</w:t>
      </w:r>
    </w:p>
    <w:p w14:paraId="5883E8A6" w14:textId="77777777" w:rsidR="009552C0" w:rsidRPr="003441B0" w:rsidRDefault="001C6443" w:rsidP="003441B0">
      <w:pPr>
        <w:pStyle w:val="a7"/>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С</w:t>
      </w:r>
      <w:r w:rsidR="009552C0" w:rsidRPr="003441B0">
        <w:rPr>
          <w:rFonts w:ascii="Times New Roman" w:eastAsia="Times New Roman" w:hAnsi="Times New Roman" w:cs="Times New Roman"/>
          <w:sz w:val="28"/>
          <w:szCs w:val="28"/>
          <w:lang w:eastAsia="ru-RU"/>
        </w:rPr>
        <w:t xml:space="preserve"> 2022 год</w:t>
      </w:r>
      <w:r w:rsidRPr="003441B0">
        <w:rPr>
          <w:rFonts w:ascii="Times New Roman" w:eastAsia="Times New Roman" w:hAnsi="Times New Roman" w:cs="Times New Roman"/>
          <w:sz w:val="28"/>
          <w:szCs w:val="28"/>
          <w:lang w:eastAsia="ru-RU"/>
        </w:rPr>
        <w:t>а под эгидой</w:t>
      </w:r>
      <w:r w:rsidR="009552C0" w:rsidRPr="003441B0">
        <w:rPr>
          <w:rFonts w:ascii="Times New Roman" w:eastAsia="Times New Roman" w:hAnsi="Times New Roman" w:cs="Times New Roman"/>
          <w:sz w:val="28"/>
          <w:szCs w:val="28"/>
          <w:lang w:eastAsia="ru-RU"/>
        </w:rPr>
        <w:t xml:space="preserve"> Министерств</w:t>
      </w:r>
      <w:r w:rsidRPr="003441B0">
        <w:rPr>
          <w:rFonts w:ascii="Times New Roman" w:eastAsia="Times New Roman" w:hAnsi="Times New Roman" w:cs="Times New Roman"/>
          <w:sz w:val="28"/>
          <w:szCs w:val="28"/>
          <w:lang w:eastAsia="ru-RU"/>
        </w:rPr>
        <w:t>а</w:t>
      </w:r>
      <w:r w:rsidR="009552C0" w:rsidRPr="003441B0">
        <w:rPr>
          <w:rFonts w:ascii="Times New Roman" w:eastAsia="Times New Roman" w:hAnsi="Times New Roman" w:cs="Times New Roman"/>
          <w:sz w:val="28"/>
          <w:szCs w:val="28"/>
          <w:lang w:eastAsia="ru-RU"/>
        </w:rPr>
        <w:t xml:space="preserve"> просвещения </w:t>
      </w:r>
      <w:r w:rsidRPr="003441B0">
        <w:rPr>
          <w:rFonts w:ascii="Times New Roman" w:eastAsia="Times New Roman" w:hAnsi="Times New Roman" w:cs="Times New Roman"/>
          <w:sz w:val="28"/>
          <w:szCs w:val="28"/>
          <w:lang w:eastAsia="ru-RU"/>
        </w:rPr>
        <w:t>РФ реализуется</w:t>
      </w:r>
      <w:r w:rsidR="009552C0" w:rsidRPr="003441B0">
        <w:rPr>
          <w:rFonts w:ascii="Times New Roman" w:eastAsia="Times New Roman" w:hAnsi="Times New Roman" w:cs="Times New Roman"/>
          <w:sz w:val="28"/>
          <w:szCs w:val="28"/>
          <w:lang w:eastAsia="ru-RU"/>
        </w:rPr>
        <w:t xml:space="preserve"> проект «Школа Министерства просвещения России»</w:t>
      </w:r>
      <w:r w:rsidRPr="003441B0">
        <w:rPr>
          <w:rFonts w:ascii="Times New Roman" w:eastAsia="Times New Roman" w:hAnsi="Times New Roman" w:cs="Times New Roman"/>
          <w:sz w:val="28"/>
          <w:szCs w:val="28"/>
          <w:lang w:eastAsia="ru-RU"/>
        </w:rPr>
        <w:t xml:space="preserve">, который </w:t>
      </w:r>
      <w:r w:rsidR="009552C0" w:rsidRPr="003441B0">
        <w:rPr>
          <w:rFonts w:ascii="Times New Roman" w:eastAsia="Times New Roman" w:hAnsi="Times New Roman" w:cs="Times New Roman"/>
          <w:sz w:val="28"/>
          <w:szCs w:val="28"/>
          <w:lang w:eastAsia="ru-RU"/>
        </w:rPr>
        <w:t>строится на следующих основополагающих принципах:</w:t>
      </w:r>
    </w:p>
    <w:p w14:paraId="57810EE1" w14:textId="77777777" w:rsidR="009552C0" w:rsidRPr="003441B0" w:rsidRDefault="009552C0" w:rsidP="003441B0">
      <w:pPr>
        <w:pStyle w:val="a7"/>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обеспечение доступности качественного образования и равных возможностей для всех обучающихся;</w:t>
      </w:r>
    </w:p>
    <w:p w14:paraId="0D24C122" w14:textId="77777777" w:rsidR="009552C0" w:rsidRPr="003441B0" w:rsidRDefault="009552C0" w:rsidP="003441B0">
      <w:pPr>
        <w:pStyle w:val="a7"/>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сохранение здоровья и обеспечение безопасности обучающихся;</w:t>
      </w:r>
    </w:p>
    <w:p w14:paraId="5611DE56" w14:textId="77777777" w:rsidR="009552C0" w:rsidRPr="003441B0" w:rsidRDefault="009552C0" w:rsidP="003441B0">
      <w:pPr>
        <w:pStyle w:val="a7"/>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непрерывное совершенствование качества образования;</w:t>
      </w:r>
    </w:p>
    <w:p w14:paraId="068B70CC" w14:textId="77777777" w:rsidR="009552C0" w:rsidRPr="003441B0" w:rsidRDefault="009552C0" w:rsidP="003441B0">
      <w:pPr>
        <w:pStyle w:val="a7"/>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развитие обучающихся (интеллект, талант, личность);</w:t>
      </w:r>
    </w:p>
    <w:p w14:paraId="2E72F6A3" w14:textId="77777777" w:rsidR="009552C0" w:rsidRPr="003441B0" w:rsidRDefault="009552C0" w:rsidP="003441B0">
      <w:pPr>
        <w:pStyle w:val="a7"/>
        <w:spacing w:after="0" w:line="240" w:lineRule="auto"/>
        <w:ind w:left="0"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sz w:val="28"/>
          <w:szCs w:val="28"/>
          <w:lang w:eastAsia="ru-RU"/>
        </w:rPr>
        <w:t>- социализация и выбор жизненного пути обучающихся (мировоззрение, традиции, профессия).</w:t>
      </w:r>
    </w:p>
    <w:p w14:paraId="0B6C8B5B" w14:textId="77777777" w:rsidR="009552C0" w:rsidRPr="003441B0" w:rsidRDefault="009552C0" w:rsidP="003441B0">
      <w:pPr>
        <w:spacing w:after="0" w:line="240" w:lineRule="auto"/>
        <w:ind w:firstLine="709"/>
        <w:jc w:val="both"/>
        <w:rPr>
          <w:rFonts w:ascii="Times New Roman" w:eastAsia="Times New Roman" w:hAnsi="Times New Roman" w:cs="Times New Roman"/>
          <w:sz w:val="28"/>
          <w:szCs w:val="28"/>
          <w:lang w:eastAsia="ru-RU"/>
        </w:rPr>
      </w:pPr>
      <w:r w:rsidRPr="003441B0">
        <w:rPr>
          <w:rFonts w:ascii="Times New Roman" w:eastAsia="Times New Roman" w:hAnsi="Times New Roman" w:cs="Times New Roman"/>
          <w:color w:val="000000"/>
          <w:sz w:val="28"/>
          <w:szCs w:val="28"/>
          <w:lang w:eastAsia="ru-RU"/>
        </w:rPr>
        <w:t xml:space="preserve">Все перечисленные выше документы и проекты акцентируют внимание профессионального педагогического сообщества на том, что для получения доступного и качественного образования обучающихся необходимо индивидуализировать образовательный процесс, выстраивая траекторию развития с учетом психофизических особенностей и индивидуальных возможностей каждого ребенка. Современная система образования ориентирована на создание возможностей для социальной адаптации </w:t>
      </w:r>
      <w:r w:rsidR="001C6443" w:rsidRPr="003441B0">
        <w:rPr>
          <w:rFonts w:ascii="Times New Roman" w:eastAsia="Times New Roman" w:hAnsi="Times New Roman" w:cs="Times New Roman"/>
          <w:color w:val="000000"/>
          <w:sz w:val="28"/>
          <w:szCs w:val="28"/>
          <w:lang w:eastAsia="ru-RU"/>
        </w:rPr>
        <w:t xml:space="preserve">и успешности </w:t>
      </w:r>
      <w:r w:rsidRPr="003441B0">
        <w:rPr>
          <w:rFonts w:ascii="Times New Roman" w:eastAsia="Times New Roman" w:hAnsi="Times New Roman" w:cs="Times New Roman"/>
          <w:color w:val="000000"/>
          <w:sz w:val="28"/>
          <w:szCs w:val="28"/>
          <w:lang w:eastAsia="ru-RU"/>
        </w:rPr>
        <w:t>каждого ребенка с учётом и сохранением его индивидуальности.</w:t>
      </w:r>
    </w:p>
    <w:p w14:paraId="5E2AE81D" w14:textId="77777777" w:rsidR="009552C0" w:rsidRPr="003441B0" w:rsidRDefault="009552C0" w:rsidP="003441B0">
      <w:pPr>
        <w:spacing w:after="0" w:line="240" w:lineRule="auto"/>
        <w:ind w:firstLine="709"/>
        <w:jc w:val="both"/>
        <w:rPr>
          <w:rFonts w:ascii="Times New Roman" w:eastAsia="Times New Roman" w:hAnsi="Times New Roman" w:cs="Times New Roman"/>
          <w:color w:val="000000"/>
          <w:sz w:val="28"/>
          <w:szCs w:val="28"/>
          <w:lang w:eastAsia="ru-RU"/>
        </w:rPr>
      </w:pPr>
      <w:r w:rsidRPr="003441B0">
        <w:rPr>
          <w:rFonts w:ascii="Times New Roman" w:eastAsia="Times New Roman" w:hAnsi="Times New Roman" w:cs="Times New Roman"/>
          <w:color w:val="000000"/>
          <w:sz w:val="28"/>
          <w:szCs w:val="28"/>
          <w:lang w:eastAsia="ru-RU"/>
        </w:rPr>
        <w:t xml:space="preserve">Вместе с тем в системе образования, и в целом в современном обществе, выявлен ряд серьёзных проблем, требующих решения. В ежегодном докладе Уполномоченного по правам ребёнка в Свердловской области </w:t>
      </w:r>
      <w:r w:rsidR="001C6443" w:rsidRPr="003441B0">
        <w:rPr>
          <w:rFonts w:ascii="Times New Roman" w:eastAsia="Times New Roman" w:hAnsi="Times New Roman" w:cs="Times New Roman"/>
          <w:color w:val="000000"/>
          <w:sz w:val="28"/>
          <w:szCs w:val="28"/>
          <w:lang w:eastAsia="ru-RU"/>
        </w:rPr>
        <w:t xml:space="preserve">в числе рисков </w:t>
      </w:r>
      <w:r w:rsidRPr="003441B0">
        <w:rPr>
          <w:rFonts w:ascii="Times New Roman" w:eastAsia="Times New Roman" w:hAnsi="Times New Roman" w:cs="Times New Roman"/>
          <w:color w:val="000000"/>
          <w:sz w:val="28"/>
          <w:szCs w:val="28"/>
          <w:lang w:eastAsia="ru-RU"/>
        </w:rPr>
        <w:t>для несовершеннолетних граждан</w:t>
      </w:r>
      <w:r w:rsidR="001C6443" w:rsidRPr="003441B0">
        <w:rPr>
          <w:rFonts w:ascii="Times New Roman" w:eastAsia="Times New Roman" w:hAnsi="Times New Roman" w:cs="Times New Roman"/>
          <w:color w:val="000000"/>
          <w:sz w:val="28"/>
          <w:szCs w:val="28"/>
          <w:lang w:eastAsia="ru-RU"/>
        </w:rPr>
        <w:t xml:space="preserve"> наряду с ростом смертности детей в чрезвычайных происшествиях, растущим количеством «половых» преступлений в отношении детей, увеличением случаев травматизма фигурируют и такие риски, как несоответствие условий осуществления </w:t>
      </w:r>
      <w:r w:rsidR="001C6443" w:rsidRPr="003441B0">
        <w:rPr>
          <w:rFonts w:ascii="Times New Roman" w:eastAsia="Times New Roman" w:hAnsi="Times New Roman" w:cs="Times New Roman"/>
          <w:color w:val="000000"/>
          <w:sz w:val="28"/>
          <w:szCs w:val="28"/>
          <w:lang w:eastAsia="ru-RU"/>
        </w:rPr>
        <w:lastRenderedPageBreak/>
        <w:t>образовательной деятельности действующему законодательству по безопасности и увеличение числа конфликтов между участниками образовательных отношений в школах.</w:t>
      </w:r>
    </w:p>
    <w:p w14:paraId="2F179A5F" w14:textId="77777777" w:rsidR="001C6443" w:rsidRPr="003441B0" w:rsidRDefault="001C6443" w:rsidP="003441B0">
      <w:pPr>
        <w:spacing w:after="0" w:line="240" w:lineRule="auto"/>
        <w:ind w:firstLine="709"/>
        <w:jc w:val="both"/>
        <w:rPr>
          <w:rFonts w:ascii="Times New Roman" w:eastAsia="Times New Roman" w:hAnsi="Times New Roman" w:cs="Times New Roman"/>
          <w:color w:val="000000"/>
          <w:sz w:val="28"/>
          <w:szCs w:val="28"/>
          <w:lang w:eastAsia="ru-RU"/>
        </w:rPr>
      </w:pPr>
      <w:r w:rsidRPr="003441B0">
        <w:rPr>
          <w:rFonts w:ascii="Times New Roman" w:eastAsia="Times New Roman" w:hAnsi="Times New Roman" w:cs="Times New Roman"/>
          <w:color w:val="000000"/>
          <w:sz w:val="28"/>
          <w:szCs w:val="28"/>
          <w:lang w:eastAsia="ru-RU"/>
        </w:rPr>
        <w:t>В число чрезвычайных происшествий, являющихся частой причиной смертности детей подросткового возраста, в ежегодном докладе Уполномоченного по правам ребенка включены происшествия, напрямую связанные с девиантным поведением детей, такие, как отравление наркотическими веществами, суррогатами алкоголя, лекарственными веществами.</w:t>
      </w:r>
    </w:p>
    <w:p w14:paraId="3789EF53" w14:textId="77777777" w:rsidR="001C6443" w:rsidRPr="003441B0" w:rsidRDefault="001C6443" w:rsidP="003441B0">
      <w:pPr>
        <w:spacing w:after="0" w:line="240" w:lineRule="auto"/>
        <w:ind w:firstLine="709"/>
        <w:jc w:val="both"/>
        <w:rPr>
          <w:rFonts w:ascii="Times New Roman" w:eastAsia="Times New Roman" w:hAnsi="Times New Roman" w:cs="Times New Roman"/>
          <w:color w:val="000000"/>
          <w:sz w:val="28"/>
          <w:szCs w:val="28"/>
          <w:lang w:eastAsia="ru-RU"/>
        </w:rPr>
      </w:pPr>
      <w:r w:rsidRPr="003441B0">
        <w:rPr>
          <w:rFonts w:ascii="Times New Roman" w:eastAsia="Times New Roman" w:hAnsi="Times New Roman" w:cs="Times New Roman"/>
          <w:color w:val="000000"/>
          <w:sz w:val="28"/>
          <w:szCs w:val="28"/>
          <w:lang w:eastAsia="ru-RU"/>
        </w:rPr>
        <w:t>Статистикой зафиксировано увеличение количества обращений, поступивших от детей в службы оказания экстренной психологической и медико-психологической помощи: по проблеме суицида рост с 16 до 77 обращений, по вопросу детско-родительских отношений с 644 до 762, по вопросу отношений ребенка со сверстниками с 448 до 1234 и т.д.</w:t>
      </w:r>
    </w:p>
    <w:p w14:paraId="41AF2190" w14:textId="77777777" w:rsidR="009552C0" w:rsidRPr="003441B0" w:rsidRDefault="009552C0" w:rsidP="003441B0">
      <w:pPr>
        <w:spacing w:after="0" w:line="240" w:lineRule="auto"/>
        <w:ind w:firstLine="709"/>
        <w:jc w:val="both"/>
        <w:rPr>
          <w:rFonts w:ascii="Times New Roman" w:eastAsia="Times New Roman" w:hAnsi="Times New Roman" w:cs="Times New Roman"/>
          <w:color w:val="000000"/>
          <w:sz w:val="28"/>
          <w:szCs w:val="28"/>
          <w:lang w:eastAsia="ru-RU"/>
        </w:rPr>
      </w:pPr>
      <w:r w:rsidRPr="003441B0">
        <w:rPr>
          <w:rFonts w:ascii="Times New Roman" w:eastAsia="Times New Roman" w:hAnsi="Times New Roman" w:cs="Times New Roman"/>
          <w:color w:val="000000"/>
          <w:sz w:val="28"/>
          <w:szCs w:val="28"/>
          <w:lang w:eastAsia="ru-RU"/>
        </w:rPr>
        <w:t>Уполномоченный по правам ребенка отмечает: отдельные организации, каждая на своем уровне, ведут активную работу по решению вышеперечисленных проблем, однако остро ощущается отсутствие комплексного подхода в решении проблемных вопросов сферы детства.</w:t>
      </w:r>
    </w:p>
    <w:p w14:paraId="76A7660E" w14:textId="77777777" w:rsidR="0037065B" w:rsidRPr="003441B0" w:rsidRDefault="00A3330C" w:rsidP="003441B0">
      <w:pPr>
        <w:spacing w:after="0" w:line="240" w:lineRule="auto"/>
        <w:ind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 xml:space="preserve">В 2022 году </w:t>
      </w:r>
      <w:r w:rsidR="0037065B" w:rsidRPr="003441B0">
        <w:rPr>
          <w:rFonts w:ascii="Times New Roman" w:hAnsi="Times New Roman" w:cs="Times New Roman"/>
          <w:sz w:val="28"/>
          <w:szCs w:val="28"/>
          <w:lang w:eastAsia="ru-RU" w:bidi="ru-RU"/>
        </w:rPr>
        <w:t xml:space="preserve">МАОУ СОШ № 64 </w:t>
      </w:r>
      <w:r w:rsidRPr="003441B0">
        <w:rPr>
          <w:rFonts w:ascii="Times New Roman" w:hAnsi="Times New Roman" w:cs="Times New Roman"/>
          <w:sz w:val="28"/>
          <w:szCs w:val="28"/>
          <w:lang w:eastAsia="ru-RU" w:bidi="ru-RU"/>
        </w:rPr>
        <w:t>вошла в число школ</w:t>
      </w:r>
      <w:r w:rsidR="0037065B" w:rsidRPr="003441B0">
        <w:rPr>
          <w:rFonts w:ascii="Times New Roman" w:hAnsi="Times New Roman" w:cs="Times New Roman"/>
          <w:sz w:val="28"/>
          <w:szCs w:val="28"/>
          <w:lang w:eastAsia="ru-RU" w:bidi="ru-RU"/>
        </w:rPr>
        <w:t xml:space="preserve"> с низкими образовательными результатами (далее – ШНОР)</w:t>
      </w:r>
      <w:r w:rsidRPr="003441B0">
        <w:rPr>
          <w:rFonts w:ascii="Times New Roman" w:hAnsi="Times New Roman" w:cs="Times New Roman"/>
          <w:sz w:val="28"/>
          <w:szCs w:val="28"/>
          <w:lang w:eastAsia="ru-RU" w:bidi="ru-RU"/>
        </w:rPr>
        <w:t xml:space="preserve"> на основании следующих показателей</w:t>
      </w:r>
      <w:r w:rsidR="0037065B" w:rsidRPr="003441B0">
        <w:rPr>
          <w:rFonts w:ascii="Times New Roman" w:hAnsi="Times New Roman" w:cs="Times New Roman"/>
          <w:sz w:val="28"/>
          <w:szCs w:val="28"/>
          <w:lang w:eastAsia="ru-RU" w:bidi="ru-RU"/>
        </w:rPr>
        <w:t>:</w:t>
      </w:r>
    </w:p>
    <w:p w14:paraId="0F0311A3" w14:textId="77777777" w:rsidR="0037065B" w:rsidRPr="003441B0" w:rsidRDefault="0037065B" w:rsidP="003441B0">
      <w:pPr>
        <w:pStyle w:val="a7"/>
        <w:numPr>
          <w:ilvl w:val="0"/>
          <w:numId w:val="18"/>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 xml:space="preserve">Низкое качество обучения, составляющее на уровне </w:t>
      </w:r>
      <w:r w:rsidR="00A3330C" w:rsidRPr="003441B0">
        <w:rPr>
          <w:rFonts w:ascii="Times New Roman" w:hAnsi="Times New Roman" w:cs="Times New Roman"/>
          <w:sz w:val="28"/>
          <w:szCs w:val="28"/>
          <w:lang w:eastAsia="ru-RU" w:bidi="ru-RU"/>
        </w:rPr>
        <w:t xml:space="preserve">начального общего образования (далее – </w:t>
      </w:r>
      <w:r w:rsidRPr="003441B0">
        <w:rPr>
          <w:rFonts w:ascii="Times New Roman" w:hAnsi="Times New Roman" w:cs="Times New Roman"/>
          <w:sz w:val="28"/>
          <w:szCs w:val="28"/>
          <w:lang w:eastAsia="ru-RU" w:bidi="ru-RU"/>
        </w:rPr>
        <w:t>НОО</w:t>
      </w:r>
      <w:r w:rsidR="00A3330C" w:rsidRPr="003441B0">
        <w:rPr>
          <w:rFonts w:ascii="Times New Roman" w:hAnsi="Times New Roman" w:cs="Times New Roman"/>
          <w:sz w:val="28"/>
          <w:szCs w:val="28"/>
          <w:lang w:eastAsia="ru-RU" w:bidi="ru-RU"/>
        </w:rPr>
        <w:t xml:space="preserve">) </w:t>
      </w:r>
      <w:r w:rsidRPr="003441B0">
        <w:rPr>
          <w:rFonts w:ascii="Times New Roman" w:hAnsi="Times New Roman" w:cs="Times New Roman"/>
          <w:sz w:val="28"/>
          <w:szCs w:val="28"/>
          <w:lang w:eastAsia="ru-RU" w:bidi="ru-RU"/>
        </w:rPr>
        <w:t>в среднем за учебный год 61%, в 5-9-х классах - 40,3 %, в 9-х классах - 35%;</w:t>
      </w:r>
    </w:p>
    <w:p w14:paraId="03C85915" w14:textId="77777777" w:rsidR="0037065B" w:rsidRPr="003441B0" w:rsidRDefault="0037065B" w:rsidP="003441B0">
      <w:pPr>
        <w:pStyle w:val="a7"/>
        <w:numPr>
          <w:ilvl w:val="0"/>
          <w:numId w:val="18"/>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 xml:space="preserve">Большая доля неуспевающих и не аттестованных обучающихся: на уровне НОО в среднем за год 2 человека (0,5%), на уровне </w:t>
      </w:r>
      <w:r w:rsidR="00A3330C" w:rsidRPr="003441B0">
        <w:rPr>
          <w:rFonts w:ascii="Times New Roman" w:hAnsi="Times New Roman" w:cs="Times New Roman"/>
          <w:sz w:val="28"/>
          <w:szCs w:val="28"/>
          <w:lang w:eastAsia="ru-RU" w:bidi="ru-RU"/>
        </w:rPr>
        <w:t xml:space="preserve">основного общего образования (далее – </w:t>
      </w:r>
      <w:r w:rsidRPr="003441B0">
        <w:rPr>
          <w:rFonts w:ascii="Times New Roman" w:hAnsi="Times New Roman" w:cs="Times New Roman"/>
          <w:sz w:val="28"/>
          <w:szCs w:val="28"/>
          <w:lang w:eastAsia="ru-RU" w:bidi="ru-RU"/>
        </w:rPr>
        <w:t>ООО</w:t>
      </w:r>
      <w:r w:rsidR="00A3330C" w:rsidRPr="003441B0">
        <w:rPr>
          <w:rFonts w:ascii="Times New Roman" w:hAnsi="Times New Roman" w:cs="Times New Roman"/>
          <w:sz w:val="28"/>
          <w:szCs w:val="28"/>
          <w:lang w:eastAsia="ru-RU" w:bidi="ru-RU"/>
        </w:rPr>
        <w:t xml:space="preserve">) </w:t>
      </w:r>
      <w:r w:rsidRPr="003441B0">
        <w:rPr>
          <w:rFonts w:ascii="Times New Roman" w:hAnsi="Times New Roman" w:cs="Times New Roman"/>
          <w:sz w:val="28"/>
          <w:szCs w:val="28"/>
          <w:lang w:eastAsia="ru-RU" w:bidi="ru-RU"/>
        </w:rPr>
        <w:t>в среднем за год 3 человека (0,5%), в 9-х классах - 2 человека (2,1%);</w:t>
      </w:r>
    </w:p>
    <w:p w14:paraId="380E3D51" w14:textId="77777777" w:rsidR="0037065B" w:rsidRPr="003441B0" w:rsidRDefault="0037065B" w:rsidP="003441B0">
      <w:pPr>
        <w:pStyle w:val="a7"/>
        <w:numPr>
          <w:ilvl w:val="0"/>
          <w:numId w:val="18"/>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Большое количество обучающихся, имеющих одну оценку «3» по итогам промежуточной аттестации: 6,12% в начальных классах, 15,5% в 5-9-х классах, из них 9,8% в 9-х классах;</w:t>
      </w:r>
    </w:p>
    <w:p w14:paraId="1553193B" w14:textId="77777777" w:rsidR="0037065B" w:rsidRPr="003441B0" w:rsidRDefault="0037065B" w:rsidP="003441B0">
      <w:pPr>
        <w:pStyle w:val="a7"/>
        <w:numPr>
          <w:ilvl w:val="0"/>
          <w:numId w:val="18"/>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Недостаточная предметная и методическая компетентность педагогических работников: оценка профессиональных компетенций учителей – 66%, доля родителей, не удовлетворенных качеством обучения – 61%, оценка обучающимися качества преподавания – 63%, уровень дисциплины в школе – 63%;</w:t>
      </w:r>
    </w:p>
    <w:p w14:paraId="2FFBA6E1" w14:textId="77777777" w:rsidR="0037065B" w:rsidRPr="003441B0" w:rsidRDefault="0037065B" w:rsidP="003441B0">
      <w:pPr>
        <w:pStyle w:val="a7"/>
        <w:numPr>
          <w:ilvl w:val="0"/>
          <w:numId w:val="18"/>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Пониженный уровень качества школьной образовательной и воспитательной среды: доля обучающихся, регулярно подвергающихся буллингу в школе – 17%; системность профориентационной работы – 27%; распространенность деструктивных педагогических практик – 41%;</w:t>
      </w:r>
    </w:p>
    <w:p w14:paraId="643DD34A" w14:textId="77777777" w:rsidR="0037065B" w:rsidRPr="003441B0" w:rsidRDefault="0037065B" w:rsidP="003441B0">
      <w:pPr>
        <w:pStyle w:val="a7"/>
        <w:numPr>
          <w:ilvl w:val="0"/>
          <w:numId w:val="18"/>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Высокая доля обучающихся с рисками учебной неуспешности: доля обучающихся, которым учителя рекомендуют дополнительные занятия с целью ликвидации отставания от учебной программы – 35%.</w:t>
      </w:r>
    </w:p>
    <w:p w14:paraId="32DF97A6" w14:textId="77777777" w:rsidR="00A3330C" w:rsidRPr="003441B0" w:rsidRDefault="00A3330C" w:rsidP="003441B0">
      <w:pPr>
        <w:pStyle w:val="a7"/>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В 2022 – 2023 годах образовательной организацией реализовывались антирисковые меры, в результате которых отдельные показатели качества образования изменились в лучшую сторону:</w:t>
      </w:r>
    </w:p>
    <w:p w14:paraId="46C98602"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lastRenderedPageBreak/>
        <w:t>Качество обучения на уровне НОО повысилось на 3%, на уровне ООО – на 4%, количество обучающихся, имеющих одну оценку «3», не превышает 6%;</w:t>
      </w:r>
    </w:p>
    <w:p w14:paraId="3C26D83D"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Не аттестованные учащиеся на уровне НОО и в 9-х классах отсутствуют, на уровне ООО количество обучающихся данной категории осталось без изменений – 0,5%;</w:t>
      </w:r>
    </w:p>
    <w:p w14:paraId="39426A03"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Количество участников образовательных отношений, удовлетворенных качеством обучения, повысилось на 47,7% и составляет 86,7% (данные получены в ходе анкетирования в рамках НОКО 2024 года);</w:t>
      </w:r>
    </w:p>
    <w:p w14:paraId="43E9C45D"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Обучающиеся активно участвуют в конкурсном движении, в том числе профориентационной направленности; в 2022 – 2023 годах дети становились призерами регионального чемпионата «Профессионалы» Свердловской области, регионального конкурса проектов «Большие вызовы», всероссийского конкурса «Большая перемена»;</w:t>
      </w:r>
    </w:p>
    <w:p w14:paraId="7A1F045D"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Обращений от родителей (законных представителей) обучающихся по фактам буллинга и применения учителями деструктивных педагогических практик в 2023/2024 учебном году не поступало;</w:t>
      </w:r>
    </w:p>
    <w:p w14:paraId="12F76929"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Учителя активно повышают квалификацию и участвуют в методической работе на уровне школы, района, города – в 2023/2024 учебном году 6 педагогов вошли в городские проблемные лаборатории, разрабатывающие матрицы критериального оценивания по различным учебным предметам;</w:t>
      </w:r>
    </w:p>
    <w:p w14:paraId="388A09A9"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Доля учителей, имеющих высшую квалификационную категорию, увеличилась на 6,9%, при этом результаты</w:t>
      </w:r>
      <w:r w:rsidRPr="003441B0">
        <w:rPr>
          <w:rFonts w:ascii="Times New Roman" w:eastAsia="Times New Roman" w:hAnsi="Times New Roman" w:cs="Times New Roman"/>
          <w:color w:val="000000"/>
          <w:sz w:val="28"/>
          <w:szCs w:val="28"/>
        </w:rPr>
        <w:t xml:space="preserve"> аттестации педагогических работников школы позволяют в целом сделать вывод об их адекватной профессиональной самооценке и достаточном уровне их профессиональной компетентности, так как 100% аттестующихся подтвердили заявленные квалификационные категории;</w:t>
      </w:r>
    </w:p>
    <w:p w14:paraId="22A161FA" w14:textId="77777777" w:rsidR="00A3330C" w:rsidRPr="003441B0" w:rsidRDefault="00A3330C" w:rsidP="003441B0">
      <w:pPr>
        <w:pStyle w:val="a7"/>
        <w:numPr>
          <w:ilvl w:val="0"/>
          <w:numId w:val="19"/>
        </w:numPr>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За 2022-2024 годы увеличилось количество педагогов, участвующих в конкурсах профессионального мастерства</w:t>
      </w:r>
      <w:r w:rsidR="00BD7720" w:rsidRPr="003441B0">
        <w:rPr>
          <w:rFonts w:ascii="Times New Roman" w:hAnsi="Times New Roman" w:cs="Times New Roman"/>
          <w:sz w:val="28"/>
          <w:szCs w:val="28"/>
          <w:lang w:eastAsia="ru-RU" w:bidi="ru-RU"/>
        </w:rPr>
        <w:t>;</w:t>
      </w:r>
    </w:p>
    <w:p w14:paraId="24387589" w14:textId="6F914073" w:rsidR="0023735C" w:rsidRPr="003441B0" w:rsidRDefault="0023735C" w:rsidP="003441B0">
      <w:pPr>
        <w:pStyle w:val="a7"/>
        <w:numPr>
          <w:ilvl w:val="0"/>
          <w:numId w:val="19"/>
        </w:numPr>
        <w:spacing w:after="0" w:line="240" w:lineRule="auto"/>
        <w:ind w:left="0" w:firstLine="709"/>
        <w:jc w:val="both"/>
        <w:rPr>
          <w:rFonts w:ascii="Times New Roman" w:hAnsi="Times New Roman" w:cs="Times New Roman"/>
          <w:i/>
          <w:sz w:val="28"/>
          <w:szCs w:val="28"/>
          <w:lang w:eastAsia="ru-RU" w:bidi="ru-RU"/>
        </w:rPr>
      </w:pPr>
      <w:r w:rsidRPr="003441B0">
        <w:rPr>
          <w:rFonts w:ascii="Times New Roman" w:hAnsi="Times New Roman" w:cs="Times New Roman"/>
          <w:sz w:val="28"/>
          <w:szCs w:val="28"/>
          <w:lang w:eastAsia="ru-RU" w:bidi="ru-RU"/>
        </w:rPr>
        <w:t>По данным проведенной в 2023 году самодиагностики МАОУ СОШ № 64 по критериям и показателям проекта «Школа Минпросвещения России», школой достигнут средний уровень соответствия статусу «Школа Минпросвещения России».</w:t>
      </w:r>
    </w:p>
    <w:p w14:paraId="2501C7B6" w14:textId="28A09D79" w:rsidR="00853E3A" w:rsidRPr="003441B0" w:rsidRDefault="00853E3A" w:rsidP="003441B0">
      <w:pPr>
        <w:spacing w:after="0" w:line="240" w:lineRule="auto"/>
        <w:jc w:val="both"/>
        <w:rPr>
          <w:rFonts w:ascii="Times New Roman" w:hAnsi="Times New Roman" w:cs="Times New Roman"/>
          <w:i/>
          <w:sz w:val="28"/>
          <w:szCs w:val="28"/>
          <w:lang w:eastAsia="ru-RU" w:bidi="ru-RU"/>
        </w:rPr>
      </w:pPr>
    </w:p>
    <w:p w14:paraId="50575AC5" w14:textId="1ACA4C3F" w:rsidR="00853E3A" w:rsidRPr="003441B0" w:rsidRDefault="00A91C9E" w:rsidP="003441B0">
      <w:pPr>
        <w:spacing w:after="0" w:line="240" w:lineRule="auto"/>
        <w:jc w:val="both"/>
        <w:rPr>
          <w:rFonts w:ascii="Times New Roman" w:hAnsi="Times New Roman" w:cs="Times New Roman"/>
          <w:i/>
          <w:sz w:val="28"/>
          <w:szCs w:val="28"/>
          <w:lang w:eastAsia="ru-RU" w:bidi="ru-RU"/>
        </w:rPr>
      </w:pPr>
      <w:r w:rsidRPr="003441B0">
        <w:rPr>
          <w:rFonts w:ascii="Times New Roman" w:hAnsi="Times New Roman" w:cs="Times New Roman"/>
          <w:i/>
          <w:noProof/>
          <w:sz w:val="28"/>
          <w:szCs w:val="28"/>
          <w:lang w:eastAsia="ru-RU"/>
        </w:rPr>
        <w:drawing>
          <wp:anchor distT="0" distB="0" distL="114300" distR="114300" simplePos="0" relativeHeight="251656192" behindDoc="0" locked="0" layoutInCell="1" allowOverlap="1" wp14:anchorId="748384B1" wp14:editId="5DDBC0A9">
            <wp:simplePos x="0" y="0"/>
            <wp:positionH relativeFrom="page">
              <wp:align>center</wp:align>
            </wp:positionH>
            <wp:positionV relativeFrom="paragraph">
              <wp:posOffset>13970</wp:posOffset>
            </wp:positionV>
            <wp:extent cx="4810125" cy="2838450"/>
            <wp:effectExtent l="0" t="0" r="9525" b="0"/>
            <wp:wrapNone/>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242269C" w14:textId="7CC7DF31" w:rsidR="00853E3A" w:rsidRPr="003441B0" w:rsidRDefault="00853E3A" w:rsidP="003441B0">
      <w:pPr>
        <w:spacing w:after="0" w:line="240" w:lineRule="auto"/>
        <w:jc w:val="both"/>
        <w:rPr>
          <w:rFonts w:ascii="Times New Roman" w:hAnsi="Times New Roman" w:cs="Times New Roman"/>
          <w:i/>
          <w:sz w:val="28"/>
          <w:szCs w:val="28"/>
          <w:lang w:eastAsia="ru-RU" w:bidi="ru-RU"/>
        </w:rPr>
      </w:pPr>
    </w:p>
    <w:p w14:paraId="7ED00FDA" w14:textId="624A9CD9"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0EFD0E97"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1D257C04"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42137208"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7F0A68CE"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4D63A71D"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030EDC2E"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6C217F9D"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5C299F00"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43C5A23C"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0FEDAC78" w14:textId="77777777" w:rsidR="00853E3A" w:rsidRPr="003441B0" w:rsidRDefault="00853E3A" w:rsidP="003441B0">
      <w:pPr>
        <w:pStyle w:val="a7"/>
        <w:spacing w:after="0" w:line="240" w:lineRule="auto"/>
        <w:ind w:left="0" w:firstLine="709"/>
        <w:jc w:val="both"/>
        <w:rPr>
          <w:rFonts w:ascii="Times New Roman" w:hAnsi="Times New Roman" w:cs="Times New Roman"/>
          <w:sz w:val="28"/>
          <w:szCs w:val="28"/>
          <w:lang w:eastAsia="ru-RU" w:bidi="ru-RU"/>
        </w:rPr>
      </w:pPr>
    </w:p>
    <w:p w14:paraId="5B751D82" w14:textId="77777777" w:rsidR="00A3330C" w:rsidRPr="003441B0" w:rsidRDefault="00A3330C" w:rsidP="003441B0">
      <w:pPr>
        <w:pStyle w:val="a7"/>
        <w:spacing w:after="0" w:line="240" w:lineRule="auto"/>
        <w:ind w:left="0" w:firstLine="709"/>
        <w:jc w:val="both"/>
        <w:rPr>
          <w:rFonts w:ascii="Times New Roman" w:hAnsi="Times New Roman" w:cs="Times New Roman"/>
          <w:sz w:val="28"/>
          <w:szCs w:val="28"/>
          <w:lang w:eastAsia="ru-RU" w:bidi="ru-RU"/>
        </w:rPr>
      </w:pPr>
      <w:r w:rsidRPr="003441B0">
        <w:rPr>
          <w:rFonts w:ascii="Times New Roman" w:hAnsi="Times New Roman" w:cs="Times New Roman"/>
          <w:sz w:val="28"/>
          <w:szCs w:val="28"/>
          <w:lang w:eastAsia="ru-RU" w:bidi="ru-RU"/>
        </w:rPr>
        <w:t xml:space="preserve">Всё вышеперечисленное доказывает, что принятые </w:t>
      </w:r>
      <w:r w:rsidR="00853E3A" w:rsidRPr="003441B0">
        <w:rPr>
          <w:rFonts w:ascii="Times New Roman" w:hAnsi="Times New Roman" w:cs="Times New Roman"/>
          <w:sz w:val="28"/>
          <w:szCs w:val="28"/>
          <w:lang w:eastAsia="ru-RU" w:bidi="ru-RU"/>
        </w:rPr>
        <w:t xml:space="preserve">школой </w:t>
      </w:r>
      <w:r w:rsidRPr="003441B0">
        <w:rPr>
          <w:rFonts w:ascii="Times New Roman" w:hAnsi="Times New Roman" w:cs="Times New Roman"/>
          <w:sz w:val="28"/>
          <w:szCs w:val="28"/>
          <w:lang w:eastAsia="ru-RU" w:bidi="ru-RU"/>
        </w:rPr>
        <w:t>в 2022-2023 годах меры являются эффективными, однако работу по их реализации следует продолжать</w:t>
      </w:r>
      <w:r w:rsidR="0023735C" w:rsidRPr="003441B0">
        <w:rPr>
          <w:rFonts w:ascii="Times New Roman" w:hAnsi="Times New Roman" w:cs="Times New Roman"/>
          <w:sz w:val="28"/>
          <w:szCs w:val="28"/>
          <w:lang w:eastAsia="ru-RU" w:bidi="ru-RU"/>
        </w:rPr>
        <w:t>, в том числе для закрепления достигнутых образовательных результатов и достижения ещё более высоких показателей.</w:t>
      </w:r>
    </w:p>
    <w:p w14:paraId="2C7B1052" w14:textId="527B00F0" w:rsidR="00A3330C" w:rsidRPr="003441B0" w:rsidRDefault="0023735C" w:rsidP="003441B0">
      <w:pPr>
        <w:pStyle w:val="a7"/>
        <w:numPr>
          <w:ilvl w:val="1"/>
          <w:numId w:val="8"/>
        </w:numPr>
        <w:spacing w:after="0" w:line="240" w:lineRule="auto"/>
        <w:ind w:left="0" w:firstLine="709"/>
        <w:jc w:val="both"/>
        <w:rPr>
          <w:rFonts w:ascii="Times New Roman" w:hAnsi="Times New Roman" w:cs="Times New Roman"/>
          <w:iCs/>
          <w:sz w:val="28"/>
          <w:szCs w:val="28"/>
          <w:lang w:eastAsia="ru-RU" w:bidi="ru-RU"/>
        </w:rPr>
      </w:pPr>
      <w:r w:rsidRPr="00A91C9E">
        <w:rPr>
          <w:rFonts w:ascii="Times New Roman" w:hAnsi="Times New Roman" w:cs="Times New Roman"/>
          <w:b/>
          <w:bCs/>
          <w:iCs/>
          <w:sz w:val="28"/>
          <w:szCs w:val="28"/>
          <w:lang w:eastAsia="ru-RU" w:bidi="ru-RU"/>
        </w:rPr>
        <w:t>Предложения по внедрению результатов проекта</w:t>
      </w:r>
      <w:r w:rsidRPr="003441B0">
        <w:rPr>
          <w:rFonts w:ascii="Times New Roman" w:hAnsi="Times New Roman" w:cs="Times New Roman"/>
          <w:iCs/>
          <w:sz w:val="28"/>
          <w:szCs w:val="28"/>
          <w:lang w:eastAsia="ru-RU" w:bidi="ru-RU"/>
        </w:rPr>
        <w:t xml:space="preserve"> в массовую практику.</w:t>
      </w:r>
    </w:p>
    <w:p w14:paraId="6492288C" w14:textId="77777777" w:rsidR="0023735C" w:rsidRPr="003441B0" w:rsidRDefault="0023735C" w:rsidP="003441B0">
      <w:pPr>
        <w:pStyle w:val="a7"/>
        <w:spacing w:after="0" w:line="240" w:lineRule="auto"/>
        <w:ind w:left="0" w:firstLine="709"/>
        <w:jc w:val="both"/>
        <w:rPr>
          <w:rFonts w:ascii="Times New Roman" w:hAnsi="Times New Roman" w:cs="Times New Roman"/>
          <w:iCs/>
          <w:sz w:val="28"/>
          <w:szCs w:val="28"/>
          <w:lang w:eastAsia="ru-RU" w:bidi="ru-RU"/>
        </w:rPr>
      </w:pPr>
      <w:r w:rsidRPr="003441B0">
        <w:rPr>
          <w:rFonts w:ascii="Times New Roman" w:hAnsi="Times New Roman" w:cs="Times New Roman"/>
          <w:iCs/>
          <w:sz w:val="28"/>
          <w:szCs w:val="28"/>
          <w:lang w:eastAsia="ru-RU" w:bidi="ru-RU"/>
        </w:rPr>
        <w:t xml:space="preserve">Опыт </w:t>
      </w:r>
      <w:r w:rsidR="00853E3A" w:rsidRPr="003441B0">
        <w:rPr>
          <w:rFonts w:ascii="Times New Roman" w:hAnsi="Times New Roman" w:cs="Times New Roman"/>
          <w:iCs/>
          <w:sz w:val="28"/>
          <w:szCs w:val="28"/>
          <w:lang w:eastAsia="ru-RU" w:bidi="ru-RU"/>
        </w:rPr>
        <w:t xml:space="preserve">достижения </w:t>
      </w:r>
      <w:r w:rsidRPr="003441B0">
        <w:rPr>
          <w:rFonts w:ascii="Times New Roman" w:hAnsi="Times New Roman" w:cs="Times New Roman"/>
          <w:iCs/>
          <w:sz w:val="28"/>
          <w:szCs w:val="28"/>
          <w:lang w:eastAsia="ru-RU" w:bidi="ru-RU"/>
        </w:rPr>
        <w:t xml:space="preserve">результатов практической деятельности по реализации проекта может быть обобщен и представлен педагогическими и руководящими работниками </w:t>
      </w:r>
      <w:r w:rsidR="00853E3A" w:rsidRPr="003441B0">
        <w:rPr>
          <w:rFonts w:ascii="Times New Roman" w:hAnsi="Times New Roman" w:cs="Times New Roman"/>
          <w:iCs/>
          <w:sz w:val="28"/>
          <w:szCs w:val="28"/>
          <w:lang w:eastAsia="ru-RU" w:bidi="ru-RU"/>
        </w:rPr>
        <w:t>МАОУ СОШ № 64</w:t>
      </w:r>
      <w:r w:rsidRPr="003441B0">
        <w:rPr>
          <w:rFonts w:ascii="Times New Roman" w:hAnsi="Times New Roman" w:cs="Times New Roman"/>
          <w:iCs/>
          <w:sz w:val="28"/>
          <w:szCs w:val="28"/>
          <w:lang w:eastAsia="ru-RU" w:bidi="ru-RU"/>
        </w:rPr>
        <w:t xml:space="preserve"> в рамках методических мероприятий различного формата и уровня. </w:t>
      </w:r>
      <w:r w:rsidR="00853E3A" w:rsidRPr="003441B0">
        <w:rPr>
          <w:rFonts w:ascii="Times New Roman" w:hAnsi="Times New Roman" w:cs="Times New Roman"/>
          <w:iCs/>
          <w:sz w:val="28"/>
          <w:szCs w:val="28"/>
          <w:lang w:eastAsia="ru-RU" w:bidi="ru-RU"/>
        </w:rPr>
        <w:t xml:space="preserve">У школы имеется большой </w:t>
      </w:r>
      <w:r w:rsidR="001204B6" w:rsidRPr="003441B0">
        <w:rPr>
          <w:rFonts w:ascii="Times New Roman" w:hAnsi="Times New Roman" w:cs="Times New Roman"/>
          <w:iCs/>
          <w:sz w:val="28"/>
          <w:szCs w:val="28"/>
          <w:lang w:eastAsia="ru-RU" w:bidi="ru-RU"/>
        </w:rPr>
        <w:t>потенциал по обмену профессиональным опытом. В</w:t>
      </w:r>
      <w:r w:rsidR="00853E3A" w:rsidRPr="003441B0">
        <w:rPr>
          <w:rFonts w:ascii="Times New Roman" w:hAnsi="Times New Roman" w:cs="Times New Roman"/>
          <w:iCs/>
          <w:sz w:val="28"/>
          <w:szCs w:val="28"/>
          <w:lang w:eastAsia="ru-RU" w:bidi="ru-RU"/>
        </w:rPr>
        <w:t xml:space="preserve"> 2022 году образовательная организация являлась активным участником проектов «500+» и «Меташкола». В 2023 году </w:t>
      </w:r>
      <w:r w:rsidR="001204B6" w:rsidRPr="003441B0">
        <w:rPr>
          <w:rFonts w:ascii="Times New Roman" w:hAnsi="Times New Roman" w:cs="Times New Roman"/>
          <w:iCs/>
          <w:sz w:val="28"/>
          <w:szCs w:val="28"/>
          <w:lang w:eastAsia="ru-RU" w:bidi="ru-RU"/>
        </w:rPr>
        <w:t>педагоги школы вошли в состав городских проблемно-творческих лабораторий проектов</w:t>
      </w:r>
      <w:r w:rsidR="00853E3A" w:rsidRPr="003441B0">
        <w:rPr>
          <w:rFonts w:ascii="Times New Roman" w:hAnsi="Times New Roman" w:cs="Times New Roman"/>
          <w:iCs/>
          <w:sz w:val="28"/>
          <w:szCs w:val="28"/>
          <w:lang w:eastAsia="ru-RU" w:bidi="ru-RU"/>
        </w:rPr>
        <w:t xml:space="preserve"> «Преемственность» (разработка и внедрение механизмов взаимодействия дошкольной образовательной организации и школы) и «Критериальное оценивание» (разработка и апробация критериев оценивания образовательных результатов по различным учебным предметам). Школа систематически является площадкой для проведения городских и районных методических мероприятий (конференций, семинаров, мастер-классов).</w:t>
      </w:r>
    </w:p>
    <w:p w14:paraId="36A27D9E" w14:textId="37C5231A" w:rsidR="00853E3A" w:rsidRPr="003441B0" w:rsidRDefault="001204B6" w:rsidP="003441B0">
      <w:pPr>
        <w:pStyle w:val="a7"/>
        <w:numPr>
          <w:ilvl w:val="1"/>
          <w:numId w:val="8"/>
        </w:numPr>
        <w:spacing w:after="0" w:line="240" w:lineRule="auto"/>
        <w:ind w:left="0" w:firstLine="709"/>
        <w:jc w:val="both"/>
        <w:rPr>
          <w:rFonts w:ascii="Times New Roman" w:hAnsi="Times New Roman" w:cs="Times New Roman"/>
          <w:iCs/>
          <w:sz w:val="28"/>
          <w:szCs w:val="28"/>
          <w:lang w:eastAsia="ru-RU" w:bidi="ru-RU"/>
        </w:rPr>
      </w:pPr>
      <w:r w:rsidRPr="00A91C9E">
        <w:rPr>
          <w:rFonts w:ascii="Times New Roman" w:hAnsi="Times New Roman" w:cs="Times New Roman"/>
          <w:b/>
          <w:bCs/>
          <w:iCs/>
          <w:sz w:val="28"/>
          <w:szCs w:val="28"/>
          <w:lang w:eastAsia="ru-RU" w:bidi="ru-RU"/>
        </w:rPr>
        <w:t xml:space="preserve">Обоснование </w:t>
      </w:r>
      <w:r w:rsidR="007C4AAB" w:rsidRPr="00A91C9E">
        <w:rPr>
          <w:rFonts w:ascii="Times New Roman" w:hAnsi="Times New Roman" w:cs="Times New Roman"/>
          <w:b/>
          <w:bCs/>
          <w:iCs/>
          <w:sz w:val="28"/>
          <w:szCs w:val="28"/>
          <w:lang w:eastAsia="ru-RU" w:bidi="ru-RU"/>
        </w:rPr>
        <w:t>устойчивости результатов проекта</w:t>
      </w:r>
      <w:r w:rsidR="007C4AAB" w:rsidRPr="003441B0">
        <w:rPr>
          <w:rFonts w:ascii="Times New Roman" w:hAnsi="Times New Roman" w:cs="Times New Roman"/>
          <w:iCs/>
          <w:sz w:val="28"/>
          <w:szCs w:val="28"/>
          <w:lang w:eastAsia="ru-RU" w:bidi="ru-RU"/>
        </w:rPr>
        <w:t xml:space="preserve"> после окончания его реализации, включая механизмы его ресурсного обеспечения.</w:t>
      </w:r>
    </w:p>
    <w:p w14:paraId="7FB5A32F" w14:textId="77777777" w:rsidR="007C4AAB" w:rsidRPr="003441B0" w:rsidRDefault="007C4AAB" w:rsidP="003441B0">
      <w:pPr>
        <w:pStyle w:val="a7"/>
        <w:spacing w:after="0" w:line="240" w:lineRule="auto"/>
        <w:ind w:left="0" w:firstLine="709"/>
        <w:jc w:val="both"/>
        <w:rPr>
          <w:rFonts w:ascii="Times New Roman" w:hAnsi="Times New Roman" w:cs="Times New Roman"/>
          <w:iCs/>
          <w:sz w:val="28"/>
          <w:szCs w:val="28"/>
          <w:lang w:eastAsia="ru-RU" w:bidi="ru-RU"/>
        </w:rPr>
      </w:pPr>
      <w:r w:rsidRPr="003441B0">
        <w:rPr>
          <w:rFonts w:ascii="Times New Roman" w:hAnsi="Times New Roman" w:cs="Times New Roman"/>
          <w:iCs/>
          <w:sz w:val="28"/>
          <w:szCs w:val="28"/>
          <w:lang w:eastAsia="ru-RU" w:bidi="ru-RU"/>
        </w:rPr>
        <w:t xml:space="preserve">Предлагаемый к рассмотрению проект разработан с учетом уже имеющегося </w:t>
      </w:r>
      <w:r w:rsidR="00BD7720" w:rsidRPr="003441B0">
        <w:rPr>
          <w:rFonts w:ascii="Times New Roman" w:hAnsi="Times New Roman" w:cs="Times New Roman"/>
          <w:iCs/>
          <w:sz w:val="28"/>
          <w:szCs w:val="28"/>
          <w:lang w:eastAsia="ru-RU" w:bidi="ru-RU"/>
        </w:rPr>
        <w:t xml:space="preserve">у педагогических и руководящих работников образовательной организации </w:t>
      </w:r>
      <w:r w:rsidRPr="003441B0">
        <w:rPr>
          <w:rFonts w:ascii="Times New Roman" w:hAnsi="Times New Roman" w:cs="Times New Roman"/>
          <w:iCs/>
          <w:sz w:val="28"/>
          <w:szCs w:val="28"/>
          <w:lang w:eastAsia="ru-RU" w:bidi="ru-RU"/>
        </w:rPr>
        <w:t xml:space="preserve">опыта </w:t>
      </w:r>
      <w:r w:rsidR="00674E5A" w:rsidRPr="003441B0">
        <w:rPr>
          <w:rFonts w:ascii="Times New Roman" w:hAnsi="Times New Roman" w:cs="Times New Roman"/>
          <w:iCs/>
          <w:sz w:val="28"/>
          <w:szCs w:val="28"/>
          <w:lang w:eastAsia="ru-RU" w:bidi="ru-RU"/>
        </w:rPr>
        <w:t xml:space="preserve">работы </w:t>
      </w:r>
      <w:r w:rsidR="00BD7720" w:rsidRPr="003441B0">
        <w:rPr>
          <w:rFonts w:ascii="Times New Roman" w:hAnsi="Times New Roman" w:cs="Times New Roman"/>
          <w:iCs/>
          <w:sz w:val="28"/>
          <w:szCs w:val="28"/>
          <w:lang w:eastAsia="ru-RU" w:bidi="ru-RU"/>
        </w:rPr>
        <w:t xml:space="preserve">по </w:t>
      </w:r>
      <w:r w:rsidRPr="003441B0">
        <w:rPr>
          <w:rFonts w:ascii="Times New Roman" w:hAnsi="Times New Roman" w:cs="Times New Roman"/>
          <w:iCs/>
          <w:sz w:val="28"/>
          <w:szCs w:val="28"/>
          <w:lang w:eastAsia="ru-RU" w:bidi="ru-RU"/>
        </w:rPr>
        <w:t>преодолени</w:t>
      </w:r>
      <w:r w:rsidR="00BD7720" w:rsidRPr="003441B0">
        <w:rPr>
          <w:rFonts w:ascii="Times New Roman" w:hAnsi="Times New Roman" w:cs="Times New Roman"/>
          <w:iCs/>
          <w:sz w:val="28"/>
          <w:szCs w:val="28"/>
          <w:lang w:eastAsia="ru-RU" w:bidi="ru-RU"/>
        </w:rPr>
        <w:t>ю</w:t>
      </w:r>
      <w:r w:rsidRPr="003441B0">
        <w:rPr>
          <w:rFonts w:ascii="Times New Roman" w:hAnsi="Times New Roman" w:cs="Times New Roman"/>
          <w:iCs/>
          <w:sz w:val="28"/>
          <w:szCs w:val="28"/>
          <w:lang w:eastAsia="ru-RU" w:bidi="ru-RU"/>
        </w:rPr>
        <w:t xml:space="preserve"> учебной неуспешности</w:t>
      </w:r>
      <w:r w:rsidR="00BD7720" w:rsidRPr="003441B0">
        <w:rPr>
          <w:rFonts w:ascii="Times New Roman" w:hAnsi="Times New Roman" w:cs="Times New Roman"/>
          <w:iCs/>
          <w:sz w:val="28"/>
          <w:szCs w:val="28"/>
          <w:lang w:eastAsia="ru-RU" w:bidi="ru-RU"/>
        </w:rPr>
        <w:t xml:space="preserve"> и повышению качества образования. Проект не требует дополнительного финансирования, </w:t>
      </w:r>
      <w:r w:rsidR="00674E5A" w:rsidRPr="003441B0">
        <w:rPr>
          <w:rFonts w:ascii="Times New Roman" w:hAnsi="Times New Roman" w:cs="Times New Roman"/>
          <w:iCs/>
          <w:sz w:val="28"/>
          <w:szCs w:val="28"/>
          <w:lang w:eastAsia="ru-RU" w:bidi="ru-RU"/>
        </w:rPr>
        <w:t>привлечения дополнительных кадровых, материально-технических ресурсов. Мероприятия в рамках проекта могут быть реализованы на базе другой образовательной организации.</w:t>
      </w:r>
    </w:p>
    <w:p w14:paraId="76425096" w14:textId="77777777" w:rsidR="00674E5A" w:rsidRPr="003441B0" w:rsidRDefault="00674E5A" w:rsidP="003441B0">
      <w:pPr>
        <w:pStyle w:val="a7"/>
        <w:spacing w:after="0" w:line="240" w:lineRule="auto"/>
        <w:ind w:left="0" w:firstLine="709"/>
        <w:jc w:val="both"/>
        <w:rPr>
          <w:rFonts w:ascii="Times New Roman" w:hAnsi="Times New Roman" w:cs="Times New Roman"/>
          <w:iCs/>
          <w:sz w:val="28"/>
          <w:szCs w:val="28"/>
          <w:lang w:eastAsia="ru-RU" w:bidi="ru-RU"/>
        </w:rPr>
      </w:pPr>
      <w:r w:rsidRPr="003441B0">
        <w:rPr>
          <w:rFonts w:ascii="Times New Roman" w:hAnsi="Times New Roman" w:cs="Times New Roman"/>
          <w:iCs/>
          <w:sz w:val="28"/>
          <w:szCs w:val="28"/>
          <w:lang w:eastAsia="ru-RU" w:bidi="ru-RU"/>
        </w:rPr>
        <w:t>Именно опора на уже имеющийся опыт, а также актуальность цели и задач проекта обуславливают устойчивость его результатов. Низкая затратность, в свою очередь, делает проект универсальным и адаптируемым к меняющимся условиям.</w:t>
      </w:r>
    </w:p>
    <w:p w14:paraId="691A76E9" w14:textId="77777777" w:rsidR="00674E5A" w:rsidRPr="003441B0" w:rsidRDefault="00674E5A" w:rsidP="003441B0">
      <w:pPr>
        <w:pStyle w:val="a7"/>
        <w:spacing w:after="0" w:line="240" w:lineRule="auto"/>
        <w:ind w:left="0" w:firstLine="709"/>
        <w:jc w:val="both"/>
        <w:rPr>
          <w:rFonts w:ascii="Times New Roman" w:hAnsi="Times New Roman" w:cs="Times New Roman"/>
          <w:iCs/>
          <w:sz w:val="28"/>
          <w:szCs w:val="28"/>
          <w:lang w:eastAsia="ru-RU" w:bidi="ru-RU"/>
        </w:rPr>
      </w:pPr>
    </w:p>
    <w:p w14:paraId="3750C28E" w14:textId="20E062BB" w:rsidR="00674E5A" w:rsidRPr="003441B0" w:rsidRDefault="00B23520" w:rsidP="003441B0">
      <w:pPr>
        <w:pStyle w:val="a7"/>
        <w:numPr>
          <w:ilvl w:val="0"/>
          <w:numId w:val="8"/>
        </w:numPr>
        <w:spacing w:after="0" w:line="240" w:lineRule="auto"/>
        <w:ind w:left="0"/>
        <w:jc w:val="center"/>
        <w:rPr>
          <w:rFonts w:ascii="Times New Roman" w:hAnsi="Times New Roman" w:cs="Times New Roman"/>
          <w:b/>
          <w:bCs/>
          <w:iCs/>
          <w:sz w:val="28"/>
          <w:szCs w:val="28"/>
          <w:lang w:eastAsia="ru-RU" w:bidi="ru-RU"/>
        </w:rPr>
      </w:pPr>
      <w:r w:rsidRPr="003441B0">
        <w:rPr>
          <w:rFonts w:ascii="Times New Roman" w:hAnsi="Times New Roman" w:cs="Times New Roman"/>
          <w:b/>
          <w:bCs/>
          <w:iCs/>
          <w:sz w:val="28"/>
          <w:szCs w:val="28"/>
          <w:lang w:eastAsia="ru-RU" w:bidi="ru-RU"/>
        </w:rPr>
        <w:t>Программа реализации инновационного проекта</w:t>
      </w:r>
    </w:p>
    <w:p w14:paraId="3044895E" w14:textId="77777777" w:rsidR="004E720D" w:rsidRPr="003441B0" w:rsidRDefault="004E720D" w:rsidP="003441B0">
      <w:pPr>
        <w:pStyle w:val="a6"/>
        <w:spacing w:before="0" w:beforeAutospacing="0" w:after="0" w:afterAutospacing="0"/>
        <w:jc w:val="both"/>
        <w:rPr>
          <w:sz w:val="28"/>
        </w:rPr>
      </w:pPr>
    </w:p>
    <w:p w14:paraId="5056B570" w14:textId="77777777" w:rsidR="001B005D" w:rsidRPr="003441B0" w:rsidRDefault="001B005D" w:rsidP="003441B0">
      <w:pPr>
        <w:pStyle w:val="a6"/>
        <w:numPr>
          <w:ilvl w:val="1"/>
          <w:numId w:val="8"/>
        </w:numPr>
        <w:spacing w:before="0" w:beforeAutospacing="0" w:after="0" w:afterAutospacing="0"/>
        <w:ind w:left="0" w:firstLine="709"/>
        <w:jc w:val="both"/>
        <w:rPr>
          <w:sz w:val="28"/>
        </w:rPr>
      </w:pPr>
      <w:r w:rsidRPr="003441B0">
        <w:rPr>
          <w:color w:val="000000"/>
          <w:sz w:val="28"/>
        </w:rPr>
        <w:t>Теоретическую основу проекта составляют признанные в педагогической науке теории и концепции:</w:t>
      </w:r>
    </w:p>
    <w:p w14:paraId="297B5ECF"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аналитико-синтетическая теория учебно-познавательной деятельности школьников (Д. Н. Богоявленский, Е. Н. Кабанова-Меллер, А. Менчинская, С. Л. Рубинштейн);</w:t>
      </w:r>
    </w:p>
    <w:p w14:paraId="7CF0EBDC"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концепция развития образования детей с ОВЗ (Н.Н. Малофеев);</w:t>
      </w:r>
    </w:p>
    <w:p w14:paraId="41954DC2"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культурно-историческая теория и принцип единства нормального и отклоняющегося развития (Л.С Выготский, П.Я. Трошин);</w:t>
      </w:r>
    </w:p>
    <w:p w14:paraId="17D4E89D"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системный методологический подход к типологизации и оценке психического развития детей (Г.Е. Сухарева, В.В. Лебединский, М.С. Певзнер, В.В. Ковалев, Н.Я. Семаго, М.М. Семаго, И.Ю. Левченко, Никольская О.С.);</w:t>
      </w:r>
    </w:p>
    <w:p w14:paraId="5DECA068"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lastRenderedPageBreak/>
        <w:t>- теория дизонтогенеза и основы психологической помощи детям с проблемами в развитии (И.И. Мамайчук И.И., Л.М. Шипицына, Е.И. Казакова, Е.Р. Баенская, Т.А. Шилова, Либлинг М.М.);</w:t>
      </w:r>
    </w:p>
    <w:p w14:paraId="59D299A9"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современные теории и модели диагностики психического развития детей (А.Н. Леонтьев, А.Р. Лурия, А.А. Смирнов, К.С. Лебединская, В.В. Лебединский, А.В. Батаршев, В.М. Блейхер, Л.Ф. Бурлачук, А.Л. Венгер, Г.А. Цукерман, С.Д. Забрамная, А.В. Семенович, Л.Н. Собчик);</w:t>
      </w:r>
    </w:p>
    <w:p w14:paraId="7F5DC71A"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теории социализации личности (И.С. Кон, Б.Г. Ананьев, Г.М. Андреева, Б.М. Ломов, С.А. Беличева, В.В. Новиков);</w:t>
      </w:r>
    </w:p>
    <w:p w14:paraId="4BAC2110" w14:textId="77777777" w:rsidR="001B005D" w:rsidRPr="003441B0" w:rsidRDefault="001B005D" w:rsidP="003441B0">
      <w:pPr>
        <w:pStyle w:val="a6"/>
        <w:spacing w:before="0" w:beforeAutospacing="0" w:after="0" w:afterAutospacing="0"/>
        <w:ind w:firstLine="709"/>
        <w:jc w:val="both"/>
        <w:textAlignment w:val="baseline"/>
        <w:rPr>
          <w:color w:val="000000"/>
          <w:sz w:val="28"/>
        </w:rPr>
      </w:pPr>
      <w:r w:rsidRPr="003441B0">
        <w:rPr>
          <w:color w:val="000000"/>
          <w:sz w:val="28"/>
        </w:rPr>
        <w:t>- теории и модели анализа, профилактики и коррекции девиантного поведения несовершеннолетних (Беличева С.А., Гилинский Я.И., В.Н. Кудрявцев, А.Коэн, Ю.А. Клейберг, Е.В. Змановская, И.С. Кон, Р.В. Овчарова, В.В. Ковалев, А.Н. Личко, А.А. Александров, В.А. Худик, Б.Н. Алмазов, М.А. Ковальчук, Г.В. Лаут, У.Б. Брак, Ф. Линдеркамп).</w:t>
      </w:r>
    </w:p>
    <w:p w14:paraId="257D3CF4" w14:textId="77777777" w:rsidR="001B005D" w:rsidRPr="003441B0" w:rsidRDefault="001B005D"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Построение и реализация проекта опирается на следующие научные подходы: компетентностный, комплексный (системный), деятельностный, дифференцированный, личностно-ориентированный и базируется на их интеграции в сопоставлении с целью, задачами и результатами сопровождения.</w:t>
      </w:r>
    </w:p>
    <w:p w14:paraId="509823D2" w14:textId="77777777" w:rsidR="001B005D" w:rsidRPr="003441B0" w:rsidRDefault="001B005D"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Компетентностный подход – система требований к организации образовательного процесса, которая предполагает результаты образования в виде компетенций (универсальных способов деятельности) и способствует практико-ориентированному характеру подготовки обучающихся, усилению роли их самостоятельной работы по разрешению задач и ситуаций.</w:t>
      </w:r>
    </w:p>
    <w:p w14:paraId="77A31E8E" w14:textId="77777777" w:rsidR="001B005D" w:rsidRPr="003441B0" w:rsidRDefault="001B005D"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Комплексный (системный) подход – способ осуществления исследовательской (на ранних этапах работы) и практической деятельности путём создания функциональной, «внешней» целостности объектов, приемов, методов для достижения запланированного результата.</w:t>
      </w:r>
    </w:p>
    <w:p w14:paraId="47D823AC" w14:textId="77777777" w:rsidR="001B005D" w:rsidRPr="003441B0" w:rsidRDefault="001B005D"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Деятельностный подход – такая организация образовательного процесса, которая способствует формированию личности обучающегося в процессе его собственной познавательной деятельности.</w:t>
      </w:r>
    </w:p>
    <w:p w14:paraId="49DD6183" w14:textId="77777777" w:rsidR="001B005D" w:rsidRPr="003441B0" w:rsidRDefault="001B005D"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Дифференцированный подход – один из способов решения педагогических задач с учетом социально-психологических групп воспитанников, которые существуют в сообществе обучаемых как его структурные или неформальные объединения или выделяются педагогом по сходным индивидуальным, личностным качествам детей.</w:t>
      </w:r>
    </w:p>
    <w:p w14:paraId="4CF2CB3C" w14:textId="77777777" w:rsidR="003406D4" w:rsidRPr="003441B0" w:rsidRDefault="001B005D"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Личностно-ориентированный подход – методологическая ориентация в педагогической деятельности, позволяющая посредством опоры на систему взаимосвязанных понятий, идей и способов действий обеспечить и поддержать процессы самопознания, самостроительства и самореализации личности ребенка, развитие ег</w:t>
      </w:r>
      <w:r w:rsidR="00240E99" w:rsidRPr="003441B0">
        <w:rPr>
          <w:color w:val="000000"/>
          <w:sz w:val="28"/>
          <w:shd w:val="clear" w:color="auto" w:fill="FFFFFF"/>
        </w:rPr>
        <w:t>о неповторимой индивидуальности.</w:t>
      </w:r>
    </w:p>
    <w:p w14:paraId="196BA52D" w14:textId="77777777" w:rsidR="00240E99" w:rsidRPr="003441B0" w:rsidRDefault="00503932" w:rsidP="003441B0">
      <w:pPr>
        <w:pStyle w:val="a6"/>
        <w:spacing w:before="0" w:beforeAutospacing="0" w:after="0" w:afterAutospacing="0"/>
        <w:ind w:firstLine="709"/>
        <w:jc w:val="center"/>
        <w:rPr>
          <w:color w:val="000000"/>
          <w:sz w:val="28"/>
          <w:shd w:val="clear" w:color="auto" w:fill="FFFFFF"/>
        </w:rPr>
      </w:pPr>
      <w:r w:rsidRPr="003441B0">
        <w:rPr>
          <w:color w:val="000000"/>
          <w:sz w:val="28"/>
          <w:shd w:val="clear" w:color="auto" w:fill="FFFFFF"/>
        </w:rPr>
        <w:t>Этапы реализации проекта</w:t>
      </w:r>
    </w:p>
    <w:tbl>
      <w:tblPr>
        <w:tblStyle w:val="ab"/>
        <w:tblW w:w="5000" w:type="pct"/>
        <w:tblLook w:val="04A0" w:firstRow="1" w:lastRow="0" w:firstColumn="1" w:lastColumn="0" w:noHBand="0" w:noVBand="1"/>
      </w:tblPr>
      <w:tblGrid>
        <w:gridCol w:w="534"/>
        <w:gridCol w:w="2552"/>
        <w:gridCol w:w="3695"/>
        <w:gridCol w:w="3072"/>
      </w:tblGrid>
      <w:tr w:rsidR="00F643FE" w:rsidRPr="003441B0" w14:paraId="0BDED1C3" w14:textId="77777777" w:rsidTr="00F643FE">
        <w:tc>
          <w:tcPr>
            <w:tcW w:w="271" w:type="pct"/>
          </w:tcPr>
          <w:p w14:paraId="51AC63CC" w14:textId="77777777" w:rsidR="00F643FE" w:rsidRPr="003441B0" w:rsidRDefault="00F643FE" w:rsidP="003441B0">
            <w:pPr>
              <w:pStyle w:val="a6"/>
              <w:spacing w:before="0" w:beforeAutospacing="0" w:after="0" w:afterAutospacing="0"/>
              <w:jc w:val="center"/>
              <w:rPr>
                <w:color w:val="000000"/>
                <w:shd w:val="clear" w:color="auto" w:fill="FFFFFF"/>
              </w:rPr>
            </w:pPr>
            <w:r w:rsidRPr="003441B0">
              <w:rPr>
                <w:color w:val="000000"/>
                <w:shd w:val="clear" w:color="auto" w:fill="FFFFFF"/>
              </w:rPr>
              <w:t>№</w:t>
            </w:r>
          </w:p>
        </w:tc>
        <w:tc>
          <w:tcPr>
            <w:tcW w:w="1295" w:type="pct"/>
          </w:tcPr>
          <w:p w14:paraId="5D7D68A4" w14:textId="77777777" w:rsidR="00F643FE" w:rsidRPr="003441B0" w:rsidRDefault="00F643FE" w:rsidP="003441B0">
            <w:pPr>
              <w:pStyle w:val="a6"/>
              <w:spacing w:before="0" w:beforeAutospacing="0" w:after="0" w:afterAutospacing="0"/>
              <w:jc w:val="center"/>
              <w:rPr>
                <w:color w:val="000000"/>
                <w:shd w:val="clear" w:color="auto" w:fill="FFFFFF"/>
              </w:rPr>
            </w:pPr>
            <w:r w:rsidRPr="003441B0">
              <w:rPr>
                <w:color w:val="000000"/>
                <w:shd w:val="clear" w:color="auto" w:fill="FFFFFF"/>
              </w:rPr>
              <w:t>Название этапа</w:t>
            </w:r>
          </w:p>
        </w:tc>
        <w:tc>
          <w:tcPr>
            <w:tcW w:w="1875" w:type="pct"/>
          </w:tcPr>
          <w:p w14:paraId="2F244C1F" w14:textId="77777777" w:rsidR="00F643FE" w:rsidRPr="003441B0" w:rsidRDefault="00F643FE" w:rsidP="003441B0">
            <w:pPr>
              <w:pStyle w:val="a6"/>
              <w:spacing w:before="0" w:beforeAutospacing="0" w:after="0" w:afterAutospacing="0"/>
              <w:jc w:val="center"/>
              <w:rPr>
                <w:color w:val="000000"/>
                <w:shd w:val="clear" w:color="auto" w:fill="FFFFFF"/>
              </w:rPr>
            </w:pPr>
            <w:r w:rsidRPr="003441B0">
              <w:rPr>
                <w:color w:val="000000"/>
                <w:shd w:val="clear" w:color="auto" w:fill="FFFFFF"/>
              </w:rPr>
              <w:t>Содержание деятельности</w:t>
            </w:r>
          </w:p>
        </w:tc>
        <w:tc>
          <w:tcPr>
            <w:tcW w:w="1560" w:type="pct"/>
          </w:tcPr>
          <w:p w14:paraId="1E89145C" w14:textId="77777777" w:rsidR="00F643FE" w:rsidRPr="003441B0" w:rsidRDefault="00F643FE" w:rsidP="003441B0">
            <w:pPr>
              <w:pStyle w:val="a6"/>
              <w:spacing w:before="0" w:beforeAutospacing="0" w:after="0" w:afterAutospacing="0"/>
              <w:jc w:val="center"/>
              <w:rPr>
                <w:color w:val="000000"/>
                <w:shd w:val="clear" w:color="auto" w:fill="FFFFFF"/>
              </w:rPr>
            </w:pPr>
            <w:r w:rsidRPr="003441B0">
              <w:rPr>
                <w:color w:val="000000"/>
                <w:shd w:val="clear" w:color="auto" w:fill="FFFFFF"/>
              </w:rPr>
              <w:t>Прогнозируемые результаты</w:t>
            </w:r>
          </w:p>
        </w:tc>
      </w:tr>
      <w:tr w:rsidR="00F643FE" w:rsidRPr="003441B0" w14:paraId="7101F388" w14:textId="77777777" w:rsidTr="00F643FE">
        <w:tc>
          <w:tcPr>
            <w:tcW w:w="271" w:type="pct"/>
          </w:tcPr>
          <w:p w14:paraId="7E21CC20"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1</w:t>
            </w:r>
          </w:p>
        </w:tc>
        <w:tc>
          <w:tcPr>
            <w:tcW w:w="1295" w:type="pct"/>
          </w:tcPr>
          <w:p w14:paraId="71A0E0DB" w14:textId="2A023CC8" w:rsidR="00F643FE" w:rsidRPr="003441B0" w:rsidRDefault="00CA5947" w:rsidP="003441B0">
            <w:pPr>
              <w:pStyle w:val="a6"/>
              <w:spacing w:before="0" w:beforeAutospacing="0" w:after="0" w:afterAutospacing="0"/>
              <w:rPr>
                <w:color w:val="000000"/>
                <w:shd w:val="clear" w:color="auto" w:fill="FFFFFF"/>
              </w:rPr>
            </w:pPr>
            <w:r>
              <w:rPr>
                <w:color w:val="000000"/>
                <w:shd w:val="clear" w:color="auto" w:fill="FFFFFF"/>
              </w:rPr>
              <w:t>Организационно-п</w:t>
            </w:r>
            <w:r w:rsidR="00F643FE" w:rsidRPr="003441B0">
              <w:rPr>
                <w:color w:val="000000"/>
                <w:shd w:val="clear" w:color="auto" w:fill="FFFFFF"/>
              </w:rPr>
              <w:t>одготовительный этап</w:t>
            </w:r>
          </w:p>
        </w:tc>
        <w:tc>
          <w:tcPr>
            <w:tcW w:w="1875" w:type="pct"/>
          </w:tcPr>
          <w:p w14:paraId="43DF2DDD"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Мотивационно-разъяснительная кампания</w:t>
            </w:r>
          </w:p>
        </w:tc>
        <w:tc>
          <w:tcPr>
            <w:tcW w:w="1560" w:type="pct"/>
          </w:tcPr>
          <w:p w14:paraId="63EF5E4F"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Формирование рабочей группы и целевой аудитории проекта</w:t>
            </w:r>
          </w:p>
        </w:tc>
      </w:tr>
      <w:tr w:rsidR="00F643FE" w:rsidRPr="003441B0" w14:paraId="1592C9A7" w14:textId="77777777" w:rsidTr="00F643FE">
        <w:tc>
          <w:tcPr>
            <w:tcW w:w="271" w:type="pct"/>
            <w:vMerge w:val="restart"/>
          </w:tcPr>
          <w:p w14:paraId="72E8ABC1"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2</w:t>
            </w:r>
          </w:p>
        </w:tc>
        <w:tc>
          <w:tcPr>
            <w:tcW w:w="1295" w:type="pct"/>
            <w:vMerge w:val="restart"/>
          </w:tcPr>
          <w:p w14:paraId="6311F4FC" w14:textId="54E964E6" w:rsidR="00F643FE" w:rsidRPr="003441B0" w:rsidRDefault="00CA5947" w:rsidP="003441B0">
            <w:pPr>
              <w:pStyle w:val="a6"/>
              <w:spacing w:before="0" w:beforeAutospacing="0" w:after="0" w:afterAutospacing="0"/>
              <w:rPr>
                <w:color w:val="000000"/>
                <w:shd w:val="clear" w:color="auto" w:fill="FFFFFF"/>
              </w:rPr>
            </w:pPr>
            <w:r>
              <w:rPr>
                <w:color w:val="000000"/>
                <w:shd w:val="clear" w:color="auto" w:fill="FFFFFF"/>
              </w:rPr>
              <w:t>Внедренческий</w:t>
            </w:r>
            <w:r w:rsidR="00F643FE" w:rsidRPr="003441B0">
              <w:rPr>
                <w:color w:val="000000"/>
                <w:shd w:val="clear" w:color="auto" w:fill="FFFFFF"/>
              </w:rPr>
              <w:t xml:space="preserve"> этап</w:t>
            </w:r>
          </w:p>
        </w:tc>
        <w:tc>
          <w:tcPr>
            <w:tcW w:w="1875" w:type="pct"/>
          </w:tcPr>
          <w:p w14:paraId="42F05AB6"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 xml:space="preserve">Реализация основных </w:t>
            </w:r>
            <w:r w:rsidRPr="003441B0">
              <w:rPr>
                <w:color w:val="000000"/>
                <w:shd w:val="clear" w:color="auto" w:fill="FFFFFF"/>
              </w:rPr>
              <w:lastRenderedPageBreak/>
              <w:t>мероприятий</w:t>
            </w:r>
          </w:p>
        </w:tc>
        <w:tc>
          <w:tcPr>
            <w:tcW w:w="1560" w:type="pct"/>
          </w:tcPr>
          <w:p w14:paraId="19D4D8ED"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lastRenderedPageBreak/>
              <w:t xml:space="preserve">Достижение показателей </w:t>
            </w:r>
            <w:r w:rsidRPr="003441B0">
              <w:rPr>
                <w:color w:val="000000"/>
                <w:shd w:val="clear" w:color="auto" w:fill="FFFFFF"/>
              </w:rPr>
              <w:lastRenderedPageBreak/>
              <w:t>эффективности</w:t>
            </w:r>
          </w:p>
        </w:tc>
      </w:tr>
      <w:tr w:rsidR="00F643FE" w:rsidRPr="003441B0" w14:paraId="2305679D" w14:textId="77777777" w:rsidTr="00F643FE">
        <w:tc>
          <w:tcPr>
            <w:tcW w:w="271" w:type="pct"/>
            <w:vMerge/>
          </w:tcPr>
          <w:p w14:paraId="3B4EBF12" w14:textId="77777777" w:rsidR="00F643FE" w:rsidRPr="003441B0" w:rsidRDefault="00F643FE" w:rsidP="003441B0">
            <w:pPr>
              <w:pStyle w:val="a6"/>
              <w:spacing w:before="0" w:beforeAutospacing="0" w:after="0" w:afterAutospacing="0"/>
              <w:rPr>
                <w:color w:val="000000"/>
                <w:shd w:val="clear" w:color="auto" w:fill="FFFFFF"/>
              </w:rPr>
            </w:pPr>
          </w:p>
        </w:tc>
        <w:tc>
          <w:tcPr>
            <w:tcW w:w="1295" w:type="pct"/>
            <w:vMerge/>
          </w:tcPr>
          <w:p w14:paraId="5704E03E" w14:textId="77777777" w:rsidR="00F643FE" w:rsidRPr="003441B0" w:rsidRDefault="00F643FE" w:rsidP="003441B0">
            <w:pPr>
              <w:pStyle w:val="a6"/>
              <w:spacing w:before="0" w:beforeAutospacing="0" w:after="0" w:afterAutospacing="0"/>
              <w:rPr>
                <w:color w:val="000000"/>
                <w:shd w:val="clear" w:color="auto" w:fill="FFFFFF"/>
              </w:rPr>
            </w:pPr>
          </w:p>
        </w:tc>
        <w:tc>
          <w:tcPr>
            <w:tcW w:w="1875" w:type="pct"/>
          </w:tcPr>
          <w:p w14:paraId="711B8808"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Мониторинг промежуточных результатов</w:t>
            </w:r>
          </w:p>
        </w:tc>
        <w:tc>
          <w:tcPr>
            <w:tcW w:w="1560" w:type="pct"/>
          </w:tcPr>
          <w:p w14:paraId="483E8F1F"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 xml:space="preserve">Получение данных для анализа </w:t>
            </w:r>
            <w:r w:rsidR="00503932" w:rsidRPr="003441B0">
              <w:rPr>
                <w:color w:val="000000"/>
                <w:shd w:val="clear" w:color="auto" w:fill="FFFFFF"/>
              </w:rPr>
              <w:t>результатов</w:t>
            </w:r>
          </w:p>
        </w:tc>
      </w:tr>
      <w:tr w:rsidR="00F643FE" w:rsidRPr="003441B0" w14:paraId="58F1182C" w14:textId="77777777" w:rsidTr="00F643FE">
        <w:tc>
          <w:tcPr>
            <w:tcW w:w="271" w:type="pct"/>
          </w:tcPr>
          <w:p w14:paraId="2164B33A"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3</w:t>
            </w:r>
          </w:p>
        </w:tc>
        <w:tc>
          <w:tcPr>
            <w:tcW w:w="1295" w:type="pct"/>
          </w:tcPr>
          <w:p w14:paraId="2F3C6C99" w14:textId="3D3E3B8E" w:rsidR="00F643FE" w:rsidRPr="003441B0" w:rsidRDefault="00CA5947" w:rsidP="003441B0">
            <w:pPr>
              <w:pStyle w:val="a6"/>
              <w:spacing w:before="0" w:beforeAutospacing="0" w:after="0" w:afterAutospacing="0"/>
              <w:rPr>
                <w:color w:val="000000"/>
                <w:shd w:val="clear" w:color="auto" w:fill="FFFFFF"/>
              </w:rPr>
            </w:pPr>
            <w:r>
              <w:rPr>
                <w:color w:val="000000"/>
                <w:shd w:val="clear" w:color="auto" w:fill="FFFFFF"/>
              </w:rPr>
              <w:t>Результативно-обобщающий этап</w:t>
            </w:r>
          </w:p>
        </w:tc>
        <w:tc>
          <w:tcPr>
            <w:tcW w:w="1875" w:type="pct"/>
          </w:tcPr>
          <w:p w14:paraId="3C1EE9B9"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Подведение итогов</w:t>
            </w:r>
          </w:p>
        </w:tc>
        <w:tc>
          <w:tcPr>
            <w:tcW w:w="1560" w:type="pct"/>
          </w:tcPr>
          <w:p w14:paraId="08F92445" w14:textId="77777777" w:rsidR="00F643FE" w:rsidRPr="003441B0" w:rsidRDefault="00F643FE" w:rsidP="003441B0">
            <w:pPr>
              <w:pStyle w:val="a6"/>
              <w:spacing w:before="0" w:beforeAutospacing="0" w:after="0" w:afterAutospacing="0"/>
              <w:rPr>
                <w:color w:val="000000"/>
                <w:shd w:val="clear" w:color="auto" w:fill="FFFFFF"/>
              </w:rPr>
            </w:pPr>
            <w:r w:rsidRPr="003441B0">
              <w:rPr>
                <w:color w:val="000000"/>
                <w:shd w:val="clear" w:color="auto" w:fill="FFFFFF"/>
              </w:rPr>
              <w:t>Анализ</w:t>
            </w:r>
            <w:r w:rsidR="00503932" w:rsidRPr="003441B0">
              <w:rPr>
                <w:color w:val="000000"/>
                <w:shd w:val="clear" w:color="auto" w:fill="FFFFFF"/>
              </w:rPr>
              <w:t xml:space="preserve">, обобщение, трансляция </w:t>
            </w:r>
            <w:r w:rsidRPr="003441B0">
              <w:rPr>
                <w:color w:val="000000"/>
                <w:shd w:val="clear" w:color="auto" w:fill="FFFFFF"/>
              </w:rPr>
              <w:t>результатов деятельности</w:t>
            </w:r>
          </w:p>
        </w:tc>
      </w:tr>
    </w:tbl>
    <w:p w14:paraId="34393729" w14:textId="77777777" w:rsidR="004E720D" w:rsidRPr="003441B0" w:rsidRDefault="004E720D" w:rsidP="003441B0">
      <w:pPr>
        <w:pStyle w:val="a6"/>
        <w:spacing w:before="0" w:beforeAutospacing="0" w:after="0" w:afterAutospacing="0"/>
        <w:ind w:firstLine="709"/>
        <w:jc w:val="both"/>
        <w:rPr>
          <w:color w:val="000000"/>
          <w:sz w:val="28"/>
          <w:shd w:val="clear" w:color="auto" w:fill="FFFFFF"/>
        </w:rPr>
        <w:sectPr w:rsidR="004E720D" w:rsidRPr="003441B0" w:rsidSect="003945B0">
          <w:pgSz w:w="11906" w:h="16838"/>
          <w:pgMar w:top="851" w:right="851" w:bottom="851" w:left="1418" w:header="709" w:footer="709" w:gutter="0"/>
          <w:cols w:space="708"/>
          <w:docGrid w:linePitch="360"/>
        </w:sectPr>
      </w:pPr>
    </w:p>
    <w:p w14:paraId="1205FE4F" w14:textId="77777777" w:rsidR="00503932" w:rsidRPr="003441B0" w:rsidRDefault="00503932" w:rsidP="003441B0">
      <w:pPr>
        <w:pStyle w:val="a6"/>
        <w:spacing w:before="0" w:beforeAutospacing="0" w:after="0" w:afterAutospacing="0"/>
        <w:ind w:firstLine="709"/>
        <w:jc w:val="center"/>
        <w:rPr>
          <w:color w:val="000000"/>
          <w:sz w:val="28"/>
          <w:shd w:val="clear" w:color="auto" w:fill="FFFFFF"/>
        </w:rPr>
      </w:pPr>
      <w:r w:rsidRPr="003441B0">
        <w:rPr>
          <w:color w:val="000000"/>
          <w:sz w:val="28"/>
          <w:shd w:val="clear" w:color="auto" w:fill="FFFFFF"/>
        </w:rPr>
        <w:lastRenderedPageBreak/>
        <w:t>Показатели эффективности деятельности</w:t>
      </w:r>
    </w:p>
    <w:tbl>
      <w:tblPr>
        <w:tblStyle w:val="ab"/>
        <w:tblW w:w="5000" w:type="pct"/>
        <w:tblLook w:val="04A0" w:firstRow="1" w:lastRow="0" w:firstColumn="1" w:lastColumn="0" w:noHBand="0" w:noVBand="1"/>
      </w:tblPr>
      <w:tblGrid>
        <w:gridCol w:w="2892"/>
        <w:gridCol w:w="2803"/>
        <w:gridCol w:w="2816"/>
        <w:gridCol w:w="6841"/>
      </w:tblGrid>
      <w:tr w:rsidR="0014763F" w:rsidRPr="003441B0" w14:paraId="2A702959" w14:textId="77777777" w:rsidTr="0014763F">
        <w:tc>
          <w:tcPr>
            <w:tcW w:w="942" w:type="pct"/>
          </w:tcPr>
          <w:p w14:paraId="0AF9CB15" w14:textId="77777777" w:rsidR="0014763F" w:rsidRPr="003441B0" w:rsidRDefault="0014763F" w:rsidP="003441B0">
            <w:pPr>
              <w:pStyle w:val="a6"/>
              <w:spacing w:before="0" w:beforeAutospacing="0" w:after="0" w:afterAutospacing="0"/>
              <w:jc w:val="center"/>
              <w:rPr>
                <w:color w:val="000000"/>
                <w:sz w:val="28"/>
                <w:szCs w:val="28"/>
                <w:shd w:val="clear" w:color="auto" w:fill="FFFFFF"/>
              </w:rPr>
            </w:pPr>
            <w:r w:rsidRPr="003441B0">
              <w:rPr>
                <w:color w:val="000000"/>
                <w:sz w:val="28"/>
                <w:szCs w:val="28"/>
                <w:shd w:val="clear" w:color="auto" w:fill="FFFFFF"/>
              </w:rPr>
              <w:t>Задача</w:t>
            </w:r>
          </w:p>
        </w:tc>
        <w:tc>
          <w:tcPr>
            <w:tcW w:w="913" w:type="pct"/>
          </w:tcPr>
          <w:p w14:paraId="2BF0A8D1" w14:textId="77777777" w:rsidR="0014763F" w:rsidRPr="003441B0" w:rsidRDefault="0014763F" w:rsidP="003441B0">
            <w:pPr>
              <w:pStyle w:val="a6"/>
              <w:spacing w:before="0" w:beforeAutospacing="0" w:after="0" w:afterAutospacing="0"/>
              <w:jc w:val="center"/>
              <w:rPr>
                <w:color w:val="000000"/>
                <w:sz w:val="28"/>
                <w:szCs w:val="28"/>
                <w:shd w:val="clear" w:color="auto" w:fill="FFFFFF"/>
              </w:rPr>
            </w:pPr>
            <w:r w:rsidRPr="003441B0">
              <w:rPr>
                <w:color w:val="000000"/>
                <w:sz w:val="28"/>
                <w:szCs w:val="28"/>
                <w:shd w:val="clear" w:color="auto" w:fill="FFFFFF"/>
              </w:rPr>
              <w:t>Результат</w:t>
            </w:r>
          </w:p>
        </w:tc>
        <w:tc>
          <w:tcPr>
            <w:tcW w:w="917" w:type="pct"/>
          </w:tcPr>
          <w:p w14:paraId="4A8918A4" w14:textId="77777777" w:rsidR="0014763F" w:rsidRPr="003441B0" w:rsidRDefault="0014763F" w:rsidP="003441B0">
            <w:pPr>
              <w:pStyle w:val="a6"/>
              <w:spacing w:before="0" w:beforeAutospacing="0" w:after="0" w:afterAutospacing="0"/>
              <w:jc w:val="center"/>
              <w:rPr>
                <w:color w:val="000000"/>
                <w:sz w:val="28"/>
                <w:szCs w:val="28"/>
                <w:shd w:val="clear" w:color="auto" w:fill="FFFFFF"/>
              </w:rPr>
            </w:pPr>
            <w:r w:rsidRPr="003441B0">
              <w:rPr>
                <w:color w:val="000000"/>
                <w:sz w:val="28"/>
                <w:szCs w:val="28"/>
                <w:shd w:val="clear" w:color="auto" w:fill="FFFFFF"/>
              </w:rPr>
              <w:t>Показатель</w:t>
            </w:r>
          </w:p>
        </w:tc>
        <w:tc>
          <w:tcPr>
            <w:tcW w:w="2228" w:type="pct"/>
          </w:tcPr>
          <w:p w14:paraId="088326B2" w14:textId="77777777" w:rsidR="0014763F" w:rsidRPr="003441B0" w:rsidRDefault="0014763F" w:rsidP="003441B0">
            <w:pPr>
              <w:pStyle w:val="a6"/>
              <w:spacing w:before="0" w:beforeAutospacing="0" w:after="0" w:afterAutospacing="0"/>
              <w:jc w:val="center"/>
              <w:rPr>
                <w:color w:val="000000"/>
                <w:sz w:val="28"/>
                <w:szCs w:val="28"/>
                <w:shd w:val="clear" w:color="auto" w:fill="FFFFFF"/>
              </w:rPr>
            </w:pPr>
            <w:r w:rsidRPr="003441B0">
              <w:rPr>
                <w:color w:val="000000"/>
                <w:sz w:val="28"/>
                <w:szCs w:val="28"/>
                <w:shd w:val="clear" w:color="auto" w:fill="FFFFFF"/>
              </w:rPr>
              <w:t>Значение показателя</w:t>
            </w:r>
          </w:p>
        </w:tc>
      </w:tr>
      <w:tr w:rsidR="00A162FD" w:rsidRPr="003441B0" w14:paraId="258A223A" w14:textId="77777777" w:rsidTr="00A162FD">
        <w:tc>
          <w:tcPr>
            <w:tcW w:w="942" w:type="pct"/>
            <w:vMerge w:val="restart"/>
          </w:tcPr>
          <w:p w14:paraId="2BEEF507"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1.Актуализировать понятие «дружелюбная образовательная среда» и сформировать у учителей, родителей, обучающихся устойчивое позитивное отношение к данному понятию, осознание его взаимосвязанности с понятием успешности</w:t>
            </w:r>
          </w:p>
        </w:tc>
        <w:tc>
          <w:tcPr>
            <w:tcW w:w="913" w:type="pct"/>
            <w:vMerge w:val="restart"/>
          </w:tcPr>
          <w:p w14:paraId="093AE224"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Наличие в образовательном пространстве параметров дружелюбной среды</w:t>
            </w:r>
          </w:p>
        </w:tc>
        <w:tc>
          <w:tcPr>
            <w:tcW w:w="917" w:type="pct"/>
          </w:tcPr>
          <w:p w14:paraId="33023554"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Инклюзивность и равенство</w:t>
            </w:r>
          </w:p>
        </w:tc>
        <w:tc>
          <w:tcPr>
            <w:tcW w:w="2228" w:type="pct"/>
          </w:tcPr>
          <w:p w14:paraId="76C49E78"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100% обучающихся имеют возможность получения образования, в том числе:</w:t>
            </w:r>
          </w:p>
          <w:p w14:paraId="70006251"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с применением дистанционных технологий;</w:t>
            </w:r>
          </w:p>
          <w:p w14:paraId="59C8C006"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в соответствии с рекомендациями ПМПК;</w:t>
            </w:r>
          </w:p>
          <w:p w14:paraId="057B971A"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по адаптированным образовательным программам;</w:t>
            </w:r>
          </w:p>
          <w:p w14:paraId="716069A7"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по индивидуальным учебным планам, на дому;</w:t>
            </w:r>
          </w:p>
          <w:p w14:paraId="1AC22820"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по индивидуальным образовательным маршрутам</w:t>
            </w:r>
          </w:p>
        </w:tc>
      </w:tr>
      <w:tr w:rsidR="00A162FD" w:rsidRPr="003441B0" w14:paraId="49A7FBF3" w14:textId="77777777" w:rsidTr="00A162FD">
        <w:tc>
          <w:tcPr>
            <w:tcW w:w="942" w:type="pct"/>
            <w:vMerge/>
          </w:tcPr>
          <w:p w14:paraId="3F4FD34D"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746A0EB4"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val="restart"/>
          </w:tcPr>
          <w:p w14:paraId="23C31883"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Эффективное преподавание и учеба</w:t>
            </w:r>
          </w:p>
        </w:tc>
        <w:tc>
          <w:tcPr>
            <w:tcW w:w="2228" w:type="pct"/>
          </w:tcPr>
          <w:p w14:paraId="0E901CA7"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Доля обучающихся, успешно осваивающих образовательные программы, составляет 100%</w:t>
            </w:r>
          </w:p>
        </w:tc>
      </w:tr>
      <w:tr w:rsidR="00A162FD" w:rsidRPr="003441B0" w14:paraId="79333F08" w14:textId="77777777" w:rsidTr="0014763F">
        <w:tc>
          <w:tcPr>
            <w:tcW w:w="942" w:type="pct"/>
            <w:vMerge/>
          </w:tcPr>
          <w:p w14:paraId="4C79657B"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6836EF1B"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tcPr>
          <w:p w14:paraId="1E7FCD55"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2228" w:type="pct"/>
          </w:tcPr>
          <w:p w14:paraId="27F4E649"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Результаты текущей успеваемости обучающихся подтверждаются результатами внешних оценочных процедур, в том числе результатами ГИА</w:t>
            </w:r>
          </w:p>
        </w:tc>
      </w:tr>
      <w:tr w:rsidR="00A162FD" w:rsidRPr="003441B0" w14:paraId="1A4BFBCD" w14:textId="77777777" w:rsidTr="0014763F">
        <w:tc>
          <w:tcPr>
            <w:tcW w:w="942" w:type="pct"/>
            <w:vMerge/>
          </w:tcPr>
          <w:p w14:paraId="3E05FECE"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070D0A11"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val="restart"/>
          </w:tcPr>
          <w:p w14:paraId="1A47F0DD"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Безопасная, здоровая и защищающая среда</w:t>
            </w:r>
          </w:p>
        </w:tc>
        <w:tc>
          <w:tcPr>
            <w:tcW w:w="2228" w:type="pct"/>
          </w:tcPr>
          <w:p w14:paraId="54F01B16"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Разработаны и реализуются школьные программы (комплексы мероприятий) по здоровьесбережению, обеспечению доступности образовательной среды для инвалидов, антитеррористической защищенности</w:t>
            </w:r>
          </w:p>
        </w:tc>
      </w:tr>
      <w:tr w:rsidR="00A162FD" w:rsidRPr="003441B0" w14:paraId="24F60C26" w14:textId="77777777" w:rsidTr="0014763F">
        <w:tc>
          <w:tcPr>
            <w:tcW w:w="942" w:type="pct"/>
            <w:vMerge/>
          </w:tcPr>
          <w:p w14:paraId="7007B505"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72B880F1"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tcPr>
          <w:p w14:paraId="2B378EC5"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2228" w:type="pct"/>
          </w:tcPr>
          <w:p w14:paraId="0D6CE0BB"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Функционирует школьная служба медиации</w:t>
            </w:r>
          </w:p>
        </w:tc>
      </w:tr>
      <w:tr w:rsidR="00A162FD" w:rsidRPr="003441B0" w14:paraId="2F8454C6" w14:textId="77777777" w:rsidTr="0014763F">
        <w:tc>
          <w:tcPr>
            <w:tcW w:w="942" w:type="pct"/>
            <w:vMerge/>
          </w:tcPr>
          <w:p w14:paraId="0E3CD9B6"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4F78CEAB"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tcPr>
          <w:p w14:paraId="689D4EC2"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2228" w:type="pct"/>
          </w:tcPr>
          <w:p w14:paraId="75E3641B"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Организовано индивидуальное психолого-педагогическое сопровождение для каждой категории детей с особыми образовательными потребностями (дети с ОВЗ, девианты, мигранты, одаренные дети)</w:t>
            </w:r>
          </w:p>
        </w:tc>
      </w:tr>
      <w:tr w:rsidR="00A162FD" w:rsidRPr="003441B0" w14:paraId="349D278F" w14:textId="77777777" w:rsidTr="0014763F">
        <w:tc>
          <w:tcPr>
            <w:tcW w:w="942" w:type="pct"/>
            <w:vMerge/>
          </w:tcPr>
          <w:p w14:paraId="02B4F83D"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73A3FA7F"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val="restart"/>
          </w:tcPr>
          <w:p w14:paraId="74CDDF22"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xml:space="preserve">Сотрудничество обучающих и обучающихся </w:t>
            </w:r>
          </w:p>
        </w:tc>
        <w:tc>
          <w:tcPr>
            <w:tcW w:w="2228" w:type="pct"/>
          </w:tcPr>
          <w:p w14:paraId="18F61C02"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Обучающимся предоставлена возможность выбора индивидуальной образовательной траектории</w:t>
            </w:r>
          </w:p>
        </w:tc>
      </w:tr>
      <w:tr w:rsidR="00A162FD" w:rsidRPr="003441B0" w14:paraId="35ED9CB0" w14:textId="77777777" w:rsidTr="0014763F">
        <w:tc>
          <w:tcPr>
            <w:tcW w:w="942" w:type="pct"/>
            <w:vMerge/>
          </w:tcPr>
          <w:p w14:paraId="0C036096"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789D007A"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tcPr>
          <w:p w14:paraId="3A284C0C"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2228" w:type="pct"/>
          </w:tcPr>
          <w:p w14:paraId="36FA286D"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Учащиеся вносят посильный личный вклад в формирование и преобразование школьной среды</w:t>
            </w:r>
          </w:p>
        </w:tc>
      </w:tr>
      <w:tr w:rsidR="00A162FD" w:rsidRPr="003441B0" w14:paraId="04AC9A0B" w14:textId="77777777" w:rsidTr="0014763F">
        <w:tc>
          <w:tcPr>
            <w:tcW w:w="942" w:type="pct"/>
            <w:vMerge/>
          </w:tcPr>
          <w:p w14:paraId="77A0E387"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3" w:type="pct"/>
            <w:vMerge/>
          </w:tcPr>
          <w:p w14:paraId="724598D8"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917" w:type="pct"/>
            <w:vMerge/>
          </w:tcPr>
          <w:p w14:paraId="73057866" w14:textId="77777777" w:rsidR="00A162FD" w:rsidRPr="003441B0" w:rsidRDefault="00A162FD" w:rsidP="003441B0">
            <w:pPr>
              <w:pStyle w:val="a6"/>
              <w:spacing w:before="0" w:beforeAutospacing="0" w:after="0" w:afterAutospacing="0"/>
              <w:rPr>
                <w:color w:val="000000"/>
                <w:sz w:val="28"/>
                <w:szCs w:val="28"/>
                <w:shd w:val="clear" w:color="auto" w:fill="FFFFFF"/>
              </w:rPr>
            </w:pPr>
          </w:p>
        </w:tc>
        <w:tc>
          <w:tcPr>
            <w:tcW w:w="2228" w:type="pct"/>
          </w:tcPr>
          <w:p w14:paraId="33E8CA7B" w14:textId="77777777" w:rsidR="00A162FD" w:rsidRPr="003441B0" w:rsidRDefault="00A162FD"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Результаты деятельности оцениваются по единым критериям</w:t>
            </w:r>
          </w:p>
        </w:tc>
      </w:tr>
      <w:tr w:rsidR="0014763F" w:rsidRPr="003441B0" w14:paraId="21E92589" w14:textId="77777777" w:rsidTr="0014763F">
        <w:tc>
          <w:tcPr>
            <w:tcW w:w="942" w:type="pct"/>
            <w:vMerge w:val="restart"/>
          </w:tcPr>
          <w:p w14:paraId="6C9E44CD"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xml:space="preserve">2. Сформировать в образовательной </w:t>
            </w:r>
            <w:r w:rsidRPr="003441B0">
              <w:rPr>
                <w:color w:val="000000"/>
                <w:sz w:val="28"/>
                <w:szCs w:val="28"/>
                <w:shd w:val="clear" w:color="auto" w:fill="FFFFFF"/>
              </w:rPr>
              <w:lastRenderedPageBreak/>
              <w:t>организации систему деятельности, направленной на создание дружелюбной среды, способствующей достижению успеха каждым ребенком</w:t>
            </w:r>
          </w:p>
        </w:tc>
        <w:tc>
          <w:tcPr>
            <w:tcW w:w="913" w:type="pct"/>
            <w:vMerge w:val="restart"/>
          </w:tcPr>
          <w:p w14:paraId="0EC25E24"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lastRenderedPageBreak/>
              <w:t xml:space="preserve">Стабильная успешность </w:t>
            </w:r>
            <w:r w:rsidRPr="003441B0">
              <w:rPr>
                <w:color w:val="000000"/>
                <w:sz w:val="28"/>
                <w:szCs w:val="28"/>
                <w:shd w:val="clear" w:color="auto" w:fill="FFFFFF"/>
              </w:rPr>
              <w:lastRenderedPageBreak/>
              <w:t>обучающихся</w:t>
            </w:r>
          </w:p>
        </w:tc>
        <w:tc>
          <w:tcPr>
            <w:tcW w:w="917" w:type="pct"/>
          </w:tcPr>
          <w:p w14:paraId="51A253AF" w14:textId="31ADD607" w:rsidR="0014763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lastRenderedPageBreak/>
              <w:t xml:space="preserve">Удовлетворенность условиями и </w:t>
            </w:r>
            <w:r w:rsidRPr="003441B0">
              <w:rPr>
                <w:color w:val="000000"/>
                <w:sz w:val="28"/>
                <w:szCs w:val="28"/>
                <w:shd w:val="clear" w:color="auto" w:fill="FFFFFF"/>
              </w:rPr>
              <w:lastRenderedPageBreak/>
              <w:t>результатами учебы</w:t>
            </w:r>
          </w:p>
        </w:tc>
        <w:tc>
          <w:tcPr>
            <w:tcW w:w="2228" w:type="pct"/>
          </w:tcPr>
          <w:p w14:paraId="5B713AC9" w14:textId="77777777" w:rsidR="0014763F" w:rsidRPr="003441B0" w:rsidRDefault="007441C0"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lastRenderedPageBreak/>
              <w:t xml:space="preserve">Не менее 80% обучающихся вовлечены в активную внеурочную деятельность (дополнительное </w:t>
            </w:r>
            <w:r w:rsidRPr="003441B0">
              <w:rPr>
                <w:color w:val="000000"/>
                <w:sz w:val="28"/>
                <w:szCs w:val="28"/>
                <w:shd w:val="clear" w:color="auto" w:fill="FFFFFF"/>
              </w:rPr>
              <w:lastRenderedPageBreak/>
              <w:t>образование, конкурсное движение, внутришкольные и внешкольные мероприятия, активности, акции и пр.)</w:t>
            </w:r>
          </w:p>
        </w:tc>
      </w:tr>
      <w:tr w:rsidR="007441C0" w:rsidRPr="003441B0" w14:paraId="51D19D5E" w14:textId="77777777" w:rsidTr="0014763F">
        <w:tc>
          <w:tcPr>
            <w:tcW w:w="942" w:type="pct"/>
            <w:vMerge/>
          </w:tcPr>
          <w:p w14:paraId="0851BD8F" w14:textId="77777777" w:rsidR="007441C0" w:rsidRPr="003441B0" w:rsidRDefault="007441C0" w:rsidP="003441B0">
            <w:pPr>
              <w:pStyle w:val="a6"/>
              <w:spacing w:before="0" w:beforeAutospacing="0" w:after="0" w:afterAutospacing="0"/>
              <w:rPr>
                <w:color w:val="000000"/>
                <w:sz w:val="28"/>
                <w:szCs w:val="28"/>
                <w:shd w:val="clear" w:color="auto" w:fill="FFFFFF"/>
              </w:rPr>
            </w:pPr>
          </w:p>
        </w:tc>
        <w:tc>
          <w:tcPr>
            <w:tcW w:w="913" w:type="pct"/>
            <w:vMerge/>
          </w:tcPr>
          <w:p w14:paraId="42E1C0AF" w14:textId="77777777" w:rsidR="007441C0" w:rsidRPr="003441B0" w:rsidRDefault="007441C0" w:rsidP="003441B0">
            <w:pPr>
              <w:pStyle w:val="a6"/>
              <w:spacing w:before="0" w:beforeAutospacing="0" w:after="0" w:afterAutospacing="0"/>
              <w:rPr>
                <w:color w:val="000000"/>
                <w:sz w:val="28"/>
                <w:szCs w:val="28"/>
                <w:shd w:val="clear" w:color="auto" w:fill="FFFFFF"/>
              </w:rPr>
            </w:pPr>
          </w:p>
        </w:tc>
        <w:tc>
          <w:tcPr>
            <w:tcW w:w="917" w:type="pct"/>
            <w:vMerge w:val="restart"/>
          </w:tcPr>
          <w:p w14:paraId="69A9DA14" w14:textId="3D761267" w:rsidR="007441C0"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Желание развиваться и достигать более высоких результатов</w:t>
            </w:r>
          </w:p>
        </w:tc>
        <w:tc>
          <w:tcPr>
            <w:tcW w:w="2228" w:type="pct"/>
          </w:tcPr>
          <w:p w14:paraId="34202FAC" w14:textId="77777777" w:rsidR="007441C0" w:rsidRPr="003441B0" w:rsidRDefault="007441C0"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Доля учащихся, участвующих в интеллектуальных, творческих конкурсах и ВсОШ, 80% и выше</w:t>
            </w:r>
          </w:p>
        </w:tc>
      </w:tr>
      <w:tr w:rsidR="007441C0" w:rsidRPr="003441B0" w14:paraId="348F5942" w14:textId="77777777" w:rsidTr="0014763F">
        <w:tc>
          <w:tcPr>
            <w:tcW w:w="942" w:type="pct"/>
            <w:vMerge/>
          </w:tcPr>
          <w:p w14:paraId="718F0EB7" w14:textId="77777777" w:rsidR="007441C0" w:rsidRPr="003441B0" w:rsidRDefault="007441C0" w:rsidP="003441B0">
            <w:pPr>
              <w:pStyle w:val="a6"/>
              <w:spacing w:before="0" w:beforeAutospacing="0" w:after="0" w:afterAutospacing="0"/>
              <w:rPr>
                <w:color w:val="000000"/>
                <w:sz w:val="28"/>
                <w:szCs w:val="28"/>
                <w:shd w:val="clear" w:color="auto" w:fill="FFFFFF"/>
              </w:rPr>
            </w:pPr>
          </w:p>
        </w:tc>
        <w:tc>
          <w:tcPr>
            <w:tcW w:w="913" w:type="pct"/>
            <w:vMerge/>
          </w:tcPr>
          <w:p w14:paraId="18346E15" w14:textId="77777777" w:rsidR="007441C0" w:rsidRPr="003441B0" w:rsidRDefault="007441C0" w:rsidP="003441B0">
            <w:pPr>
              <w:pStyle w:val="a6"/>
              <w:spacing w:before="0" w:beforeAutospacing="0" w:after="0" w:afterAutospacing="0"/>
              <w:rPr>
                <w:color w:val="000000"/>
                <w:sz w:val="28"/>
                <w:szCs w:val="28"/>
                <w:shd w:val="clear" w:color="auto" w:fill="FFFFFF"/>
              </w:rPr>
            </w:pPr>
          </w:p>
        </w:tc>
        <w:tc>
          <w:tcPr>
            <w:tcW w:w="917" w:type="pct"/>
            <w:vMerge/>
          </w:tcPr>
          <w:p w14:paraId="2E6FC8D0" w14:textId="77777777" w:rsidR="007441C0" w:rsidRPr="003441B0" w:rsidRDefault="007441C0" w:rsidP="003441B0">
            <w:pPr>
              <w:pStyle w:val="a6"/>
              <w:spacing w:before="0" w:beforeAutospacing="0" w:after="0" w:afterAutospacing="0"/>
              <w:rPr>
                <w:color w:val="000000"/>
                <w:sz w:val="28"/>
                <w:szCs w:val="28"/>
                <w:shd w:val="clear" w:color="auto" w:fill="FFFFFF"/>
              </w:rPr>
            </w:pPr>
          </w:p>
        </w:tc>
        <w:tc>
          <w:tcPr>
            <w:tcW w:w="2228" w:type="pct"/>
          </w:tcPr>
          <w:p w14:paraId="11779B59" w14:textId="77777777" w:rsidR="007441C0" w:rsidRPr="003441B0" w:rsidRDefault="007441C0"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Положительная динамика количества участников мероприятий в рамках проектов «Движение первых», «Орлята России», иных</w:t>
            </w:r>
          </w:p>
        </w:tc>
      </w:tr>
      <w:tr w:rsidR="00E6218F" w:rsidRPr="003441B0" w14:paraId="57A72BF8" w14:textId="77777777" w:rsidTr="0014763F">
        <w:tc>
          <w:tcPr>
            <w:tcW w:w="942" w:type="pct"/>
            <w:vMerge/>
          </w:tcPr>
          <w:p w14:paraId="7A600E18" w14:textId="77777777" w:rsidR="00E6218F" w:rsidRPr="003441B0" w:rsidRDefault="00E6218F" w:rsidP="003441B0">
            <w:pPr>
              <w:pStyle w:val="a6"/>
              <w:spacing w:before="0" w:beforeAutospacing="0" w:after="0" w:afterAutospacing="0"/>
              <w:rPr>
                <w:color w:val="000000"/>
                <w:sz w:val="28"/>
                <w:szCs w:val="28"/>
                <w:shd w:val="clear" w:color="auto" w:fill="FFFFFF"/>
              </w:rPr>
            </w:pPr>
          </w:p>
        </w:tc>
        <w:tc>
          <w:tcPr>
            <w:tcW w:w="913" w:type="pct"/>
            <w:vMerge/>
          </w:tcPr>
          <w:p w14:paraId="520995BF" w14:textId="77777777" w:rsidR="00E6218F" w:rsidRPr="003441B0" w:rsidRDefault="00E6218F" w:rsidP="003441B0">
            <w:pPr>
              <w:pStyle w:val="a6"/>
              <w:spacing w:before="0" w:beforeAutospacing="0" w:after="0" w:afterAutospacing="0"/>
              <w:rPr>
                <w:color w:val="000000"/>
                <w:sz w:val="28"/>
                <w:szCs w:val="28"/>
                <w:shd w:val="clear" w:color="auto" w:fill="FFFFFF"/>
              </w:rPr>
            </w:pPr>
          </w:p>
        </w:tc>
        <w:tc>
          <w:tcPr>
            <w:tcW w:w="917" w:type="pct"/>
            <w:vMerge w:val="restart"/>
          </w:tcPr>
          <w:p w14:paraId="54C290EF" w14:textId="3557613F" w:rsidR="00E6218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Готовность помогать другим достигать высоких результатов, взаимопомощь</w:t>
            </w:r>
          </w:p>
        </w:tc>
        <w:tc>
          <w:tcPr>
            <w:tcW w:w="2228" w:type="pct"/>
          </w:tcPr>
          <w:p w14:paraId="473F04C7" w14:textId="77777777" w:rsidR="00E6218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Положительная динамика количества участников добровольческой (волонтерской) деятельности</w:t>
            </w:r>
          </w:p>
        </w:tc>
      </w:tr>
      <w:tr w:rsidR="00E6218F" w:rsidRPr="003441B0" w14:paraId="79B9C194" w14:textId="77777777" w:rsidTr="0014763F">
        <w:tc>
          <w:tcPr>
            <w:tcW w:w="942" w:type="pct"/>
            <w:vMerge/>
          </w:tcPr>
          <w:p w14:paraId="344E2261" w14:textId="77777777" w:rsidR="00E6218F" w:rsidRPr="003441B0" w:rsidRDefault="00E6218F" w:rsidP="003441B0">
            <w:pPr>
              <w:pStyle w:val="a6"/>
              <w:spacing w:before="0" w:beforeAutospacing="0" w:after="0" w:afterAutospacing="0"/>
              <w:rPr>
                <w:color w:val="000000"/>
                <w:sz w:val="28"/>
                <w:szCs w:val="28"/>
                <w:shd w:val="clear" w:color="auto" w:fill="FFFFFF"/>
              </w:rPr>
            </w:pPr>
          </w:p>
        </w:tc>
        <w:tc>
          <w:tcPr>
            <w:tcW w:w="913" w:type="pct"/>
            <w:vMerge/>
          </w:tcPr>
          <w:p w14:paraId="3489A720" w14:textId="77777777" w:rsidR="00E6218F" w:rsidRPr="003441B0" w:rsidRDefault="00E6218F" w:rsidP="003441B0">
            <w:pPr>
              <w:pStyle w:val="a6"/>
              <w:spacing w:before="0" w:beforeAutospacing="0" w:after="0" w:afterAutospacing="0"/>
              <w:rPr>
                <w:color w:val="000000"/>
                <w:sz w:val="28"/>
                <w:szCs w:val="28"/>
                <w:shd w:val="clear" w:color="auto" w:fill="FFFFFF"/>
              </w:rPr>
            </w:pPr>
          </w:p>
        </w:tc>
        <w:tc>
          <w:tcPr>
            <w:tcW w:w="917" w:type="pct"/>
            <w:vMerge/>
          </w:tcPr>
          <w:p w14:paraId="1FDD3FD5" w14:textId="77777777" w:rsidR="00E6218F" w:rsidRPr="003441B0" w:rsidRDefault="00E6218F" w:rsidP="003441B0">
            <w:pPr>
              <w:pStyle w:val="a6"/>
              <w:spacing w:before="0" w:beforeAutospacing="0" w:after="0" w:afterAutospacing="0"/>
              <w:rPr>
                <w:color w:val="000000"/>
                <w:sz w:val="28"/>
                <w:szCs w:val="28"/>
                <w:shd w:val="clear" w:color="auto" w:fill="FFFFFF"/>
              </w:rPr>
            </w:pPr>
          </w:p>
        </w:tc>
        <w:tc>
          <w:tcPr>
            <w:tcW w:w="2228" w:type="pct"/>
          </w:tcPr>
          <w:p w14:paraId="05E6939E" w14:textId="4CD3FAC5" w:rsidR="00E6218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Шефская деятельность (старшие классы берут шефство над младшими), наставническая деятельность по модели «ученик - ученик»</w:t>
            </w:r>
          </w:p>
        </w:tc>
      </w:tr>
      <w:tr w:rsidR="0014763F" w:rsidRPr="003441B0" w14:paraId="66E6F7B2" w14:textId="77777777" w:rsidTr="0014763F">
        <w:tc>
          <w:tcPr>
            <w:tcW w:w="942" w:type="pct"/>
            <w:vMerge/>
          </w:tcPr>
          <w:p w14:paraId="434EB597"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3" w:type="pct"/>
            <w:vMerge/>
          </w:tcPr>
          <w:p w14:paraId="3D993C4B"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7" w:type="pct"/>
          </w:tcPr>
          <w:p w14:paraId="3AAAEC4D" w14:textId="3A12E732" w:rsidR="0014763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Личный вклад в развитие образовательной среды</w:t>
            </w:r>
          </w:p>
        </w:tc>
        <w:tc>
          <w:tcPr>
            <w:tcW w:w="2228" w:type="pct"/>
          </w:tcPr>
          <w:p w14:paraId="4A3824C2" w14:textId="77777777" w:rsidR="0014763F" w:rsidRPr="003441B0" w:rsidRDefault="007441C0"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Инициирование школьниками разработки и реализации социально значимых проектов, в том числе проектов по преобразованию школьной среды</w:t>
            </w:r>
          </w:p>
        </w:tc>
      </w:tr>
      <w:tr w:rsidR="0014763F" w:rsidRPr="003441B0" w14:paraId="07938DA0" w14:textId="77777777" w:rsidTr="0014763F">
        <w:tc>
          <w:tcPr>
            <w:tcW w:w="942" w:type="pct"/>
            <w:vMerge w:val="restart"/>
          </w:tcPr>
          <w:p w14:paraId="45B963F8"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3. Внедрить в повсе</w:t>
            </w:r>
            <w:r w:rsidR="007441C0" w:rsidRPr="003441B0">
              <w:rPr>
                <w:color w:val="000000"/>
                <w:sz w:val="28"/>
                <w:szCs w:val="28"/>
                <w:shd w:val="clear" w:color="auto" w:fill="FFFFFF"/>
              </w:rPr>
              <w:t>-</w:t>
            </w:r>
            <w:r w:rsidRPr="003441B0">
              <w:rPr>
                <w:color w:val="000000"/>
                <w:sz w:val="28"/>
                <w:szCs w:val="28"/>
                <w:shd w:val="clear" w:color="auto" w:fill="FFFFFF"/>
              </w:rPr>
              <w:t>дневную профессио</w:t>
            </w:r>
            <w:r w:rsidR="007441C0" w:rsidRPr="003441B0">
              <w:rPr>
                <w:color w:val="000000"/>
                <w:sz w:val="28"/>
                <w:szCs w:val="28"/>
                <w:shd w:val="clear" w:color="auto" w:fill="FFFFFF"/>
              </w:rPr>
              <w:t>-</w:t>
            </w:r>
            <w:r w:rsidRPr="003441B0">
              <w:rPr>
                <w:color w:val="000000"/>
                <w:sz w:val="28"/>
                <w:szCs w:val="28"/>
                <w:shd w:val="clear" w:color="auto" w:fill="FFFFFF"/>
              </w:rPr>
              <w:t>нальную деятель</w:t>
            </w:r>
            <w:r w:rsidR="007441C0" w:rsidRPr="003441B0">
              <w:rPr>
                <w:color w:val="000000"/>
                <w:sz w:val="28"/>
                <w:szCs w:val="28"/>
                <w:shd w:val="clear" w:color="auto" w:fill="FFFFFF"/>
              </w:rPr>
              <w:t>-</w:t>
            </w:r>
            <w:r w:rsidRPr="003441B0">
              <w:rPr>
                <w:color w:val="000000"/>
                <w:sz w:val="28"/>
                <w:szCs w:val="28"/>
                <w:shd w:val="clear" w:color="auto" w:fill="FFFFFF"/>
              </w:rPr>
              <w:t>ность педагогических работников эффективные формы, методы, технологии работы, способствующие успешности каждого ребенка</w:t>
            </w:r>
          </w:p>
        </w:tc>
        <w:tc>
          <w:tcPr>
            <w:tcW w:w="913" w:type="pct"/>
            <w:vMerge w:val="restart"/>
          </w:tcPr>
          <w:p w14:paraId="743D080B"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Инновационность образовательной деятельности</w:t>
            </w:r>
          </w:p>
        </w:tc>
        <w:tc>
          <w:tcPr>
            <w:tcW w:w="917" w:type="pct"/>
          </w:tcPr>
          <w:p w14:paraId="646A7DDD"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Активность, динами</w:t>
            </w:r>
            <w:r w:rsidR="007441C0" w:rsidRPr="003441B0">
              <w:rPr>
                <w:color w:val="000000"/>
                <w:sz w:val="28"/>
                <w:szCs w:val="28"/>
                <w:shd w:val="clear" w:color="auto" w:fill="FFFFFF"/>
              </w:rPr>
              <w:t>-</w:t>
            </w:r>
            <w:r w:rsidRPr="003441B0">
              <w:rPr>
                <w:color w:val="000000"/>
                <w:sz w:val="28"/>
                <w:szCs w:val="28"/>
                <w:shd w:val="clear" w:color="auto" w:fill="FFFFFF"/>
              </w:rPr>
              <w:t>чность, постоянный поиск</w:t>
            </w:r>
          </w:p>
        </w:tc>
        <w:tc>
          <w:tcPr>
            <w:tcW w:w="2228" w:type="pct"/>
          </w:tcPr>
          <w:p w14:paraId="646B6877" w14:textId="00CE199A" w:rsidR="0014763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Доля учителей, прошедших повышение квалификации посредством дополнительного образования и самообразования</w:t>
            </w:r>
            <w:r w:rsidR="00DB05EF" w:rsidRPr="003441B0">
              <w:rPr>
                <w:color w:val="000000"/>
                <w:sz w:val="28"/>
                <w:szCs w:val="28"/>
                <w:shd w:val="clear" w:color="auto" w:fill="FFFFFF"/>
              </w:rPr>
              <w:t>,</w:t>
            </w:r>
            <w:r w:rsidRPr="003441B0">
              <w:rPr>
                <w:color w:val="000000"/>
                <w:sz w:val="28"/>
                <w:szCs w:val="28"/>
                <w:shd w:val="clear" w:color="auto" w:fill="FFFFFF"/>
              </w:rPr>
              <w:t xml:space="preserve"> составляет от 50% (за год)</w:t>
            </w:r>
          </w:p>
        </w:tc>
      </w:tr>
      <w:tr w:rsidR="0014763F" w:rsidRPr="003441B0" w14:paraId="4CCB1F02" w14:textId="77777777" w:rsidTr="0014763F">
        <w:tc>
          <w:tcPr>
            <w:tcW w:w="942" w:type="pct"/>
            <w:vMerge/>
          </w:tcPr>
          <w:p w14:paraId="42ACF849"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3" w:type="pct"/>
            <w:vMerge/>
          </w:tcPr>
          <w:p w14:paraId="00BDD51A"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7" w:type="pct"/>
          </w:tcPr>
          <w:p w14:paraId="0DA4EBFD"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Творчество, непре</w:t>
            </w:r>
            <w:r w:rsidR="007441C0" w:rsidRPr="003441B0">
              <w:rPr>
                <w:color w:val="000000"/>
                <w:sz w:val="28"/>
                <w:szCs w:val="28"/>
                <w:shd w:val="clear" w:color="auto" w:fill="FFFFFF"/>
              </w:rPr>
              <w:t>-</w:t>
            </w:r>
            <w:r w:rsidRPr="003441B0">
              <w:rPr>
                <w:color w:val="000000"/>
                <w:sz w:val="28"/>
                <w:szCs w:val="28"/>
                <w:shd w:val="clear" w:color="auto" w:fill="FFFFFF"/>
              </w:rPr>
              <w:t>рывность процесса изменений</w:t>
            </w:r>
          </w:p>
        </w:tc>
        <w:tc>
          <w:tcPr>
            <w:tcW w:w="2228" w:type="pct"/>
          </w:tcPr>
          <w:p w14:paraId="0AFDFC77" w14:textId="41D05FF5" w:rsidR="0014763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100</w:t>
            </w:r>
            <w:r w:rsidR="00E6218F" w:rsidRPr="003441B0">
              <w:rPr>
                <w:color w:val="000000"/>
                <w:sz w:val="28"/>
                <w:szCs w:val="28"/>
                <w:shd w:val="clear" w:color="auto" w:fill="FFFFFF"/>
              </w:rPr>
              <w:t>% педагогических работников применяют в профессиональной деятельности современные технологии, в том числе цифровые</w:t>
            </w:r>
          </w:p>
        </w:tc>
      </w:tr>
      <w:tr w:rsidR="0014763F" w:rsidRPr="003441B0" w14:paraId="41DFD41B" w14:textId="77777777" w:rsidTr="0014763F">
        <w:tc>
          <w:tcPr>
            <w:tcW w:w="942" w:type="pct"/>
            <w:vMerge/>
          </w:tcPr>
          <w:p w14:paraId="277173A5"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3" w:type="pct"/>
            <w:vMerge/>
          </w:tcPr>
          <w:p w14:paraId="466E4FEA"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7" w:type="pct"/>
          </w:tcPr>
          <w:p w14:paraId="10FCAF15"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Открытость и демо</w:t>
            </w:r>
            <w:r w:rsidR="007441C0" w:rsidRPr="003441B0">
              <w:rPr>
                <w:color w:val="000000"/>
                <w:sz w:val="28"/>
                <w:szCs w:val="28"/>
                <w:shd w:val="clear" w:color="auto" w:fill="FFFFFF"/>
              </w:rPr>
              <w:t>-</w:t>
            </w:r>
            <w:r w:rsidRPr="003441B0">
              <w:rPr>
                <w:color w:val="000000"/>
                <w:sz w:val="28"/>
                <w:szCs w:val="28"/>
                <w:shd w:val="clear" w:color="auto" w:fill="FFFFFF"/>
              </w:rPr>
              <w:t>кратичность</w:t>
            </w:r>
          </w:p>
        </w:tc>
        <w:tc>
          <w:tcPr>
            <w:tcW w:w="2228" w:type="pct"/>
          </w:tcPr>
          <w:p w14:paraId="48D581C2" w14:textId="438F6778" w:rsidR="0014763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xml:space="preserve">От </w:t>
            </w:r>
            <w:r w:rsidR="00E6218F" w:rsidRPr="003441B0">
              <w:rPr>
                <w:color w:val="000000"/>
                <w:sz w:val="28"/>
                <w:szCs w:val="28"/>
                <w:shd w:val="clear" w:color="auto" w:fill="FFFFFF"/>
              </w:rPr>
              <w:t>80% педагогических работников в различных форматах обобщают и транслируют опыт работы</w:t>
            </w:r>
          </w:p>
        </w:tc>
      </w:tr>
      <w:tr w:rsidR="0014763F" w:rsidRPr="003441B0" w14:paraId="50F47385" w14:textId="77777777" w:rsidTr="0014763F">
        <w:tc>
          <w:tcPr>
            <w:tcW w:w="942" w:type="pct"/>
            <w:vMerge/>
          </w:tcPr>
          <w:p w14:paraId="42D8E77A"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3" w:type="pct"/>
            <w:vMerge/>
          </w:tcPr>
          <w:p w14:paraId="1634FABB" w14:textId="77777777" w:rsidR="0014763F" w:rsidRPr="003441B0" w:rsidRDefault="0014763F" w:rsidP="003441B0">
            <w:pPr>
              <w:pStyle w:val="a6"/>
              <w:spacing w:before="0" w:beforeAutospacing="0" w:after="0" w:afterAutospacing="0"/>
              <w:rPr>
                <w:color w:val="000000"/>
                <w:sz w:val="28"/>
                <w:szCs w:val="28"/>
                <w:shd w:val="clear" w:color="auto" w:fill="FFFFFF"/>
              </w:rPr>
            </w:pPr>
          </w:p>
        </w:tc>
        <w:tc>
          <w:tcPr>
            <w:tcW w:w="917" w:type="pct"/>
          </w:tcPr>
          <w:p w14:paraId="09838F62" w14:textId="77777777" w:rsidR="0014763F" w:rsidRPr="003441B0" w:rsidRDefault="0014763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Стремление к увели</w:t>
            </w:r>
            <w:r w:rsidR="007441C0" w:rsidRPr="003441B0">
              <w:rPr>
                <w:color w:val="000000"/>
                <w:sz w:val="28"/>
                <w:szCs w:val="28"/>
                <w:shd w:val="clear" w:color="auto" w:fill="FFFFFF"/>
              </w:rPr>
              <w:t>-</w:t>
            </w:r>
            <w:r w:rsidRPr="003441B0">
              <w:rPr>
                <w:color w:val="000000"/>
                <w:sz w:val="28"/>
                <w:szCs w:val="28"/>
                <w:shd w:val="clear" w:color="auto" w:fill="FFFFFF"/>
              </w:rPr>
              <w:t>чению эффективно</w:t>
            </w:r>
            <w:r w:rsidR="007441C0" w:rsidRPr="003441B0">
              <w:rPr>
                <w:color w:val="000000"/>
                <w:sz w:val="28"/>
                <w:szCs w:val="28"/>
                <w:shd w:val="clear" w:color="auto" w:fill="FFFFFF"/>
              </w:rPr>
              <w:t>-</w:t>
            </w:r>
            <w:r w:rsidRPr="003441B0">
              <w:rPr>
                <w:color w:val="000000"/>
                <w:sz w:val="28"/>
                <w:szCs w:val="28"/>
                <w:shd w:val="clear" w:color="auto" w:fill="FFFFFF"/>
              </w:rPr>
              <w:t>сти</w:t>
            </w:r>
          </w:p>
        </w:tc>
        <w:tc>
          <w:tcPr>
            <w:tcW w:w="2228" w:type="pct"/>
          </w:tcPr>
          <w:p w14:paraId="172065F7" w14:textId="6F9D60A3" w:rsidR="0014763F" w:rsidRPr="003441B0" w:rsidRDefault="00E6218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Индивидуализация и дифференциация образования реализуется на всех уровнях в виде индивидуальных образовательных маршрутов и учебных планов</w:t>
            </w:r>
          </w:p>
        </w:tc>
      </w:tr>
      <w:tr w:rsidR="00DB05EF" w:rsidRPr="003441B0" w14:paraId="21229CBF" w14:textId="77777777" w:rsidTr="0014763F">
        <w:tc>
          <w:tcPr>
            <w:tcW w:w="942" w:type="pct"/>
            <w:vMerge w:val="restart"/>
          </w:tcPr>
          <w:p w14:paraId="4D009766" w14:textId="77777777"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xml:space="preserve">4. Обеспечить методическую поддержку непрерывного </w:t>
            </w:r>
            <w:r w:rsidRPr="003441B0">
              <w:rPr>
                <w:color w:val="000000"/>
                <w:sz w:val="28"/>
                <w:szCs w:val="28"/>
                <w:shd w:val="clear" w:color="auto" w:fill="FFFFFF"/>
              </w:rPr>
              <w:lastRenderedPageBreak/>
              <w:t>профессионального роста педагогов, нацеленных на создание дружелюбной образовательной среды и условий, обеспечивающих успешность обучающихся</w:t>
            </w:r>
          </w:p>
        </w:tc>
        <w:tc>
          <w:tcPr>
            <w:tcW w:w="913" w:type="pct"/>
            <w:vMerge w:val="restart"/>
          </w:tcPr>
          <w:p w14:paraId="2ABCF4FB" w14:textId="77777777"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lastRenderedPageBreak/>
              <w:t>Профессиональное и эмоциональное благополучие педагогов</w:t>
            </w:r>
          </w:p>
          <w:p w14:paraId="2E0EFB41"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vMerge w:val="restart"/>
          </w:tcPr>
          <w:p w14:paraId="0FC9BDB0" w14:textId="7068F293"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lastRenderedPageBreak/>
              <w:t>Удовлетворенность условиями и результатами работы</w:t>
            </w:r>
          </w:p>
        </w:tc>
        <w:tc>
          <w:tcPr>
            <w:tcW w:w="2228" w:type="pct"/>
          </w:tcPr>
          <w:p w14:paraId="497ED0F1" w14:textId="3E9DACAA"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 xml:space="preserve">Стабильность или положительная динамика количества педагогического состава, отказ от выполнения должностных обязанностей только с положительной мотивировкой (повышение, отпуск по </w:t>
            </w:r>
            <w:r w:rsidRPr="003441B0">
              <w:rPr>
                <w:color w:val="000000"/>
                <w:sz w:val="28"/>
                <w:szCs w:val="28"/>
                <w:shd w:val="clear" w:color="auto" w:fill="FFFFFF"/>
              </w:rPr>
              <w:lastRenderedPageBreak/>
              <w:t>уходу за ребенком и т.п.)</w:t>
            </w:r>
          </w:p>
        </w:tc>
      </w:tr>
      <w:tr w:rsidR="00DB05EF" w:rsidRPr="003441B0" w14:paraId="00A81E5C" w14:textId="77777777" w:rsidTr="0014763F">
        <w:tc>
          <w:tcPr>
            <w:tcW w:w="942" w:type="pct"/>
            <w:vMerge/>
          </w:tcPr>
          <w:p w14:paraId="7DAA566A"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3" w:type="pct"/>
            <w:vMerge/>
          </w:tcPr>
          <w:p w14:paraId="0AC22E80"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vMerge/>
          </w:tcPr>
          <w:p w14:paraId="567EA011"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2228" w:type="pct"/>
          </w:tcPr>
          <w:p w14:paraId="52CF9586" w14:textId="7F50DAA6"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Увеличение доли педагогических работников, аттестующихся в целях установления квалификационной категории / повышение категории при аттестации (с первой на высшую)</w:t>
            </w:r>
          </w:p>
        </w:tc>
      </w:tr>
      <w:tr w:rsidR="00DB05EF" w:rsidRPr="003441B0" w14:paraId="699138EB" w14:textId="77777777" w:rsidTr="0014763F">
        <w:tc>
          <w:tcPr>
            <w:tcW w:w="942" w:type="pct"/>
            <w:vMerge/>
          </w:tcPr>
          <w:p w14:paraId="47E41424"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3" w:type="pct"/>
            <w:vMerge/>
          </w:tcPr>
          <w:p w14:paraId="13E5913B"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vMerge w:val="restart"/>
          </w:tcPr>
          <w:p w14:paraId="69014A57" w14:textId="2B2B11C0"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Желание развиваться и достигать более высоких результатов</w:t>
            </w:r>
          </w:p>
        </w:tc>
        <w:tc>
          <w:tcPr>
            <w:tcW w:w="2228" w:type="pct"/>
          </w:tcPr>
          <w:p w14:paraId="718DD780" w14:textId="5F149422"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Увеличение количества педагогических работников, участвующих в конкурсах профессионального мастерства</w:t>
            </w:r>
          </w:p>
        </w:tc>
      </w:tr>
      <w:tr w:rsidR="00DB05EF" w:rsidRPr="003441B0" w14:paraId="7958A864" w14:textId="77777777" w:rsidTr="0014763F">
        <w:tc>
          <w:tcPr>
            <w:tcW w:w="942" w:type="pct"/>
            <w:vMerge/>
          </w:tcPr>
          <w:p w14:paraId="04A09066"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3" w:type="pct"/>
            <w:vMerge/>
          </w:tcPr>
          <w:p w14:paraId="1ED04005"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vMerge/>
          </w:tcPr>
          <w:p w14:paraId="3634C4AD"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2228" w:type="pct"/>
          </w:tcPr>
          <w:p w14:paraId="2169F7EB" w14:textId="2C7432D0"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Увеличение количества педагогических работников, имеющих свидетельства общественного признания профессиональных достижений, в том числе обладателей звания «Родительское признание»</w:t>
            </w:r>
          </w:p>
        </w:tc>
      </w:tr>
      <w:tr w:rsidR="00DB05EF" w:rsidRPr="003441B0" w14:paraId="47EDEE1F" w14:textId="77777777" w:rsidTr="0014763F">
        <w:tc>
          <w:tcPr>
            <w:tcW w:w="942" w:type="pct"/>
            <w:vMerge/>
          </w:tcPr>
          <w:p w14:paraId="03416D1C"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3" w:type="pct"/>
            <w:vMerge/>
          </w:tcPr>
          <w:p w14:paraId="00038791"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tcPr>
          <w:p w14:paraId="22748897" w14:textId="01CC78C0"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Готовность помогать другим достигать высоких результатов, взаимопомощь</w:t>
            </w:r>
          </w:p>
        </w:tc>
        <w:tc>
          <w:tcPr>
            <w:tcW w:w="2228" w:type="pct"/>
          </w:tcPr>
          <w:p w14:paraId="6BA8DB32" w14:textId="61E1D202"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Наставничество по модели «учитель – учитель»,</w:t>
            </w:r>
            <w:r w:rsidR="00601B36" w:rsidRPr="003441B0">
              <w:rPr>
                <w:color w:val="000000"/>
                <w:sz w:val="28"/>
                <w:szCs w:val="28"/>
                <w:shd w:val="clear" w:color="auto" w:fill="FFFFFF"/>
              </w:rPr>
              <w:t xml:space="preserve"> в том числе</w:t>
            </w:r>
            <w:r w:rsidRPr="003441B0">
              <w:rPr>
                <w:color w:val="000000"/>
                <w:sz w:val="28"/>
                <w:szCs w:val="28"/>
                <w:shd w:val="clear" w:color="auto" w:fill="FFFFFF"/>
              </w:rPr>
              <w:t xml:space="preserve"> реверсивное наставничество</w:t>
            </w:r>
            <w:r w:rsidR="00601B36" w:rsidRPr="003441B0">
              <w:rPr>
                <w:color w:val="000000"/>
                <w:sz w:val="28"/>
                <w:szCs w:val="28"/>
                <w:shd w:val="clear" w:color="auto" w:fill="FFFFFF"/>
              </w:rPr>
              <w:t>, организовано для</w:t>
            </w:r>
            <w:r w:rsidRPr="003441B0">
              <w:rPr>
                <w:color w:val="000000"/>
                <w:sz w:val="28"/>
                <w:szCs w:val="28"/>
                <w:shd w:val="clear" w:color="auto" w:fill="FFFFFF"/>
              </w:rPr>
              <w:t xml:space="preserve"> каждого молодого педагога (стаж педагогической работы до 3-х лет)</w:t>
            </w:r>
          </w:p>
        </w:tc>
      </w:tr>
      <w:tr w:rsidR="00DB05EF" w:rsidRPr="003441B0" w14:paraId="59220FC7" w14:textId="77777777" w:rsidTr="0014763F">
        <w:tc>
          <w:tcPr>
            <w:tcW w:w="942" w:type="pct"/>
            <w:vMerge/>
          </w:tcPr>
          <w:p w14:paraId="0DD4F6E7"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3" w:type="pct"/>
            <w:vMerge/>
          </w:tcPr>
          <w:p w14:paraId="3E10B504"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vMerge w:val="restart"/>
          </w:tcPr>
          <w:p w14:paraId="21FD1DAA" w14:textId="764CD6A7"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Личный вклад в развитие образовательной среды</w:t>
            </w:r>
          </w:p>
        </w:tc>
        <w:tc>
          <w:tcPr>
            <w:tcW w:w="2228" w:type="pct"/>
          </w:tcPr>
          <w:p w14:paraId="0667D9FA" w14:textId="5B45BE66"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Инициирование педагогами разработки и реализации проектов по преобразованию школьной среды</w:t>
            </w:r>
          </w:p>
        </w:tc>
      </w:tr>
      <w:tr w:rsidR="00DB05EF" w:rsidRPr="003441B0" w14:paraId="6332FD07" w14:textId="77777777" w:rsidTr="0014763F">
        <w:tc>
          <w:tcPr>
            <w:tcW w:w="942" w:type="pct"/>
            <w:vMerge/>
          </w:tcPr>
          <w:p w14:paraId="64F5B83C"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3" w:type="pct"/>
            <w:vMerge/>
          </w:tcPr>
          <w:p w14:paraId="41A9D15B"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917" w:type="pct"/>
            <w:vMerge/>
          </w:tcPr>
          <w:p w14:paraId="2AD157B1" w14:textId="77777777" w:rsidR="00DB05EF" w:rsidRPr="003441B0" w:rsidRDefault="00DB05EF" w:rsidP="003441B0">
            <w:pPr>
              <w:pStyle w:val="a6"/>
              <w:spacing w:before="0" w:beforeAutospacing="0" w:after="0" w:afterAutospacing="0"/>
              <w:rPr>
                <w:color w:val="000000"/>
                <w:sz w:val="28"/>
                <w:szCs w:val="28"/>
                <w:shd w:val="clear" w:color="auto" w:fill="FFFFFF"/>
              </w:rPr>
            </w:pPr>
          </w:p>
        </w:tc>
        <w:tc>
          <w:tcPr>
            <w:tcW w:w="2228" w:type="pct"/>
          </w:tcPr>
          <w:p w14:paraId="3C1DEDA7" w14:textId="321D621E" w:rsidR="00DB05EF" w:rsidRPr="003441B0" w:rsidRDefault="00DB05EF" w:rsidP="003441B0">
            <w:pPr>
              <w:pStyle w:val="a6"/>
              <w:spacing w:before="0" w:beforeAutospacing="0" w:after="0" w:afterAutospacing="0"/>
              <w:rPr>
                <w:color w:val="000000"/>
                <w:sz w:val="28"/>
                <w:szCs w:val="28"/>
                <w:shd w:val="clear" w:color="auto" w:fill="FFFFFF"/>
              </w:rPr>
            </w:pPr>
            <w:r w:rsidRPr="003441B0">
              <w:rPr>
                <w:color w:val="000000"/>
                <w:sz w:val="28"/>
                <w:szCs w:val="28"/>
                <w:shd w:val="clear" w:color="auto" w:fill="FFFFFF"/>
              </w:rPr>
              <w:t>Доля педагогов, вовлеченных в те или иные форматы методической работы, составляет 100%</w:t>
            </w:r>
          </w:p>
        </w:tc>
      </w:tr>
    </w:tbl>
    <w:p w14:paraId="0AC43BD5" w14:textId="77777777" w:rsidR="004E720D" w:rsidRPr="003441B0" w:rsidRDefault="004E720D" w:rsidP="003441B0">
      <w:pPr>
        <w:pStyle w:val="a6"/>
        <w:spacing w:before="0" w:beforeAutospacing="0" w:after="0" w:afterAutospacing="0"/>
        <w:ind w:firstLine="709"/>
        <w:jc w:val="center"/>
        <w:rPr>
          <w:color w:val="000000"/>
          <w:sz w:val="28"/>
          <w:shd w:val="clear" w:color="auto" w:fill="FFFFFF"/>
        </w:rPr>
        <w:sectPr w:rsidR="004E720D" w:rsidRPr="003441B0" w:rsidSect="001133F8">
          <w:pgSz w:w="16838" w:h="11906" w:orient="landscape"/>
          <w:pgMar w:top="851" w:right="851" w:bottom="851" w:left="851" w:header="709" w:footer="709" w:gutter="0"/>
          <w:cols w:space="708"/>
          <w:docGrid w:linePitch="360"/>
        </w:sectPr>
      </w:pPr>
    </w:p>
    <w:p w14:paraId="25381B7E" w14:textId="6E8F31E9" w:rsidR="00503932" w:rsidRPr="003441B0" w:rsidRDefault="008961D7"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lastRenderedPageBreak/>
        <w:t>Достижение планируемых результатов обеспечивается в результате работы всех субъектов школьного управления и самоуправления, а также в деятельности школьных служб – психологической, методической, информационной.</w:t>
      </w:r>
    </w:p>
    <w:p w14:paraId="067AA26C" w14:textId="1D2B5128" w:rsidR="008961D7" w:rsidRPr="003441B0" w:rsidRDefault="008961D7"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Контроль достижения результатов осуществляется в формах и в сроки, предусмотренные планом внутришкольного контроля и положением о внутренней системе оценки качества образования.</w:t>
      </w:r>
    </w:p>
    <w:p w14:paraId="21D53D21" w14:textId="1A3E59AE" w:rsidR="008961D7" w:rsidRPr="003441B0" w:rsidRDefault="008961D7" w:rsidP="003441B0">
      <w:pPr>
        <w:pStyle w:val="a6"/>
        <w:spacing w:before="0" w:beforeAutospacing="0" w:after="0" w:afterAutospacing="0"/>
        <w:ind w:firstLine="709"/>
        <w:jc w:val="both"/>
        <w:rPr>
          <w:color w:val="000000"/>
          <w:sz w:val="28"/>
          <w:shd w:val="clear" w:color="auto" w:fill="FFFFFF"/>
        </w:rPr>
      </w:pPr>
      <w:r w:rsidRPr="003441B0">
        <w:rPr>
          <w:color w:val="000000"/>
          <w:sz w:val="28"/>
          <w:shd w:val="clear" w:color="auto" w:fill="FFFFFF"/>
        </w:rPr>
        <w:t>Достоверность результатов обеспечивается комплексным подходом и применением методик, позволяющих объективно оценить эффекты реализации проекта (программы).</w:t>
      </w:r>
    </w:p>
    <w:p w14:paraId="7FD49AAA" w14:textId="18C5460D" w:rsidR="008961D7" w:rsidRPr="003441B0" w:rsidRDefault="008961D7" w:rsidP="003441B0">
      <w:pPr>
        <w:pStyle w:val="a6"/>
        <w:spacing w:before="0" w:beforeAutospacing="0" w:after="0" w:afterAutospacing="0"/>
        <w:ind w:firstLine="709"/>
        <w:jc w:val="both"/>
        <w:rPr>
          <w:color w:val="000000"/>
          <w:sz w:val="28"/>
          <w:shd w:val="clear" w:color="auto" w:fill="FFFFFF"/>
        </w:rPr>
      </w:pPr>
    </w:p>
    <w:p w14:paraId="631D24AE" w14:textId="5A4448AF" w:rsidR="00086678" w:rsidRPr="003441B0" w:rsidRDefault="00086678" w:rsidP="003441B0">
      <w:pPr>
        <w:pStyle w:val="a6"/>
        <w:numPr>
          <w:ilvl w:val="1"/>
          <w:numId w:val="8"/>
        </w:numPr>
        <w:spacing w:before="0" w:beforeAutospacing="0" w:after="0" w:afterAutospacing="0"/>
        <w:ind w:left="0" w:firstLine="709"/>
        <w:jc w:val="both"/>
        <w:rPr>
          <w:color w:val="000000"/>
          <w:sz w:val="28"/>
          <w:shd w:val="clear" w:color="auto" w:fill="FFFFFF"/>
        </w:rPr>
      </w:pPr>
      <w:r w:rsidRPr="003441B0">
        <w:rPr>
          <w:color w:val="000000"/>
          <w:sz w:val="28"/>
          <w:shd w:val="clear" w:color="auto" w:fill="FFFFFF"/>
        </w:rPr>
        <w:t>Анализ условий, необходимых для реализации проекта</w:t>
      </w:r>
      <w:r w:rsidR="00C56F3E" w:rsidRPr="003441B0">
        <w:rPr>
          <w:color w:val="000000"/>
          <w:sz w:val="28"/>
          <w:shd w:val="clear" w:color="auto" w:fill="FFFFFF"/>
        </w:rPr>
        <w:t>.</w:t>
      </w:r>
    </w:p>
    <w:p w14:paraId="113FDC8B" w14:textId="5F6634FF"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Образовательная организация МАОУ СОШ № 64 основана в 1974 году, расположена в Ленинском районе города Екатеринбурга, входит в число организаций, реализующих общеобразовательные программы начального общего, основного общего, среднего общего образования и дополнительные общеобразовательные общеразвивающие программы.</w:t>
      </w:r>
    </w:p>
    <w:p w14:paraId="59FC78B1"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Учредителем образовательной организации является Департамент образования Администрации города Екатеринбурга. Взаимодействие с Учредителем осуществляется посредством Управления образования Ленинского района Департамента образования Администрации города Екатеринбурга.</w:t>
      </w:r>
    </w:p>
    <w:p w14:paraId="45AF00FB"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Образовательная организация имеет свидетельство о государственной аккредитации (№ 8482 от 25.06.2015 г., срок действия – бессрочно) и лицензию на осуществление образовательной деятельности (№ Л035-01277-66/00196521 от 07.02.2011 г., срок действия – бессрочно).</w:t>
      </w:r>
    </w:p>
    <w:p w14:paraId="65C57F7D"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 xml:space="preserve">Информация о деятельности образовательной организации размещается на официальном сайте </w:t>
      </w:r>
      <w:hyperlink r:id="rId13" w:tooltip="https://школа64.екатеринбург.рф/sveden/common" w:history="1">
        <w:r w:rsidRPr="003441B0">
          <w:rPr>
            <w:rStyle w:val="a4"/>
            <w:rFonts w:ascii="Times New Roman" w:eastAsia="Times New Roman" w:hAnsi="Times New Roman" w:cs="Times New Roman"/>
            <w:color w:val="auto"/>
            <w:sz w:val="28"/>
            <w:szCs w:val="28"/>
          </w:rPr>
          <w:t>https://школа64.екатеринбург.рф</w:t>
        </w:r>
      </w:hyperlink>
      <w:r w:rsidRPr="003441B0">
        <w:rPr>
          <w:rFonts w:ascii="Times New Roman" w:hAnsi="Times New Roman" w:cs="Times New Roman"/>
          <w:sz w:val="28"/>
          <w:szCs w:val="28"/>
        </w:rPr>
        <w:t xml:space="preserve">, официальной странице в социальной сети ВКонтакте </w:t>
      </w:r>
      <w:hyperlink r:id="rId14" w:tgtFrame="_blank" w:history="1">
        <w:r w:rsidRPr="003441B0">
          <w:rPr>
            <w:rStyle w:val="a4"/>
            <w:rFonts w:ascii="Times New Roman" w:hAnsi="Times New Roman" w:cs="Times New Roman"/>
            <w:color w:val="auto"/>
            <w:sz w:val="28"/>
            <w:szCs w:val="28"/>
            <w:shd w:val="clear" w:color="auto" w:fill="FFFFFF"/>
          </w:rPr>
          <w:t>https://vk.com/club217041940</w:t>
        </w:r>
      </w:hyperlink>
      <w:r w:rsidRPr="003441B0">
        <w:rPr>
          <w:rFonts w:ascii="Times New Roman" w:hAnsi="Times New Roman" w:cs="Times New Roman"/>
          <w:sz w:val="28"/>
          <w:szCs w:val="28"/>
        </w:rPr>
        <w:t xml:space="preserve">, официальном сайте для размещения информации о государственных (муниципальных) учреждениях </w:t>
      </w:r>
      <w:hyperlink r:id="rId15" w:history="1">
        <w:r w:rsidRPr="003441B0">
          <w:rPr>
            <w:rStyle w:val="a4"/>
            <w:rFonts w:ascii="Times New Roman" w:hAnsi="Times New Roman" w:cs="Times New Roman"/>
            <w:color w:val="auto"/>
            <w:sz w:val="28"/>
            <w:szCs w:val="28"/>
          </w:rPr>
          <w:t>https://bus.gov.ru</w:t>
        </w:r>
      </w:hyperlink>
      <w:r w:rsidRPr="003441B0">
        <w:rPr>
          <w:rFonts w:ascii="Times New Roman" w:hAnsi="Times New Roman" w:cs="Times New Roman"/>
          <w:sz w:val="28"/>
          <w:szCs w:val="28"/>
        </w:rPr>
        <w:t xml:space="preserve"> .</w:t>
      </w:r>
    </w:p>
    <w:p w14:paraId="64B8C43C" w14:textId="485A59E2"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Количество обучающихся на конец 2023/2024 учебного года - 1305 человек, из них на уровне НОО обучается 557 человек, на уровне ООО - 656, на уровне СОО – 92 человека.</w:t>
      </w:r>
    </w:p>
    <w:p w14:paraId="1F4D2C3B"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Количество классов - 47. Средняя наполняемость классов - 28 человек. Количество классов с наполняемостью более 30 человек - 4. Количество классов с наполняемостью более 25 человек - 39.</w:t>
      </w:r>
    </w:p>
    <w:p w14:paraId="6EA6A5A1"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 xml:space="preserve">Контингент обучающихся стабильный. Прием детей на обучение в начальные классы и классы основной школы осуществляется по месту их регистрации. Около 11% от общего количества обучающихся составляют дети из неполных семей, где воспитанием занимается один родитель, примерно 11% - дети из многодетных семей, 0,02% - из семей пенсионеров, около 5% - из семей мигрантов, 1,4% - из малоимущих семей. Обучающихся из семей, находящихся в социально опасном положении, 5 (0,4%), состоящих на учете в территориальной комиссии по делам несовершеннолетних Ленинского района г. Екатеринбурга 3 (0,2%), опекаемых 9 (1,2%). На внутришкольном учете находятся 1,2% детей. Дети-инвалиды – 0,8%. Дети с ограниченными </w:t>
      </w:r>
      <w:r w:rsidRPr="003441B0">
        <w:rPr>
          <w:rFonts w:ascii="Times New Roman" w:hAnsi="Times New Roman" w:cs="Times New Roman"/>
          <w:sz w:val="28"/>
          <w:szCs w:val="28"/>
        </w:rPr>
        <w:lastRenderedPageBreak/>
        <w:t>возможностями здоровья (далее – ОВЗ) - 3%. Дети из семей участников СВО 1,9%.</w:t>
      </w:r>
    </w:p>
    <w:p w14:paraId="0A2CF54C"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Административная команда образовательной организации состоит из 7 руководящих работников и включает директора, заместителя директора по административно-хозяйственной части, заместителей директора по научно-методической, воспитательной, учебно-воспитательной работе.</w:t>
      </w:r>
    </w:p>
    <w:p w14:paraId="79CB15FC" w14:textId="553D1C9C"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Количество педагогических работников в 2023/2024 учебном году – 62 человека</w:t>
      </w:r>
      <w:r w:rsidRPr="003441B0">
        <w:rPr>
          <w:rStyle w:val="ae"/>
          <w:rFonts w:ascii="Times New Roman" w:hAnsi="Times New Roman" w:cs="Times New Roman"/>
          <w:sz w:val="28"/>
          <w:szCs w:val="28"/>
        </w:rPr>
        <w:footnoteReference w:id="1"/>
      </w:r>
      <w:r w:rsidRPr="003441B0">
        <w:rPr>
          <w:rFonts w:ascii="Times New Roman" w:hAnsi="Times New Roman" w:cs="Times New Roman"/>
          <w:sz w:val="28"/>
          <w:szCs w:val="28"/>
        </w:rPr>
        <w:t>: учитель - 54; педагог-психолог - 1; социальный педагог - 1; тьютор - 1; учитель-логопед - 1; учитель-дефектолог - 1; педагог дополнительного образования - 2; педагог-организатор - 1; преподаватель-организатор основ безопасности жизнедеятельности - 1; советник директора по воспитанию и взаимодействию с детскими общественными организациями (далее – советник директора по воспитанию) - 1. Информация о кадровом обеспечении образовательного процесса представлена в приложении 1.</w:t>
      </w:r>
    </w:p>
    <w:p w14:paraId="7F175948"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В целях обеспечения оптимальных условий для образовательной деятельности организация укомплектована учебно-вспомогательным персоналом, младшим обслуживающим персоналом. Заключены договоры с медицинской организацией ДГКБ № 11, осуществляющей медицинское обслуживание обучающихся во время образовательного процесса, и с организацией ООО «Комфорт», обеспечивающей горячее питание школьников.</w:t>
      </w:r>
    </w:p>
    <w:p w14:paraId="3DC91F5C"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 xml:space="preserve">В своей работе образовательная организация руководствуется федеральным, региональным законодательством в сфере образования, а также нормативно-правовыми и распорядительными актами муниципального уровня. Основной вид деятельности – 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Выполнение образовательной организацией работ, относящихся к основному виду деятельности, регулируется муниципальным заданием, формируемым Администрацией города Екатеринбурга. </w:t>
      </w:r>
    </w:p>
    <w:p w14:paraId="67C4DE2B"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Система управления образовательной организацией построена по линейно-функциональному принципу (приложение 2). Деятельность отдельных модулей, составляющих единую систему управления, взаимосвязана и обеспечивает полный охват направлений деятельности (воспитательная, образовательная, методическая, управленческая и др.).</w:t>
      </w:r>
    </w:p>
    <w:p w14:paraId="068BF7FC"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Постоянные субъекты управления – директор и управленческая команда (заместители директора, советник директора по воспитанию), руководители школьных методических объединений, учителя, обучающиеся, родители. Также в образовательной организации функционируют коллегиальные органы управления – наблюдательный совет, общее собрание работников, педагогический совет, совет обучающихся, совет родителей, - и первичная профсоюзная организация.</w:t>
      </w:r>
    </w:p>
    <w:p w14:paraId="42B5224A"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 xml:space="preserve">В целях оказания методической помощи участникам образовательного процесса и повышения качества результатов образовательной деятельности создана методическая служба, в состав которой входят школьные методические </w:t>
      </w:r>
      <w:r w:rsidRPr="003441B0">
        <w:rPr>
          <w:rFonts w:ascii="Times New Roman" w:hAnsi="Times New Roman" w:cs="Times New Roman"/>
          <w:sz w:val="28"/>
          <w:szCs w:val="28"/>
        </w:rPr>
        <w:lastRenderedPageBreak/>
        <w:t xml:space="preserve">объединения (далее – МО), сформированные по предметным областям и направлениям педагогической деятельности. </w:t>
      </w:r>
    </w:p>
    <w:p w14:paraId="39F13D03" w14:textId="77777777"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Психолого-педагогическое сопровождение образовательной деятельности и профилактическая работа организованы с привлечением специалистов психологической службы – педагога-психолога, социального педагога, тьютора, работающих совместно с учителями-предметниками, классными руководителями, администрацией школы. Сформировано методическое объединение классных руководителей.</w:t>
      </w:r>
    </w:p>
    <w:p w14:paraId="76BE648B" w14:textId="77777777" w:rsidR="00FE6000" w:rsidRPr="003441B0" w:rsidRDefault="00FE6000" w:rsidP="003441B0">
      <w:pPr>
        <w:spacing w:after="0" w:line="240" w:lineRule="auto"/>
        <w:ind w:firstLine="709"/>
        <w:jc w:val="both"/>
        <w:rPr>
          <w:rFonts w:ascii="Times New Roman" w:hAnsi="Times New Roman" w:cs="Times New Roman"/>
          <w:sz w:val="28"/>
          <w:szCs w:val="28"/>
          <w:highlight w:val="yellow"/>
        </w:rPr>
      </w:pPr>
      <w:r w:rsidRPr="003441B0">
        <w:rPr>
          <w:rFonts w:ascii="Times New Roman" w:hAnsi="Times New Roman" w:cs="Times New Roman"/>
          <w:sz w:val="28"/>
          <w:szCs w:val="28"/>
        </w:rPr>
        <w:t>Организация условий информационной обеспеченности образовательного процесса осуществляется информационной службой. В целях защиты передаваемых данных, в том числе персональных, организовано подключение к защищенному каналу связи с использованием программного комплекса VipNet Client, средств контроля целостности операционной системы SeсretNet и отечественного антивирусного программного обеспечения. Доступ в сеть Интернет обеспечивается посредством Единой сети передачи данных (ЕСПД). Провайдером ЕСПД ПАО «Ростелеком» обеспечивается контентная фильтрация на всех устройствах, подключенных к ЕСПД.</w:t>
      </w:r>
    </w:p>
    <w:p w14:paraId="01241B24" w14:textId="77777777" w:rsidR="00FE6000" w:rsidRPr="003441B0" w:rsidRDefault="00FE6000" w:rsidP="003441B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В образовательной организации созданы детские общественные и творческие объединения. Функционируют первичное отделение Российского движения детей и молодежи, центр детских инициатив и волонтерский отряд. Организованы школьный музей «Рудник», школьный театр, школьный спортивный клуб «Олимп». Активно развиваются школьные средства массовой информации – литературный журнал, газета, виртуальное сообщество МАОУ СОШ № 64 в социальной сети «ВКонтакте». Музыкальные и творческие коллективы образовательной организации: «Крáсота» (фольклор), «Даймондс» (детский эстрадный вокал), «Радость» (детский классический вокал), ансамбль «Маленькая страна» (детская хореография, детский народный и современный танец), театр танца «Авангард» (танцевальный ансамбль педагогов и родителей).</w:t>
      </w:r>
    </w:p>
    <w:p w14:paraId="6131E441" w14:textId="77777777" w:rsidR="00FE6000" w:rsidRPr="003441B0" w:rsidRDefault="00FE6000" w:rsidP="003441B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8"/>
          <w:szCs w:val="28"/>
        </w:rPr>
      </w:pPr>
      <w:r w:rsidRPr="003441B0">
        <w:rPr>
          <w:rFonts w:ascii="Times New Roman" w:hAnsi="Times New Roman" w:cs="Times New Roman"/>
          <w:sz w:val="28"/>
          <w:szCs w:val="28"/>
        </w:rPr>
        <w:t>Воспитательная работа в образовательной организации осуществляется в соответствии с рабочей программой воспитания и календарным планом воспитательной работы. Учащиеся являются активными участниками общешкольных коллективных дел, социальных акций, творческих конкурсов, спортивных состязаний, иных мероприятий, направленных на личностное развитие детей.</w:t>
      </w:r>
      <w:r w:rsidRPr="003441B0">
        <w:rPr>
          <w:rFonts w:ascii="Times New Roman" w:eastAsia="Times New Roman" w:hAnsi="Times New Roman" w:cs="Times New Roman"/>
          <w:color w:val="000000"/>
          <w:sz w:val="28"/>
          <w:szCs w:val="28"/>
        </w:rPr>
        <w:t> Система воспитания построена таким образом, чтобы вовлечь в воспитательный процесс всех участников образовательных отношений: педагогов, обучающихся, родителей (законных представителей) обучающихся, а также учесть интересы и потребности различных категорий детей, включая обучающихся с особыми образовательными потребностями.</w:t>
      </w:r>
    </w:p>
    <w:p w14:paraId="520E89F3" w14:textId="77777777" w:rsidR="00FE6000" w:rsidRPr="003441B0" w:rsidRDefault="00FE6000" w:rsidP="003441B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8"/>
          <w:szCs w:val="28"/>
        </w:rPr>
      </w:pPr>
      <w:r w:rsidRPr="003441B0">
        <w:rPr>
          <w:rFonts w:ascii="Times New Roman" w:eastAsia="Times New Roman" w:hAnsi="Times New Roman" w:cs="Times New Roman"/>
          <w:color w:val="000000"/>
          <w:sz w:val="28"/>
          <w:szCs w:val="28"/>
        </w:rPr>
        <w:t xml:space="preserve"> Школьники вовлечены в кружки, секции, клубы, студии и иные объединения, работающие по школьным программам внеурочной деятельности и дополнительного образования. С обучающимися организована профориентационная работа. </w:t>
      </w:r>
    </w:p>
    <w:p w14:paraId="12CF09A5" w14:textId="7744D1F9" w:rsidR="00FE6000" w:rsidRPr="003441B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 xml:space="preserve">Материально-технические условия образовательной организации позволяют осуществлять учебный процесс и воспитательную работу в соответствии с требованиями федеральных государственных образовательных стандартов (далее – ФГОС) и федеральных образовательных программ (далее – </w:t>
      </w:r>
      <w:r w:rsidRPr="003441B0">
        <w:rPr>
          <w:rFonts w:ascii="Times New Roman" w:hAnsi="Times New Roman" w:cs="Times New Roman"/>
          <w:sz w:val="28"/>
          <w:szCs w:val="28"/>
        </w:rPr>
        <w:lastRenderedPageBreak/>
        <w:t>ФОП). Обучающиеся обеспечены учебниками и учебными пособиями в соответствии с федеральным перечнем, в учебных кабинетах оборудованы автоматизированные рабочие места педагогов, оснащенные персональными компьютерами, вебкамерами, в каждом кабинете имеется мультимедийный проектор, экран или интерактивная доска. Справка о материально-техническом состоянии здания и материально-техническом оснащении представлена в приложении (приложение 3).</w:t>
      </w:r>
    </w:p>
    <w:p w14:paraId="2BB1B4AB" w14:textId="26383DE3" w:rsidR="00FE6000" w:rsidRDefault="00FE6000" w:rsidP="003441B0">
      <w:pPr>
        <w:spacing w:after="0" w:line="240" w:lineRule="auto"/>
        <w:ind w:firstLine="709"/>
        <w:jc w:val="both"/>
        <w:rPr>
          <w:rFonts w:ascii="Times New Roman" w:hAnsi="Times New Roman" w:cs="Times New Roman"/>
          <w:sz w:val="28"/>
          <w:szCs w:val="28"/>
        </w:rPr>
      </w:pPr>
      <w:r w:rsidRPr="003441B0">
        <w:rPr>
          <w:rFonts w:ascii="Times New Roman" w:hAnsi="Times New Roman" w:cs="Times New Roman"/>
          <w:sz w:val="28"/>
          <w:szCs w:val="28"/>
        </w:rPr>
        <w:t>В образовательной организации соблюдаются условия антитеррористической защищенности, пожарной безопасности, выполняются требования СанПиН, обеспечивается доступность образовательных услуг для обучающихся с ОВЗ, с инвалидностью. Технические неисправности, поломки, предписания контролирующих органов устраняются своевременно, мелкий ремонт и восстановление внутренней отделки помещений производится ежегодно.</w:t>
      </w:r>
    </w:p>
    <w:p w14:paraId="078960B0" w14:textId="036E354D" w:rsidR="00C232C5" w:rsidRPr="0014108F" w:rsidRDefault="00C232C5" w:rsidP="00C232C5">
      <w:pPr>
        <w:spacing w:after="0" w:line="240" w:lineRule="auto"/>
        <w:ind w:firstLine="709"/>
        <w:jc w:val="both"/>
        <w:rPr>
          <w:rFonts w:ascii="Times New Roman" w:hAnsi="Times New Roman" w:cs="Times New Roman"/>
          <w:i/>
          <w:sz w:val="24"/>
          <w:szCs w:val="24"/>
          <w:lang w:eastAsia="ru-RU" w:bidi="ru-RU"/>
        </w:rPr>
      </w:pPr>
      <w:r>
        <w:rPr>
          <w:rFonts w:ascii="Times New Roman" w:hAnsi="Times New Roman" w:cs="Times New Roman"/>
          <w:sz w:val="28"/>
          <w:szCs w:val="28"/>
        </w:rPr>
        <w:t>У МАОУ СОШ № 64 есть своя Концепция развития, в формировании которой приняли участие педагогические работники, родители, обучающиеся:</w:t>
      </w:r>
    </w:p>
    <w:tbl>
      <w:tblPr>
        <w:tblW w:w="5000" w:type="pct"/>
        <w:tblLayout w:type="fixed"/>
        <w:tblCellMar>
          <w:left w:w="0" w:type="dxa"/>
          <w:right w:w="0" w:type="dxa"/>
        </w:tblCellMar>
        <w:tblLook w:val="04A0" w:firstRow="1" w:lastRow="0" w:firstColumn="1" w:lastColumn="0" w:noHBand="0" w:noVBand="1"/>
      </w:tblPr>
      <w:tblGrid>
        <w:gridCol w:w="429"/>
        <w:gridCol w:w="1699"/>
        <w:gridCol w:w="7797"/>
      </w:tblGrid>
      <w:tr w:rsidR="00C232C5" w:rsidRPr="00C232C5" w14:paraId="52BA14CD" w14:textId="77777777" w:rsidTr="008361C2">
        <w:trPr>
          <w:trHeight w:val="224"/>
        </w:trPr>
        <w:tc>
          <w:tcPr>
            <w:tcW w:w="216" w:type="pct"/>
            <w:vMerge w:val="restar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vAlign w:val="center"/>
            <w:hideMark/>
          </w:tcPr>
          <w:p w14:paraId="3C4EFC55" w14:textId="77777777" w:rsidR="00C232C5" w:rsidRPr="00C232C5" w:rsidRDefault="00C232C5" w:rsidP="008361C2">
            <w:pPr>
              <w:spacing w:after="0" w:line="240" w:lineRule="auto"/>
              <w:jc w:val="center"/>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ЦЕЛЬ</w:t>
            </w:r>
          </w:p>
        </w:tc>
        <w:tc>
          <w:tcPr>
            <w:tcW w:w="856"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D330BCA"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Кто мы?</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A582616" w14:textId="7E4EF448"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Мы – это МАОУ СОШ № 64, общеобразовательная органи</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за</w:t>
            </w:r>
            <w:r w:rsidR="001133F8">
              <w:rPr>
                <w:rFonts w:ascii="Times New Roman" w:hAnsi="Times New Roman" w:cs="Times New Roman"/>
                <w:sz w:val="28"/>
                <w:szCs w:val="28"/>
                <w:lang w:eastAsia="ru-RU" w:bidi="ru-RU"/>
              </w:rPr>
              <w:t>ц</w:t>
            </w:r>
            <w:r w:rsidRPr="00C232C5">
              <w:rPr>
                <w:rFonts w:ascii="Times New Roman" w:hAnsi="Times New Roman" w:cs="Times New Roman"/>
                <w:sz w:val="28"/>
                <w:szCs w:val="28"/>
                <w:lang w:eastAsia="ru-RU" w:bidi="ru-RU"/>
              </w:rPr>
              <w:t>ия, которая реализует программы начального общего, ос</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новного общего, среднего общего образования, а также ада</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птированные образовательные программы для детей с ОВЗ и дополнительные общеобразовательные общеразвивающие программы.</w:t>
            </w:r>
          </w:p>
        </w:tc>
      </w:tr>
      <w:tr w:rsidR="00C232C5" w:rsidRPr="00C232C5" w14:paraId="3CD13CF3" w14:textId="77777777" w:rsidTr="008361C2">
        <w:trPr>
          <w:trHeight w:val="503"/>
        </w:trPr>
        <w:tc>
          <w:tcPr>
            <w:tcW w:w="216" w:type="pct"/>
            <w:vMerge/>
            <w:tcBorders>
              <w:top w:val="single" w:sz="6" w:space="0" w:color="9E9E9E"/>
              <w:left w:val="single" w:sz="6" w:space="0" w:color="9E9E9E"/>
              <w:bottom w:val="single" w:sz="6" w:space="0" w:color="9E9E9E"/>
              <w:right w:val="single" w:sz="6" w:space="0" w:color="9E9E9E"/>
            </w:tcBorders>
            <w:hideMark/>
          </w:tcPr>
          <w:p w14:paraId="47BCCB26"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0CA4001" w14:textId="5B3861F2"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 чему мы стремим</w:t>
            </w:r>
            <w:r w:rsidR="00A91C9E">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ся?</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A063FFA" w14:textId="0D9DE50A"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Мы стремимся к формированию сбалансированного образо</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вательного пространства, гарантирующего доступность и вариативность общего и дополнительного образования, со</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от</w:t>
            </w:r>
            <w:r w:rsidR="001133F8">
              <w:rPr>
                <w:rFonts w:ascii="Times New Roman" w:hAnsi="Times New Roman" w:cs="Times New Roman"/>
                <w:sz w:val="28"/>
                <w:szCs w:val="28"/>
                <w:lang w:eastAsia="ru-RU" w:bidi="ru-RU"/>
              </w:rPr>
              <w:t>в</w:t>
            </w:r>
            <w:r w:rsidRPr="00C232C5">
              <w:rPr>
                <w:rFonts w:ascii="Times New Roman" w:hAnsi="Times New Roman" w:cs="Times New Roman"/>
                <w:sz w:val="28"/>
                <w:szCs w:val="28"/>
                <w:lang w:eastAsia="ru-RU" w:bidi="ru-RU"/>
              </w:rPr>
              <w:t>етствие качества образования требованиям ФГОС, а так</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же социально-экономическому развитию региона и расту</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щим потребностям участников образовательных отноше</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ний, в интересах повышения конкурентных преимуществ нашей школы в системе образования города Екатеринбурга и Ленинского района.</w:t>
            </w:r>
          </w:p>
        </w:tc>
      </w:tr>
      <w:tr w:rsidR="00C232C5" w:rsidRPr="00C232C5" w14:paraId="272253BC" w14:textId="77777777" w:rsidTr="008361C2">
        <w:trPr>
          <w:trHeight w:val="92"/>
        </w:trPr>
        <w:tc>
          <w:tcPr>
            <w:tcW w:w="216" w:type="pct"/>
            <w:vMerge w:val="restar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vAlign w:val="center"/>
            <w:hideMark/>
          </w:tcPr>
          <w:p w14:paraId="421C1C08" w14:textId="77777777" w:rsidR="00C232C5" w:rsidRPr="00C232C5" w:rsidRDefault="00C232C5" w:rsidP="008361C2">
            <w:pPr>
              <w:spacing w:after="0" w:line="240" w:lineRule="auto"/>
              <w:jc w:val="center"/>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ПРЕДНАЗНАЧЕНИЕ</w:t>
            </w:r>
          </w:p>
        </w:tc>
        <w:tc>
          <w:tcPr>
            <w:tcW w:w="856"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4B6C2C02"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Какая польза от нас обществу и РФ в целом?</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45F4CDC" w14:textId="230CB0EC"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Основу нашей деятельности составляют такие ценности, как человек, семья, общество, страна, государство.</w:t>
            </w:r>
            <w:r>
              <w:rPr>
                <w:rFonts w:ascii="Times New Roman" w:hAnsi="Times New Roman" w:cs="Times New Roman"/>
                <w:sz w:val="28"/>
                <w:szCs w:val="28"/>
                <w:lang w:eastAsia="ru-RU" w:bidi="ru-RU"/>
              </w:rPr>
              <w:t xml:space="preserve"> </w:t>
            </w:r>
            <w:r w:rsidRPr="00C232C5">
              <w:rPr>
                <w:rFonts w:ascii="Times New Roman" w:hAnsi="Times New Roman" w:cs="Times New Roman"/>
                <w:sz w:val="28"/>
                <w:szCs w:val="28"/>
                <w:lang w:eastAsia="ru-RU" w:bidi="ru-RU"/>
              </w:rPr>
              <w:t>Мы сохраня</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ем и умножаем идеи созидания, согласия, сохранения тра</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ди</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ий, патриотизма, доверия.</w:t>
            </w:r>
            <w:r>
              <w:rPr>
                <w:rFonts w:ascii="Times New Roman" w:hAnsi="Times New Roman" w:cs="Times New Roman"/>
                <w:sz w:val="28"/>
                <w:szCs w:val="28"/>
                <w:lang w:eastAsia="ru-RU" w:bidi="ru-RU"/>
              </w:rPr>
              <w:t xml:space="preserve"> </w:t>
            </w:r>
            <w:r w:rsidRPr="00C232C5">
              <w:rPr>
                <w:rFonts w:ascii="Times New Roman" w:hAnsi="Times New Roman" w:cs="Times New Roman"/>
                <w:sz w:val="28"/>
                <w:szCs w:val="28"/>
                <w:lang w:eastAsia="ru-RU" w:bidi="ru-RU"/>
              </w:rPr>
              <w:t>Наша деятельность содей</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ствует обеспечению единого образовательного пространст</w:t>
            </w:r>
            <w:r w:rsidR="001133F8">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ва РФ через формирование благоприятного школьного климата, развитие современной здоровьесберегающей мотивирующей образовательной и воспитывающей среды, активизацию учебной, интеллектуальной, творческой, профориентационной и социальной деятельности.</w:t>
            </w:r>
          </w:p>
          <w:p w14:paraId="371476E7"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xml:space="preserve">Мы создаем условия для получения качественного образования каждым обучающимся, формирования национальной идентичности, традиционных духовно-нравственных ценностей, сохранения образовательного </w:t>
            </w:r>
            <w:r w:rsidRPr="00C232C5">
              <w:rPr>
                <w:rFonts w:ascii="Times New Roman" w:hAnsi="Times New Roman" w:cs="Times New Roman"/>
                <w:sz w:val="28"/>
                <w:szCs w:val="28"/>
                <w:lang w:eastAsia="ru-RU" w:bidi="ru-RU"/>
              </w:rPr>
              <w:lastRenderedPageBreak/>
              <w:t>суверенитета страны.</w:t>
            </w:r>
          </w:p>
        </w:tc>
      </w:tr>
      <w:tr w:rsidR="00C232C5" w:rsidRPr="00C232C5" w14:paraId="14BF96EB" w14:textId="77777777" w:rsidTr="008361C2">
        <w:trPr>
          <w:trHeight w:val="842"/>
        </w:trPr>
        <w:tc>
          <w:tcPr>
            <w:tcW w:w="216" w:type="pct"/>
            <w:vMerge/>
            <w:tcBorders>
              <w:top w:val="single" w:sz="6" w:space="0" w:color="9E9E9E"/>
              <w:left w:val="single" w:sz="6" w:space="0" w:color="9E9E9E"/>
              <w:bottom w:val="single" w:sz="6" w:space="0" w:color="9E9E9E"/>
              <w:right w:val="single" w:sz="6" w:space="0" w:color="9E9E9E"/>
            </w:tcBorders>
            <w:hideMark/>
          </w:tcPr>
          <w:p w14:paraId="6AF328A3"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D6AF126"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Кто наши клиенты и зачем мы им?</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AB20310"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Наши «клиенты» – это дети в возрасте от 6,5 до 18 лет, проживающие на территории Ленинского района г. Екатеринбурга, включая детей с ОВЗ, с инвалидностью, а также родители (законные представители) несовершеннолетних обучающихся.</w:t>
            </w:r>
          </w:p>
          <w:p w14:paraId="7A2C68DB" w14:textId="6455CE1A" w:rsidR="00C232C5" w:rsidRPr="00C232C5" w:rsidRDefault="00C232C5" w:rsidP="00A91C9E">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Наша задача – обеспечить каждому ребенку качественную общеобразовательную подготовку, возможности для раскрытия и развития индивидуальных способностей и талантов, личностного роста, профессионального самоопределения.</w:t>
            </w:r>
          </w:p>
        </w:tc>
      </w:tr>
      <w:tr w:rsidR="00C232C5" w:rsidRPr="00C232C5" w14:paraId="10EAA415" w14:textId="77777777" w:rsidTr="008361C2">
        <w:trPr>
          <w:trHeight w:val="374"/>
        </w:trPr>
        <w:tc>
          <w:tcPr>
            <w:tcW w:w="216" w:type="pct"/>
            <w:vMerge/>
            <w:tcBorders>
              <w:top w:val="single" w:sz="6" w:space="0" w:color="9E9E9E"/>
              <w:left w:val="single" w:sz="6" w:space="0" w:color="9E9E9E"/>
              <w:bottom w:val="single" w:sz="6" w:space="0" w:color="9E9E9E"/>
              <w:right w:val="single" w:sz="6" w:space="0" w:color="9E9E9E"/>
            </w:tcBorders>
            <w:hideMark/>
          </w:tcPr>
          <w:p w14:paraId="150D6481"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vMerge w:val="restar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DD56601"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Кто наши партнеры и зачем мы им?</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781C1701" w14:textId="77777777" w:rsid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Наши социальные партнеры – дошкольные образовательные организации и общеобразовательные организации Ленинского района и города Екатеринбурга; организации дополнительного образования, СПО и ВПО; некоммерческие общественные организации и предприятия, осуществляющие поддержку детской одаренности; ресурсные центры, работающие с «трудными» детьми и семьями; организации дополнительного профессионального образования, реализующие образовательные программы педагогической направленности.</w:t>
            </w:r>
          </w:p>
          <w:p w14:paraId="3EB71698" w14:textId="1F28B7B3" w:rsidR="00C232C5" w:rsidRPr="00C232C5" w:rsidRDefault="00C232C5" w:rsidP="008361C2">
            <w:pPr>
              <w:spacing w:after="0" w:line="240" w:lineRule="auto"/>
              <w:rPr>
                <w:rFonts w:ascii="Times New Roman" w:hAnsi="Times New Roman" w:cs="Times New Roman"/>
                <w:sz w:val="28"/>
                <w:szCs w:val="28"/>
                <w:lang w:eastAsia="ru-RU" w:bidi="ru-RU"/>
              </w:rPr>
            </w:pPr>
          </w:p>
        </w:tc>
      </w:tr>
      <w:tr w:rsidR="00C232C5" w:rsidRPr="00C232C5" w14:paraId="3155BCA0" w14:textId="77777777" w:rsidTr="008361C2">
        <w:trPr>
          <w:trHeight w:val="20"/>
        </w:trPr>
        <w:tc>
          <w:tcPr>
            <w:tcW w:w="216" w:type="pct"/>
            <w:vMerge/>
            <w:tcBorders>
              <w:top w:val="single" w:sz="6" w:space="0" w:color="9E9E9E"/>
              <w:left w:val="single" w:sz="6" w:space="0" w:color="9E9E9E"/>
              <w:bottom w:val="single" w:sz="6" w:space="0" w:color="9E9E9E"/>
              <w:right w:val="single" w:sz="6" w:space="0" w:color="9E9E9E"/>
            </w:tcBorders>
            <w:hideMark/>
          </w:tcPr>
          <w:p w14:paraId="14A56B76"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vMerge/>
            <w:tcBorders>
              <w:top w:val="single" w:sz="6" w:space="0" w:color="9E9E9E"/>
              <w:left w:val="single" w:sz="6" w:space="0" w:color="9E9E9E"/>
              <w:bottom w:val="single" w:sz="6" w:space="0" w:color="9E9E9E"/>
              <w:right w:val="single" w:sz="6" w:space="0" w:color="9E9E9E"/>
            </w:tcBorders>
            <w:hideMark/>
          </w:tcPr>
          <w:p w14:paraId="29183954"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215C0C7B"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Наше взаимодействие с социальными партнерами помогает решить задачи воспитательной, профориентационной, профилактической работы, обеспечивает преемственность дошкольного и школьного образования, общего и профессионального образования, поддержку непрерывного профессионального роста учителей.</w:t>
            </w:r>
          </w:p>
          <w:p w14:paraId="161DAEDB" w14:textId="77777777" w:rsid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Через сотрудничество с нами наши социальные партнеры решают задачи по развитию и реализации собственного потенциала, развивают сетевое взаимодействие, приобретают новых «клиентов» и сотрудников.</w:t>
            </w:r>
          </w:p>
          <w:p w14:paraId="635790AA" w14:textId="68AB7E6B" w:rsidR="00C232C5" w:rsidRPr="00C232C5" w:rsidRDefault="00C232C5" w:rsidP="008361C2">
            <w:pPr>
              <w:spacing w:after="0" w:line="240" w:lineRule="auto"/>
              <w:rPr>
                <w:rFonts w:ascii="Times New Roman" w:hAnsi="Times New Roman" w:cs="Times New Roman"/>
                <w:sz w:val="28"/>
                <w:szCs w:val="28"/>
                <w:lang w:eastAsia="ru-RU" w:bidi="ru-RU"/>
              </w:rPr>
            </w:pPr>
          </w:p>
        </w:tc>
      </w:tr>
      <w:tr w:rsidR="00C232C5" w:rsidRPr="00C232C5" w14:paraId="6E321066" w14:textId="77777777" w:rsidTr="008361C2">
        <w:trPr>
          <w:trHeight w:val="531"/>
        </w:trPr>
        <w:tc>
          <w:tcPr>
            <w:tcW w:w="216" w:type="pct"/>
            <w:vMerge/>
            <w:tcBorders>
              <w:top w:val="single" w:sz="6" w:space="0" w:color="9E9E9E"/>
              <w:left w:val="single" w:sz="6" w:space="0" w:color="9E9E9E"/>
              <w:bottom w:val="single" w:sz="6" w:space="0" w:color="9E9E9E"/>
              <w:right w:val="single" w:sz="6" w:space="0" w:color="9E9E9E"/>
            </w:tcBorders>
            <w:hideMark/>
          </w:tcPr>
          <w:p w14:paraId="41320B0F"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vMerge w:val="restar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7DF1C7C" w14:textId="1D125BBB"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Кто наши сотрудни</w:t>
            </w:r>
            <w:r w:rsidR="00A91C9E">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ки и зачем мы им?</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5549951"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Педагогические работники МАОУ СОШ № 64 имеют среднее или высшее профессиональное педагогическое образование либо прошли профессиональную переподготовку по направлению деятельности, что позволяет им соответствовать квалификационным требованиям работников образования и успешно выполнять должностные обязанности.</w:t>
            </w:r>
          </w:p>
          <w:p w14:paraId="198A6ADB" w14:textId="77777777" w:rsidR="00C232C5" w:rsidRPr="00C232C5" w:rsidRDefault="00C232C5" w:rsidP="008361C2">
            <w:pPr>
              <w:pBdr>
                <w:top w:val="none" w:sz="4" w:space="0" w:color="000000"/>
                <w:left w:val="none" w:sz="4" w:space="0" w:color="000000"/>
                <w:bottom w:val="none" w:sz="4" w:space="0" w:color="000000"/>
                <w:right w:val="none" w:sz="4" w:space="0" w:color="000000"/>
              </w:pBdr>
              <w:spacing w:after="0" w:line="283" w:lineRule="atLeast"/>
              <w:jc w:val="both"/>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Управленческая команда школы имеет большой опыт работы в системе образования и опыт руководящей работы, проявляет адаптивность</w:t>
            </w:r>
            <w:r w:rsidRPr="00C232C5">
              <w:rPr>
                <w:rFonts w:ascii="Times New Roman" w:eastAsia="Times New Roman" w:hAnsi="Times New Roman" w:cs="Times New Roman"/>
                <w:color w:val="000000"/>
                <w:sz w:val="28"/>
                <w:szCs w:val="28"/>
              </w:rPr>
              <w:t xml:space="preserve"> к изменяющимся социально-экономическим условиям, открытость, активно развивается, использует в управлении школой современные технологии.</w:t>
            </w:r>
          </w:p>
        </w:tc>
      </w:tr>
      <w:tr w:rsidR="00C232C5" w:rsidRPr="00C232C5" w14:paraId="7918B3C8" w14:textId="77777777" w:rsidTr="008361C2">
        <w:trPr>
          <w:trHeight w:val="20"/>
        </w:trPr>
        <w:tc>
          <w:tcPr>
            <w:tcW w:w="216" w:type="pct"/>
            <w:vMerge/>
            <w:tcBorders>
              <w:top w:val="single" w:sz="6" w:space="0" w:color="9E9E9E"/>
              <w:left w:val="single" w:sz="6" w:space="0" w:color="9E9E9E"/>
              <w:bottom w:val="single" w:sz="6" w:space="0" w:color="9E9E9E"/>
              <w:right w:val="single" w:sz="6" w:space="0" w:color="9E9E9E"/>
            </w:tcBorders>
            <w:hideMark/>
          </w:tcPr>
          <w:p w14:paraId="11AC05C7"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vMerge/>
            <w:tcBorders>
              <w:top w:val="single" w:sz="6" w:space="0" w:color="9E9E9E"/>
              <w:left w:val="single" w:sz="6" w:space="0" w:color="9E9E9E"/>
              <w:bottom w:val="single" w:sz="6" w:space="0" w:color="9E9E9E"/>
              <w:right w:val="single" w:sz="6" w:space="0" w:color="9E9E9E"/>
            </w:tcBorders>
            <w:hideMark/>
          </w:tcPr>
          <w:p w14:paraId="0F666C5A"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7576FFE"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Мы поддерживаем молодых специалистов и помогаем им адаптироваться в профессиональной среде, обеспечивая эффективную систему наставничества. Мы поддерживаем активных и инициативных учителей, стремящихся к профессиональному росту и самореализации.</w:t>
            </w:r>
          </w:p>
          <w:p w14:paraId="20703F10"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Наши профессиональные принципы:</w:t>
            </w:r>
          </w:p>
          <w:p w14:paraId="0D300FD9"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законность;</w:t>
            </w:r>
          </w:p>
          <w:p w14:paraId="07DCB2CE"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обеспечение качества образования;</w:t>
            </w:r>
          </w:p>
          <w:p w14:paraId="38C43A70"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добровольность и согласованность;</w:t>
            </w:r>
          </w:p>
          <w:p w14:paraId="5B02BDF7"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компетентность;</w:t>
            </w:r>
          </w:p>
          <w:p w14:paraId="133EA06C"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партнерство и содружество;</w:t>
            </w:r>
          </w:p>
          <w:p w14:paraId="649D1417"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соответствие основам государственной политики по сохранению и укреплению традиционных российских духовно-нравственных ценностей.</w:t>
            </w:r>
          </w:p>
        </w:tc>
      </w:tr>
      <w:tr w:rsidR="00C232C5" w:rsidRPr="00C232C5" w14:paraId="6B74AEC1" w14:textId="77777777" w:rsidTr="008361C2">
        <w:trPr>
          <w:trHeight w:val="102"/>
        </w:trPr>
        <w:tc>
          <w:tcPr>
            <w:tcW w:w="216" w:type="pct"/>
            <w:vMerge w:val="restar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vAlign w:val="center"/>
            <w:hideMark/>
          </w:tcPr>
          <w:p w14:paraId="43B60268" w14:textId="77777777" w:rsidR="00C232C5" w:rsidRPr="00C232C5" w:rsidRDefault="00C232C5" w:rsidP="008361C2">
            <w:pPr>
              <w:spacing w:after="0" w:line="240" w:lineRule="auto"/>
              <w:jc w:val="center"/>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КОНЦЕПЦИЯ</w:t>
            </w:r>
          </w:p>
        </w:tc>
        <w:tc>
          <w:tcPr>
            <w:tcW w:w="856" w:type="pct"/>
            <w:vMerge w:val="restar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8872846" w14:textId="18C0C729"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Как будем развивать</w:t>
            </w:r>
            <w:r w:rsidR="00B3719C">
              <w:rPr>
                <w:rFonts w:ascii="Times New Roman" w:hAnsi="Times New Roman" w:cs="Times New Roman"/>
                <w:sz w:val="28"/>
                <w:szCs w:val="28"/>
                <w:lang w:eastAsia="ru-RU" w:bidi="ru-RU"/>
              </w:rPr>
              <w:t>-</w:t>
            </w:r>
            <w:r w:rsidRPr="00C232C5">
              <w:rPr>
                <w:rFonts w:ascii="Times New Roman" w:hAnsi="Times New Roman" w:cs="Times New Roman"/>
                <w:sz w:val="28"/>
                <w:szCs w:val="28"/>
                <w:lang w:eastAsia="ru-RU" w:bidi="ru-RU"/>
              </w:rPr>
              <w:t>ся?</w:t>
            </w: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420CCC3"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Задача развития – пути реализации:</w:t>
            </w:r>
          </w:p>
          <w:p w14:paraId="695C2BAE" w14:textId="0BC9D530" w:rsid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1. Формирование благоприятного школьного климата – через консолидацию усилий и выработку механизмов взаимодействия образовательной организации и семьи для организации их сотрудничества при обучении и воспитании детей.</w:t>
            </w:r>
          </w:p>
          <w:p w14:paraId="59044CCE" w14:textId="77777777" w:rsidR="00C232C5" w:rsidRPr="00C232C5" w:rsidRDefault="00C232C5" w:rsidP="008361C2">
            <w:pPr>
              <w:spacing w:after="0" w:line="240" w:lineRule="auto"/>
              <w:rPr>
                <w:rFonts w:ascii="Times New Roman" w:hAnsi="Times New Roman" w:cs="Times New Roman"/>
                <w:sz w:val="28"/>
                <w:szCs w:val="28"/>
                <w:lang w:eastAsia="ru-RU" w:bidi="ru-RU"/>
              </w:rPr>
            </w:pPr>
          </w:p>
          <w:p w14:paraId="1004A00F" w14:textId="04E25AD0" w:rsid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2. Создание современной здоровьесберегающей мотивирующей образовательной и воспитывающей среды – через совершенствование школьной инфраструктуры, модернизацию школьного пространства, применение современных образовательных технологий и ресурсов, включая цифровые и электронные.</w:t>
            </w:r>
          </w:p>
          <w:p w14:paraId="7AC2A2DE" w14:textId="77777777" w:rsidR="00C232C5" w:rsidRPr="00C232C5" w:rsidRDefault="00C232C5" w:rsidP="008361C2">
            <w:pPr>
              <w:spacing w:after="0" w:line="240" w:lineRule="auto"/>
              <w:rPr>
                <w:rFonts w:ascii="Times New Roman" w:hAnsi="Times New Roman" w:cs="Times New Roman"/>
                <w:sz w:val="28"/>
                <w:szCs w:val="28"/>
                <w:lang w:eastAsia="ru-RU" w:bidi="ru-RU"/>
              </w:rPr>
            </w:pPr>
          </w:p>
          <w:p w14:paraId="1C7D1DDE"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3. Повышение качества и результативности образовательных услуг – через активизацию учебной, интеллектуальной, творческой, профориентационной и социальной деятельности обучающихся; объективность оценивания.</w:t>
            </w:r>
          </w:p>
          <w:p w14:paraId="06EF8CE4"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4. Формирование национальной идентичности, традиционных духовно-нравственных ценностей – через деятельность творческих и спортивных объединений, в том числе через школьный музей, театр, спортивный клуб, школьные СМИ; через воспитательную работу, волнотерскую деятельность, взаимодействие с детскими общественными объединениями в рамках РДДМ.</w:t>
            </w:r>
          </w:p>
          <w:p w14:paraId="2EFCC5FE"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 xml:space="preserve">5. Сохранение образовательного суверенитета страны – через следование лучшим традициям отечественной педагогики, создание условий для непрерывного профессионального роста учителей, поощрение и поддержку лидеров образования (наставников, методистов, участников конкурсов профессионального мастерства). </w:t>
            </w:r>
          </w:p>
          <w:p w14:paraId="32447FD6" w14:textId="77777777" w:rsidR="00C232C5" w:rsidRPr="00C232C5" w:rsidRDefault="00C232C5" w:rsidP="008361C2">
            <w:pPr>
              <w:spacing w:after="0" w:line="240" w:lineRule="auto"/>
              <w:rPr>
                <w:rFonts w:ascii="Times New Roman" w:eastAsia="Times New Roman" w:hAnsi="Times New Roman" w:cs="Times New Roman"/>
                <w:sz w:val="28"/>
                <w:szCs w:val="28"/>
                <w:lang w:eastAsia="ru-RU"/>
              </w:rPr>
            </w:pPr>
            <w:r w:rsidRPr="00C232C5">
              <w:rPr>
                <w:rFonts w:ascii="Times New Roman" w:eastAsia="Times New Roman" w:hAnsi="Times New Roman" w:cs="Times New Roman"/>
                <w:sz w:val="28"/>
                <w:szCs w:val="28"/>
                <w:lang w:eastAsia="ru-RU"/>
              </w:rPr>
              <w:lastRenderedPageBreak/>
              <w:t>6. Повышение мотивации обучающихся к изучению предметов естественнонаучного цикла и последующему выбору рабочих профессий технического профиля и инженерных специальностей – через реализацию углубленного и профильного обучения, проектной и исследовательской деятельности,  программ дополнительного образования технической направленности; участие в конкурсах технического творчества, чемпионатах профессионального мастерства; взаимодействие с городскими ресурсными центрами по инженерно-технологическому образованию.</w:t>
            </w:r>
          </w:p>
          <w:p w14:paraId="08E8F110"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7. Выявление и поддержка одаренных и талантливых детей, индивидуализации образования – через деятельность школьного научного общества, профильное обучение, участие в ВсОШ и НПК, систему внеурочной деятельности.</w:t>
            </w:r>
          </w:p>
        </w:tc>
      </w:tr>
      <w:tr w:rsidR="00C232C5" w:rsidRPr="00C232C5" w14:paraId="397A8209" w14:textId="77777777" w:rsidTr="008361C2">
        <w:trPr>
          <w:trHeight w:val="20"/>
        </w:trPr>
        <w:tc>
          <w:tcPr>
            <w:tcW w:w="216" w:type="pct"/>
            <w:vMerge/>
            <w:tcBorders>
              <w:top w:val="single" w:sz="6" w:space="0" w:color="9E9E9E"/>
              <w:left w:val="single" w:sz="6" w:space="0" w:color="9E9E9E"/>
              <w:bottom w:val="single" w:sz="6" w:space="0" w:color="9E9E9E"/>
              <w:right w:val="single" w:sz="6" w:space="0" w:color="9E9E9E"/>
            </w:tcBorders>
            <w:hideMark/>
          </w:tcPr>
          <w:p w14:paraId="766107F0"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856" w:type="pct"/>
            <w:vMerge/>
            <w:tcBorders>
              <w:top w:val="single" w:sz="6" w:space="0" w:color="9E9E9E"/>
              <w:left w:val="single" w:sz="6" w:space="0" w:color="9E9E9E"/>
              <w:bottom w:val="single" w:sz="6" w:space="0" w:color="9E9E9E"/>
              <w:right w:val="single" w:sz="6" w:space="0" w:color="9E9E9E"/>
            </w:tcBorders>
            <w:hideMark/>
          </w:tcPr>
          <w:p w14:paraId="037A7CB3" w14:textId="77777777" w:rsidR="00C232C5" w:rsidRPr="00C232C5" w:rsidRDefault="00C232C5" w:rsidP="008361C2">
            <w:pPr>
              <w:spacing w:after="0" w:line="240" w:lineRule="auto"/>
              <w:rPr>
                <w:rFonts w:ascii="Times New Roman" w:hAnsi="Times New Roman" w:cs="Times New Roman"/>
                <w:sz w:val="28"/>
                <w:szCs w:val="28"/>
                <w:lang w:eastAsia="ru-RU" w:bidi="ru-RU"/>
              </w:rPr>
            </w:pPr>
          </w:p>
        </w:tc>
        <w:tc>
          <w:tcPr>
            <w:tcW w:w="3927"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D0E91E8"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 имидж - школа лидерства и успеха.</w:t>
            </w:r>
          </w:p>
          <w:p w14:paraId="03003193" w14:textId="77777777" w:rsidR="00C232C5" w:rsidRPr="00C232C5" w:rsidRDefault="00C232C5" w:rsidP="008361C2">
            <w:pPr>
              <w:spacing w:after="0" w:line="240" w:lineRule="auto"/>
              <w:rPr>
                <w:rFonts w:ascii="Times New Roman" w:hAnsi="Times New Roman" w:cs="Times New Roman"/>
                <w:sz w:val="28"/>
                <w:szCs w:val="28"/>
                <w:lang w:eastAsia="ru-RU" w:bidi="ru-RU"/>
              </w:rPr>
            </w:pPr>
            <w:r w:rsidRPr="00C232C5">
              <w:rPr>
                <w:rFonts w:ascii="Times New Roman" w:hAnsi="Times New Roman" w:cs="Times New Roman"/>
                <w:sz w:val="28"/>
                <w:szCs w:val="28"/>
                <w:lang w:eastAsia="ru-RU" w:bidi="ru-RU"/>
              </w:rPr>
              <w:t>Наш девиз: «Будь равным среди лучших!»</w:t>
            </w:r>
          </w:p>
        </w:tc>
      </w:tr>
    </w:tbl>
    <w:p w14:paraId="3DEB5F0F" w14:textId="77777777" w:rsidR="00EC167F" w:rsidRDefault="00EC167F" w:rsidP="00307260">
      <w:pPr>
        <w:spacing w:after="0" w:line="240" w:lineRule="auto"/>
        <w:ind w:firstLine="709"/>
        <w:jc w:val="both"/>
        <w:rPr>
          <w:rFonts w:ascii="Times New Roman" w:hAnsi="Times New Roman" w:cs="Times New Roman"/>
          <w:sz w:val="28"/>
          <w:szCs w:val="28"/>
          <w:lang w:eastAsia="ru-RU" w:bidi="ru-RU"/>
        </w:rPr>
      </w:pPr>
    </w:p>
    <w:p w14:paraId="34AE4CF5" w14:textId="4CC85ED8" w:rsidR="00307260" w:rsidRPr="00307260" w:rsidRDefault="00307260" w:rsidP="00307260">
      <w:pPr>
        <w:spacing w:after="0" w:line="240" w:lineRule="auto"/>
        <w:ind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Сильные стороны МАОУ СОШ № 64:</w:t>
      </w:r>
    </w:p>
    <w:p w14:paraId="1DCB1D7C" w14:textId="0B94A95D" w:rsidR="00307260" w:rsidRDefault="00307260" w:rsidP="00307260">
      <w:pPr>
        <w:pStyle w:val="a7"/>
        <w:numPr>
          <w:ilvl w:val="0"/>
          <w:numId w:val="30"/>
        </w:numPr>
        <w:spacing w:after="0" w:line="240" w:lineRule="auto"/>
        <w:ind w:left="0"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Положительный опыт наставничества и выхода из категории ШНОР через участие в проектах «500+» и «Меташкола»;</w:t>
      </w:r>
    </w:p>
    <w:p w14:paraId="61320483" w14:textId="77777777" w:rsidR="00307260" w:rsidRPr="00307260" w:rsidRDefault="00307260" w:rsidP="00307260">
      <w:pPr>
        <w:pStyle w:val="a7"/>
        <w:spacing w:after="0" w:line="240" w:lineRule="auto"/>
        <w:ind w:left="709"/>
        <w:jc w:val="both"/>
        <w:rPr>
          <w:rFonts w:ascii="Times New Roman" w:hAnsi="Times New Roman" w:cs="Times New Roman"/>
          <w:sz w:val="28"/>
          <w:szCs w:val="28"/>
          <w:lang w:eastAsia="ru-RU" w:bidi="ru-RU"/>
        </w:rPr>
      </w:pPr>
    </w:p>
    <w:p w14:paraId="1436E6A8" w14:textId="56E40A7A" w:rsidR="00307260" w:rsidRDefault="00307260" w:rsidP="00307260">
      <w:pPr>
        <w:pStyle w:val="a7"/>
        <w:numPr>
          <w:ilvl w:val="0"/>
          <w:numId w:val="30"/>
        </w:numPr>
        <w:spacing w:after="0" w:line="240" w:lineRule="auto"/>
        <w:ind w:left="0"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Участие в реализации районных и городских проектов, система методической работы, наличие в коллективе учителей - руководителей районных методических объединений, региональных методистов;</w:t>
      </w:r>
    </w:p>
    <w:p w14:paraId="0572D1F3" w14:textId="77777777" w:rsidR="00307260" w:rsidRPr="00307260" w:rsidRDefault="00307260" w:rsidP="00307260">
      <w:pPr>
        <w:pStyle w:val="a7"/>
        <w:spacing w:after="0" w:line="240" w:lineRule="auto"/>
        <w:ind w:left="709"/>
        <w:jc w:val="both"/>
        <w:rPr>
          <w:rFonts w:ascii="Times New Roman" w:hAnsi="Times New Roman" w:cs="Times New Roman"/>
          <w:sz w:val="28"/>
          <w:szCs w:val="28"/>
          <w:lang w:eastAsia="ru-RU" w:bidi="ru-RU"/>
        </w:rPr>
      </w:pPr>
    </w:p>
    <w:p w14:paraId="193B6EE2" w14:textId="4FACF570" w:rsidR="00307260" w:rsidRDefault="00307260" w:rsidP="00307260">
      <w:pPr>
        <w:pStyle w:val="a7"/>
        <w:numPr>
          <w:ilvl w:val="0"/>
          <w:numId w:val="30"/>
        </w:numPr>
        <w:spacing w:after="0" w:line="240" w:lineRule="auto"/>
        <w:ind w:left="0"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Активная деятельность по развитию преемственности, функциональной грамотности, внедрению критериального оценивания;</w:t>
      </w:r>
    </w:p>
    <w:p w14:paraId="395098BD" w14:textId="77777777" w:rsidR="00307260" w:rsidRPr="00307260" w:rsidRDefault="00307260" w:rsidP="00307260">
      <w:pPr>
        <w:pStyle w:val="a7"/>
        <w:spacing w:after="0" w:line="240" w:lineRule="auto"/>
        <w:ind w:left="709"/>
        <w:jc w:val="both"/>
        <w:rPr>
          <w:rFonts w:ascii="Times New Roman" w:hAnsi="Times New Roman" w:cs="Times New Roman"/>
          <w:sz w:val="28"/>
          <w:szCs w:val="28"/>
          <w:lang w:eastAsia="ru-RU" w:bidi="ru-RU"/>
        </w:rPr>
      </w:pPr>
    </w:p>
    <w:p w14:paraId="1819A241" w14:textId="19B8BB4C" w:rsidR="00307260" w:rsidRDefault="00307260" w:rsidP="00307260">
      <w:pPr>
        <w:pStyle w:val="a7"/>
        <w:numPr>
          <w:ilvl w:val="0"/>
          <w:numId w:val="30"/>
        </w:numPr>
        <w:spacing w:after="0" w:line="240" w:lineRule="auto"/>
        <w:ind w:left="0"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Эффективная система школьного самоуправления, положительный опыт привлечения родительской общественности к реализации школьных проектов;</w:t>
      </w:r>
    </w:p>
    <w:p w14:paraId="5EF61538" w14:textId="77777777" w:rsidR="00307260" w:rsidRPr="00307260" w:rsidRDefault="00307260" w:rsidP="00307260">
      <w:pPr>
        <w:pStyle w:val="a7"/>
        <w:spacing w:after="0" w:line="240" w:lineRule="auto"/>
        <w:ind w:left="709"/>
        <w:jc w:val="both"/>
        <w:rPr>
          <w:rFonts w:ascii="Times New Roman" w:hAnsi="Times New Roman" w:cs="Times New Roman"/>
          <w:sz w:val="28"/>
          <w:szCs w:val="28"/>
          <w:lang w:eastAsia="ru-RU" w:bidi="ru-RU"/>
        </w:rPr>
      </w:pPr>
    </w:p>
    <w:p w14:paraId="004F8528" w14:textId="5B5DE9AD" w:rsidR="00307260" w:rsidRDefault="00307260" w:rsidP="00307260">
      <w:pPr>
        <w:pStyle w:val="a7"/>
        <w:numPr>
          <w:ilvl w:val="0"/>
          <w:numId w:val="30"/>
        </w:numPr>
        <w:spacing w:after="0" w:line="240" w:lineRule="auto"/>
        <w:ind w:left="0"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Проведение районных и городских конкурсов, олимпиад, школы подготовки к олимпиадам, вовлеченность обучающихся и педагогов в конкурсную, проектно-исследовательскую, творческую деятельность;</w:t>
      </w:r>
    </w:p>
    <w:p w14:paraId="3CDA7B6C" w14:textId="77777777" w:rsidR="00307260" w:rsidRPr="00307260" w:rsidRDefault="00307260" w:rsidP="00307260">
      <w:pPr>
        <w:pStyle w:val="a7"/>
        <w:spacing w:after="0" w:line="240" w:lineRule="auto"/>
        <w:ind w:left="709"/>
        <w:jc w:val="both"/>
        <w:rPr>
          <w:rFonts w:ascii="Times New Roman" w:hAnsi="Times New Roman" w:cs="Times New Roman"/>
          <w:sz w:val="28"/>
          <w:szCs w:val="28"/>
          <w:lang w:eastAsia="ru-RU" w:bidi="ru-RU"/>
        </w:rPr>
      </w:pPr>
    </w:p>
    <w:p w14:paraId="05B409AE" w14:textId="59F22CB2" w:rsidR="00307260" w:rsidRPr="00307260" w:rsidRDefault="00307260" w:rsidP="00307260">
      <w:pPr>
        <w:pStyle w:val="a7"/>
        <w:numPr>
          <w:ilvl w:val="0"/>
          <w:numId w:val="30"/>
        </w:numPr>
        <w:spacing w:after="0" w:line="240" w:lineRule="auto"/>
        <w:ind w:left="0" w:firstLine="709"/>
        <w:jc w:val="both"/>
        <w:rPr>
          <w:rFonts w:ascii="Times New Roman" w:hAnsi="Times New Roman" w:cs="Times New Roman"/>
          <w:b/>
          <w:sz w:val="28"/>
          <w:szCs w:val="28"/>
        </w:rPr>
      </w:pPr>
      <w:r w:rsidRPr="00307260">
        <w:rPr>
          <w:rFonts w:ascii="Times New Roman" w:hAnsi="Times New Roman" w:cs="Times New Roman"/>
          <w:sz w:val="28"/>
          <w:szCs w:val="28"/>
          <w:lang w:eastAsia="ru-RU" w:bidi="ru-RU"/>
        </w:rPr>
        <w:t>Благоприятный эмоционально-психологический климат в детском и педагогическом коллективах, атмосфера взаимопомощи и взаимовыручки, готовность к сотрудничеству, школьные традиции, стремление к лидерству и успеху</w:t>
      </w:r>
      <w:r>
        <w:rPr>
          <w:rFonts w:ascii="Times New Roman" w:hAnsi="Times New Roman" w:cs="Times New Roman"/>
          <w:sz w:val="28"/>
          <w:szCs w:val="28"/>
          <w:lang w:eastAsia="ru-RU" w:bidi="ru-RU"/>
        </w:rPr>
        <w:t>;</w:t>
      </w:r>
    </w:p>
    <w:p w14:paraId="67C87FE7" w14:textId="2319D839" w:rsidR="003D5E0F" w:rsidRDefault="00307260" w:rsidP="00307260">
      <w:pPr>
        <w:pStyle w:val="a7"/>
        <w:numPr>
          <w:ilvl w:val="0"/>
          <w:numId w:val="30"/>
        </w:numPr>
        <w:spacing w:after="0" w:line="240" w:lineRule="auto"/>
        <w:ind w:left="0" w:firstLine="709"/>
        <w:jc w:val="both"/>
        <w:rPr>
          <w:rFonts w:ascii="Times New Roman" w:hAnsi="Times New Roman" w:cs="Times New Roman"/>
          <w:sz w:val="28"/>
          <w:szCs w:val="28"/>
          <w:lang w:eastAsia="ru-RU" w:bidi="ru-RU"/>
        </w:rPr>
      </w:pPr>
      <w:r w:rsidRPr="00307260">
        <w:rPr>
          <w:rFonts w:ascii="Times New Roman" w:hAnsi="Times New Roman" w:cs="Times New Roman"/>
          <w:sz w:val="28"/>
          <w:szCs w:val="28"/>
          <w:lang w:eastAsia="ru-RU" w:bidi="ru-RU"/>
        </w:rPr>
        <w:t>Широкая сеть социальных партнеров, опыт работы в рамках деятельности районных и городских ресурсных центров различной направленности</w:t>
      </w:r>
      <w:r>
        <w:rPr>
          <w:rFonts w:ascii="Times New Roman" w:hAnsi="Times New Roman" w:cs="Times New Roman"/>
          <w:sz w:val="28"/>
          <w:szCs w:val="28"/>
          <w:lang w:eastAsia="ru-RU" w:bidi="ru-RU"/>
        </w:rPr>
        <w:t>.</w:t>
      </w:r>
    </w:p>
    <w:p w14:paraId="659EFD0F" w14:textId="77777777" w:rsidR="00A91C9E" w:rsidRDefault="00A91C9E" w:rsidP="00307260">
      <w:pPr>
        <w:pStyle w:val="a7"/>
        <w:spacing w:after="0" w:line="240" w:lineRule="auto"/>
        <w:ind w:left="709"/>
        <w:jc w:val="center"/>
        <w:rPr>
          <w:rFonts w:ascii="Times New Roman" w:hAnsi="Times New Roman" w:cs="Times New Roman"/>
          <w:sz w:val="28"/>
          <w:szCs w:val="28"/>
          <w:lang w:eastAsia="ru-RU" w:bidi="ru-RU"/>
        </w:rPr>
      </w:pPr>
    </w:p>
    <w:p w14:paraId="58795CEF" w14:textId="7FBEF63C" w:rsidR="00307260" w:rsidRDefault="001133F8" w:rsidP="00307260">
      <w:pPr>
        <w:pStyle w:val="a7"/>
        <w:spacing w:after="0" w:line="240" w:lineRule="auto"/>
        <w:ind w:left="709"/>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lastRenderedPageBreak/>
        <w:t>Организации, сотрудничающие</w:t>
      </w:r>
      <w:r w:rsidR="00307260" w:rsidRPr="00307260">
        <w:rPr>
          <w:rFonts w:ascii="Times New Roman" w:hAnsi="Times New Roman" w:cs="Times New Roman"/>
          <w:sz w:val="28"/>
          <w:szCs w:val="28"/>
          <w:lang w:eastAsia="ru-RU" w:bidi="ru-RU"/>
        </w:rPr>
        <w:t xml:space="preserve"> с МАОУ СОШ № 64 в 2023/</w:t>
      </w:r>
      <w:r>
        <w:rPr>
          <w:rFonts w:ascii="Times New Roman" w:hAnsi="Times New Roman" w:cs="Times New Roman"/>
          <w:sz w:val="28"/>
          <w:szCs w:val="28"/>
          <w:lang w:eastAsia="ru-RU" w:bidi="ru-RU"/>
        </w:rPr>
        <w:t>20</w:t>
      </w:r>
      <w:r w:rsidR="00307260" w:rsidRPr="00307260">
        <w:rPr>
          <w:rFonts w:ascii="Times New Roman" w:hAnsi="Times New Roman" w:cs="Times New Roman"/>
          <w:sz w:val="28"/>
          <w:szCs w:val="28"/>
          <w:lang w:eastAsia="ru-RU" w:bidi="ru-RU"/>
        </w:rPr>
        <w:t>24 уч</w:t>
      </w:r>
      <w:r>
        <w:rPr>
          <w:rFonts w:ascii="Times New Roman" w:hAnsi="Times New Roman" w:cs="Times New Roman"/>
          <w:sz w:val="28"/>
          <w:szCs w:val="28"/>
          <w:lang w:eastAsia="ru-RU" w:bidi="ru-RU"/>
        </w:rPr>
        <w:t>.</w:t>
      </w:r>
      <w:r w:rsidR="00307260" w:rsidRPr="00307260">
        <w:rPr>
          <w:rFonts w:ascii="Times New Roman" w:hAnsi="Times New Roman" w:cs="Times New Roman"/>
          <w:sz w:val="28"/>
          <w:szCs w:val="28"/>
          <w:lang w:eastAsia="ru-RU" w:bidi="ru-RU"/>
        </w:rPr>
        <w:t>г</w:t>
      </w:r>
      <w:r>
        <w:rPr>
          <w:rFonts w:ascii="Times New Roman" w:hAnsi="Times New Roman" w:cs="Times New Roman"/>
          <w:sz w:val="28"/>
          <w:szCs w:val="28"/>
          <w:lang w:eastAsia="ru-RU" w:bidi="ru-RU"/>
        </w:rPr>
        <w:t>.</w:t>
      </w:r>
    </w:p>
    <w:p w14:paraId="5BF95B2C" w14:textId="77777777" w:rsidR="00A91C9E" w:rsidRPr="00307260" w:rsidRDefault="00A91C9E" w:rsidP="00307260">
      <w:pPr>
        <w:pStyle w:val="a7"/>
        <w:spacing w:after="0" w:line="240" w:lineRule="auto"/>
        <w:ind w:left="709"/>
        <w:jc w:val="center"/>
        <w:rPr>
          <w:rFonts w:ascii="Times New Roman" w:hAnsi="Times New Roman" w:cs="Times New Roman"/>
          <w:sz w:val="28"/>
          <w:szCs w:val="28"/>
          <w:lang w:eastAsia="ru-RU" w:bidi="ru-RU"/>
        </w:rPr>
      </w:pPr>
    </w:p>
    <w:tbl>
      <w:tblPr>
        <w:tblStyle w:val="ab"/>
        <w:tblW w:w="0" w:type="auto"/>
        <w:tblLook w:val="04A0" w:firstRow="1" w:lastRow="0" w:firstColumn="1" w:lastColumn="0" w:noHBand="0" w:noVBand="1"/>
      </w:tblPr>
      <w:tblGrid>
        <w:gridCol w:w="541"/>
        <w:gridCol w:w="2728"/>
        <w:gridCol w:w="2980"/>
        <w:gridCol w:w="3604"/>
      </w:tblGrid>
      <w:tr w:rsidR="00307260" w:rsidRPr="00307260" w14:paraId="24DFDB2B"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3F8F8F48"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w:t>
            </w:r>
          </w:p>
          <w:p w14:paraId="01788B76"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п/п</w:t>
            </w:r>
          </w:p>
        </w:tc>
        <w:tc>
          <w:tcPr>
            <w:tcW w:w="0" w:type="auto"/>
            <w:tcBorders>
              <w:top w:val="single" w:sz="4" w:space="0" w:color="auto"/>
              <w:left w:val="single" w:sz="4" w:space="0" w:color="auto"/>
              <w:bottom w:val="single" w:sz="4" w:space="0" w:color="auto"/>
              <w:right w:val="single" w:sz="4" w:space="0" w:color="auto"/>
            </w:tcBorders>
            <w:hideMark/>
          </w:tcPr>
          <w:p w14:paraId="088ADA3A"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Наименование организации</w:t>
            </w:r>
          </w:p>
        </w:tc>
        <w:tc>
          <w:tcPr>
            <w:tcW w:w="0" w:type="auto"/>
            <w:tcBorders>
              <w:top w:val="single" w:sz="4" w:space="0" w:color="auto"/>
              <w:left w:val="single" w:sz="4" w:space="0" w:color="auto"/>
              <w:bottom w:val="single" w:sz="4" w:space="0" w:color="auto"/>
              <w:right w:val="single" w:sz="4" w:space="0" w:color="auto"/>
            </w:tcBorders>
            <w:hideMark/>
          </w:tcPr>
          <w:p w14:paraId="1B7FC0A7" w14:textId="77777777" w:rsid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Документ, на основании которого осуществляется взаимодействие</w:t>
            </w:r>
          </w:p>
          <w:p w14:paraId="51E2AAED" w14:textId="1F1C4B41" w:rsidR="00A91C9E" w:rsidRPr="00307260" w:rsidRDefault="00A91C9E">
            <w:pPr>
              <w:jc w:val="center"/>
              <w:rPr>
                <w:rFonts w:ascii="Times New Roman"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FC432DA"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Предмет взаимодействия</w:t>
            </w:r>
          </w:p>
        </w:tc>
      </w:tr>
      <w:tr w:rsidR="00307260" w:rsidRPr="00307260" w14:paraId="6A67418A" w14:textId="77777777" w:rsidTr="00307260">
        <w:tc>
          <w:tcPr>
            <w:tcW w:w="0" w:type="auto"/>
            <w:gridSpan w:val="4"/>
            <w:tcBorders>
              <w:top w:val="single" w:sz="4" w:space="0" w:color="auto"/>
              <w:left w:val="single" w:sz="4" w:space="0" w:color="auto"/>
              <w:bottom w:val="single" w:sz="4" w:space="0" w:color="auto"/>
              <w:right w:val="single" w:sz="4" w:space="0" w:color="auto"/>
            </w:tcBorders>
            <w:hideMark/>
          </w:tcPr>
          <w:p w14:paraId="3AE7D1C5"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Дошкольные образовательные организации</w:t>
            </w:r>
          </w:p>
        </w:tc>
      </w:tr>
      <w:tr w:rsidR="00307260" w:rsidRPr="00307260" w14:paraId="4D1C9816"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164A3635"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80E5862"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МБДОУ – детский сад № 37</w:t>
            </w:r>
          </w:p>
          <w:p w14:paraId="19618C3C"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МАДОУ – детский сад № 195</w:t>
            </w:r>
          </w:p>
          <w:p w14:paraId="4E4D8B19"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МБДОУ – детский сад № 496</w:t>
            </w:r>
          </w:p>
        </w:tc>
        <w:tc>
          <w:tcPr>
            <w:tcW w:w="0" w:type="auto"/>
            <w:tcBorders>
              <w:top w:val="single" w:sz="4" w:space="0" w:color="auto"/>
              <w:left w:val="single" w:sz="4" w:space="0" w:color="auto"/>
              <w:bottom w:val="single" w:sz="4" w:space="0" w:color="auto"/>
              <w:right w:val="single" w:sz="4" w:space="0" w:color="auto"/>
            </w:tcBorders>
            <w:hideMark/>
          </w:tcPr>
          <w:p w14:paraId="1EAD771B" w14:textId="77777777" w:rsid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Договоры о совместной деятельности от 01.09.2023, План работы МАОУ СОШ № 64 с дошкольными образовательными организациями «Преемственность дошкольного и начального общего образования» на 2023-2024 учебный год</w:t>
            </w:r>
          </w:p>
          <w:p w14:paraId="0FDE2BDB" w14:textId="1F5F1B77" w:rsidR="00A91C9E" w:rsidRPr="00307260" w:rsidRDefault="00A91C9E">
            <w:pPr>
              <w:rPr>
                <w:rFonts w:ascii="Times New Roman"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9452801"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Построение преемственности между уровнями дошкольного образования и начального общего образования в едином образовательном пространстве Ленинского района г. Екатеринбурга</w:t>
            </w:r>
          </w:p>
        </w:tc>
      </w:tr>
      <w:tr w:rsidR="00307260" w:rsidRPr="00307260" w14:paraId="66E59285" w14:textId="77777777" w:rsidTr="00307260">
        <w:tc>
          <w:tcPr>
            <w:tcW w:w="0" w:type="auto"/>
            <w:gridSpan w:val="4"/>
            <w:tcBorders>
              <w:top w:val="single" w:sz="4" w:space="0" w:color="auto"/>
              <w:left w:val="single" w:sz="4" w:space="0" w:color="auto"/>
              <w:bottom w:val="single" w:sz="4" w:space="0" w:color="auto"/>
              <w:right w:val="single" w:sz="4" w:space="0" w:color="auto"/>
            </w:tcBorders>
            <w:hideMark/>
          </w:tcPr>
          <w:p w14:paraId="5D036925"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Организации дополнительного образования</w:t>
            </w:r>
          </w:p>
        </w:tc>
      </w:tr>
      <w:tr w:rsidR="00307260" w:rsidRPr="00307260" w14:paraId="52ED7A24"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1032EF9B"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D1EC762"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ГАНОУ СО «Дворец молодежи»</w:t>
            </w:r>
          </w:p>
        </w:tc>
        <w:tc>
          <w:tcPr>
            <w:tcW w:w="0" w:type="auto"/>
            <w:tcBorders>
              <w:top w:val="single" w:sz="4" w:space="0" w:color="auto"/>
              <w:left w:val="single" w:sz="4" w:space="0" w:color="auto"/>
              <w:bottom w:val="single" w:sz="4" w:space="0" w:color="auto"/>
              <w:right w:val="single" w:sz="4" w:space="0" w:color="auto"/>
            </w:tcBorders>
            <w:hideMark/>
          </w:tcPr>
          <w:p w14:paraId="70D3A54F"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о сетевой форме реализации образовательных программ № 156-2023/КВ/СД от 01.09.2023</w:t>
            </w:r>
          </w:p>
        </w:tc>
        <w:tc>
          <w:tcPr>
            <w:tcW w:w="0" w:type="auto"/>
            <w:tcBorders>
              <w:top w:val="single" w:sz="4" w:space="0" w:color="auto"/>
              <w:left w:val="single" w:sz="4" w:space="0" w:color="auto"/>
              <w:bottom w:val="single" w:sz="4" w:space="0" w:color="auto"/>
              <w:right w:val="single" w:sz="4" w:space="0" w:color="auto"/>
            </w:tcBorders>
          </w:tcPr>
          <w:p w14:paraId="0C833C14" w14:textId="77777777" w:rsidR="00307260" w:rsidRDefault="00307260" w:rsidP="001133F8">
            <w:pPr>
              <w:rPr>
                <w:rFonts w:ascii="Times New Roman" w:hAnsi="Times New Roman" w:cs="Times New Roman"/>
                <w:bCs/>
                <w:sz w:val="24"/>
                <w:szCs w:val="24"/>
              </w:rPr>
            </w:pPr>
            <w:r w:rsidRPr="00307260">
              <w:rPr>
                <w:rFonts w:ascii="Times New Roman" w:hAnsi="Times New Roman" w:cs="Times New Roman"/>
                <w:bCs/>
                <w:sz w:val="24"/>
                <w:szCs w:val="24"/>
              </w:rPr>
              <w:t>Реализация сторонами дополнительной общеобразовательной общеразвивающей программы технической направленности «Квантошкола 32» с использованием сетевой формы реализации</w:t>
            </w:r>
          </w:p>
          <w:p w14:paraId="124A9973" w14:textId="082B9F19" w:rsidR="00A91C9E" w:rsidRPr="00307260" w:rsidRDefault="00A91C9E" w:rsidP="001133F8">
            <w:pPr>
              <w:rPr>
                <w:rFonts w:ascii="Times New Roman" w:hAnsi="Times New Roman" w:cs="Times New Roman"/>
                <w:bCs/>
                <w:sz w:val="24"/>
                <w:szCs w:val="24"/>
              </w:rPr>
            </w:pPr>
          </w:p>
        </w:tc>
      </w:tr>
      <w:tr w:rsidR="00307260" w:rsidRPr="00307260" w14:paraId="07FB2BE9"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7B738BBE"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1AC501F8"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МБУ ДО «Детско-юношеский центр»</w:t>
            </w:r>
          </w:p>
        </w:tc>
        <w:tc>
          <w:tcPr>
            <w:tcW w:w="0" w:type="auto"/>
            <w:tcBorders>
              <w:top w:val="single" w:sz="4" w:space="0" w:color="auto"/>
              <w:left w:val="single" w:sz="4" w:space="0" w:color="auto"/>
              <w:bottom w:val="single" w:sz="4" w:space="0" w:color="auto"/>
              <w:right w:val="single" w:sz="4" w:space="0" w:color="auto"/>
            </w:tcBorders>
            <w:hideMark/>
          </w:tcPr>
          <w:p w14:paraId="12E94A02"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Договоры о сетевом взаимодействии и сотрудничестве от 01.09.2023 № 55, от 01.09.2023 № 3</w:t>
            </w:r>
          </w:p>
        </w:tc>
        <w:tc>
          <w:tcPr>
            <w:tcW w:w="0" w:type="auto"/>
            <w:tcBorders>
              <w:top w:val="single" w:sz="4" w:space="0" w:color="auto"/>
              <w:left w:val="single" w:sz="4" w:space="0" w:color="auto"/>
              <w:bottom w:val="single" w:sz="4" w:space="0" w:color="auto"/>
              <w:right w:val="single" w:sz="4" w:space="0" w:color="auto"/>
            </w:tcBorders>
          </w:tcPr>
          <w:p w14:paraId="420329A4" w14:textId="77777777" w:rsidR="00307260" w:rsidRDefault="00307260" w:rsidP="001133F8">
            <w:pPr>
              <w:rPr>
                <w:rFonts w:ascii="Times New Roman" w:hAnsi="Times New Roman" w:cs="Times New Roman"/>
                <w:bCs/>
                <w:sz w:val="24"/>
                <w:szCs w:val="24"/>
              </w:rPr>
            </w:pPr>
            <w:r w:rsidRPr="00307260">
              <w:rPr>
                <w:rFonts w:ascii="Times New Roman" w:hAnsi="Times New Roman" w:cs="Times New Roman"/>
                <w:bCs/>
                <w:sz w:val="24"/>
                <w:szCs w:val="24"/>
              </w:rPr>
              <w:t>Эффективное и взаимовыгодное сотрудничество сторон по созданию и функционированию сетевого объединения в рамках реализации системы мероприятий по организации внеурочной деятельности, досуга детей и подростков; посещение обучающимися образовательной организации КМЖ «Тимуровец»; посещение обучающимися образовательной организации КМЖ «Гелиос»</w:t>
            </w:r>
          </w:p>
          <w:p w14:paraId="4408C28C" w14:textId="0F0E7773" w:rsidR="00A91C9E" w:rsidRDefault="00A91C9E" w:rsidP="001133F8">
            <w:pPr>
              <w:rPr>
                <w:rFonts w:ascii="Times New Roman" w:hAnsi="Times New Roman" w:cs="Times New Roman"/>
                <w:bCs/>
                <w:sz w:val="24"/>
                <w:szCs w:val="24"/>
              </w:rPr>
            </w:pPr>
          </w:p>
          <w:p w14:paraId="390933C5" w14:textId="77777777" w:rsidR="00A91C9E" w:rsidRDefault="00A91C9E" w:rsidP="001133F8">
            <w:pPr>
              <w:rPr>
                <w:rFonts w:ascii="Times New Roman" w:hAnsi="Times New Roman" w:cs="Times New Roman"/>
                <w:bCs/>
                <w:sz w:val="24"/>
                <w:szCs w:val="24"/>
              </w:rPr>
            </w:pPr>
          </w:p>
          <w:p w14:paraId="303BFA39" w14:textId="0E61410A" w:rsidR="00A91C9E" w:rsidRPr="00307260" w:rsidRDefault="00A91C9E" w:rsidP="001133F8">
            <w:pPr>
              <w:rPr>
                <w:rFonts w:ascii="Times New Roman" w:hAnsi="Times New Roman" w:cs="Times New Roman"/>
                <w:bCs/>
                <w:sz w:val="24"/>
                <w:szCs w:val="24"/>
              </w:rPr>
            </w:pPr>
          </w:p>
        </w:tc>
      </w:tr>
      <w:tr w:rsidR="00307260" w:rsidRPr="00307260" w14:paraId="54BD0052" w14:textId="77777777" w:rsidTr="00307260">
        <w:tc>
          <w:tcPr>
            <w:tcW w:w="0" w:type="auto"/>
            <w:gridSpan w:val="4"/>
            <w:tcBorders>
              <w:top w:val="single" w:sz="4" w:space="0" w:color="auto"/>
              <w:left w:val="single" w:sz="4" w:space="0" w:color="auto"/>
              <w:bottom w:val="single" w:sz="4" w:space="0" w:color="auto"/>
              <w:right w:val="single" w:sz="4" w:space="0" w:color="auto"/>
            </w:tcBorders>
            <w:hideMark/>
          </w:tcPr>
          <w:p w14:paraId="49D03CE5"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Органы профилактики</w:t>
            </w:r>
          </w:p>
        </w:tc>
      </w:tr>
      <w:tr w:rsidR="00307260" w:rsidRPr="00307260" w14:paraId="04F559B4"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71C22F8A"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41A6B499"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ОП № 4 УМВД России по городу Екатеринбургу</w:t>
            </w:r>
          </w:p>
        </w:tc>
        <w:tc>
          <w:tcPr>
            <w:tcW w:w="0" w:type="auto"/>
            <w:tcBorders>
              <w:top w:val="single" w:sz="4" w:space="0" w:color="auto"/>
              <w:left w:val="single" w:sz="4" w:space="0" w:color="auto"/>
              <w:bottom w:val="single" w:sz="4" w:space="0" w:color="auto"/>
              <w:right w:val="single" w:sz="4" w:space="0" w:color="auto"/>
            </w:tcBorders>
            <w:hideMark/>
          </w:tcPr>
          <w:p w14:paraId="336B27FA" w14:textId="5A81FD63"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План совместной работы МАОУ СОШ № 64 и ОП № 4 УМВД России по г. Екатеринбургу по профи</w:t>
            </w:r>
            <w:r>
              <w:rPr>
                <w:rFonts w:ascii="Times New Roman" w:hAnsi="Times New Roman" w:cs="Times New Roman"/>
                <w:bCs/>
                <w:sz w:val="24"/>
                <w:szCs w:val="24"/>
              </w:rPr>
              <w:t>-</w:t>
            </w:r>
            <w:r w:rsidRPr="00307260">
              <w:rPr>
                <w:rFonts w:ascii="Times New Roman" w:hAnsi="Times New Roman" w:cs="Times New Roman"/>
                <w:bCs/>
                <w:sz w:val="24"/>
                <w:szCs w:val="24"/>
              </w:rPr>
              <w:t>лактике безнадзорности, предупреждению право</w:t>
            </w:r>
            <w:r>
              <w:rPr>
                <w:rFonts w:ascii="Times New Roman" w:hAnsi="Times New Roman" w:cs="Times New Roman"/>
                <w:bCs/>
                <w:sz w:val="24"/>
                <w:szCs w:val="24"/>
              </w:rPr>
              <w:t>-</w:t>
            </w:r>
            <w:r w:rsidRPr="00307260">
              <w:rPr>
                <w:rFonts w:ascii="Times New Roman" w:hAnsi="Times New Roman" w:cs="Times New Roman"/>
                <w:bCs/>
                <w:sz w:val="24"/>
                <w:szCs w:val="24"/>
              </w:rPr>
              <w:t>нарушений и престу</w:t>
            </w:r>
            <w:r w:rsidR="00EC167F">
              <w:rPr>
                <w:rFonts w:ascii="Times New Roman" w:hAnsi="Times New Roman" w:cs="Times New Roman"/>
                <w:bCs/>
                <w:sz w:val="24"/>
                <w:szCs w:val="24"/>
              </w:rPr>
              <w:t>-</w:t>
            </w:r>
            <w:r w:rsidRPr="00307260">
              <w:rPr>
                <w:rFonts w:ascii="Times New Roman" w:hAnsi="Times New Roman" w:cs="Times New Roman"/>
                <w:bCs/>
                <w:sz w:val="24"/>
                <w:szCs w:val="24"/>
              </w:rPr>
              <w:lastRenderedPageBreak/>
              <w:t>плений среди обучаю</w:t>
            </w:r>
            <w:r w:rsidR="00EC167F">
              <w:rPr>
                <w:rFonts w:ascii="Times New Roman" w:hAnsi="Times New Roman" w:cs="Times New Roman"/>
                <w:bCs/>
                <w:sz w:val="24"/>
                <w:szCs w:val="24"/>
              </w:rPr>
              <w:t>-</w:t>
            </w:r>
            <w:r w:rsidRPr="00307260">
              <w:rPr>
                <w:rFonts w:ascii="Times New Roman" w:hAnsi="Times New Roman" w:cs="Times New Roman"/>
                <w:bCs/>
                <w:sz w:val="24"/>
                <w:szCs w:val="24"/>
              </w:rPr>
              <w:t>щихся на 2023/2024 учебный год</w:t>
            </w:r>
          </w:p>
        </w:tc>
        <w:tc>
          <w:tcPr>
            <w:tcW w:w="0" w:type="auto"/>
            <w:tcBorders>
              <w:top w:val="single" w:sz="4" w:space="0" w:color="auto"/>
              <w:left w:val="single" w:sz="4" w:space="0" w:color="auto"/>
              <w:bottom w:val="single" w:sz="4" w:space="0" w:color="auto"/>
              <w:right w:val="single" w:sz="4" w:space="0" w:color="auto"/>
            </w:tcBorders>
            <w:hideMark/>
          </w:tcPr>
          <w:p w14:paraId="30E965DB" w14:textId="47E2AF95"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lastRenderedPageBreak/>
              <w:t>Организация работы по преду</w:t>
            </w:r>
            <w:r w:rsidR="00EC167F">
              <w:rPr>
                <w:rFonts w:ascii="Times New Roman" w:hAnsi="Times New Roman" w:cs="Times New Roman"/>
                <w:bCs/>
                <w:sz w:val="24"/>
                <w:szCs w:val="24"/>
              </w:rPr>
              <w:t>-</w:t>
            </w:r>
            <w:r w:rsidRPr="00307260">
              <w:rPr>
                <w:rFonts w:ascii="Times New Roman" w:hAnsi="Times New Roman" w:cs="Times New Roman"/>
                <w:bCs/>
                <w:sz w:val="24"/>
                <w:szCs w:val="24"/>
              </w:rPr>
              <w:t xml:space="preserve">преждению безнадзорности, правонарушений несовершеннолетних, выявление и устранение причин и условий, способствующих безнадзорности, </w:t>
            </w:r>
            <w:r w:rsidRPr="00307260">
              <w:rPr>
                <w:rFonts w:ascii="Times New Roman" w:hAnsi="Times New Roman" w:cs="Times New Roman"/>
                <w:bCs/>
                <w:sz w:val="24"/>
                <w:szCs w:val="24"/>
              </w:rPr>
              <w:lastRenderedPageBreak/>
              <w:t>правонарушениям и антиобщественным действиям несовершеннолетних</w:t>
            </w:r>
          </w:p>
        </w:tc>
      </w:tr>
      <w:tr w:rsidR="00307260" w:rsidRPr="00307260" w14:paraId="294FFECE"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537F0B62"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14:paraId="4BE482E5"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МБУ «Центр социального обслуживания молодежи»</w:t>
            </w:r>
          </w:p>
        </w:tc>
        <w:tc>
          <w:tcPr>
            <w:tcW w:w="0" w:type="auto"/>
            <w:tcBorders>
              <w:top w:val="single" w:sz="4" w:space="0" w:color="auto"/>
              <w:left w:val="single" w:sz="4" w:space="0" w:color="auto"/>
              <w:bottom w:val="single" w:sz="4" w:space="0" w:color="auto"/>
              <w:right w:val="single" w:sz="4" w:space="0" w:color="auto"/>
            </w:tcBorders>
            <w:hideMark/>
          </w:tcPr>
          <w:p w14:paraId="187E724C" w14:textId="4B38A918"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 xml:space="preserve">Договор о сотрудничестве и совместной деятельности от 01.09.2023 </w:t>
            </w:r>
          </w:p>
        </w:tc>
        <w:tc>
          <w:tcPr>
            <w:tcW w:w="0" w:type="auto"/>
            <w:tcBorders>
              <w:top w:val="single" w:sz="4" w:space="0" w:color="auto"/>
              <w:left w:val="single" w:sz="4" w:space="0" w:color="auto"/>
              <w:bottom w:val="single" w:sz="4" w:space="0" w:color="auto"/>
              <w:right w:val="single" w:sz="4" w:space="0" w:color="auto"/>
            </w:tcBorders>
          </w:tcPr>
          <w:p w14:paraId="45F37EB0" w14:textId="5FF0963A" w:rsidR="00307260" w:rsidRPr="00307260" w:rsidRDefault="00EC167F">
            <w:pPr>
              <w:rPr>
                <w:rFonts w:ascii="Times New Roman" w:hAnsi="Times New Roman" w:cs="Times New Roman"/>
                <w:bCs/>
                <w:sz w:val="24"/>
                <w:szCs w:val="24"/>
              </w:rPr>
            </w:pPr>
            <w:r>
              <w:rPr>
                <w:rFonts w:ascii="Times New Roman" w:hAnsi="Times New Roman" w:cs="Times New Roman"/>
                <w:bCs/>
                <w:sz w:val="24"/>
                <w:szCs w:val="24"/>
              </w:rPr>
              <w:t>Проведение</w:t>
            </w:r>
            <w:r w:rsidRPr="00307260">
              <w:rPr>
                <w:rFonts w:ascii="Times New Roman" w:hAnsi="Times New Roman" w:cs="Times New Roman"/>
                <w:bCs/>
                <w:sz w:val="24"/>
                <w:szCs w:val="24"/>
              </w:rPr>
              <w:t xml:space="preserve"> правовых и социально-психологических программ</w:t>
            </w:r>
          </w:p>
        </w:tc>
      </w:tr>
      <w:tr w:rsidR="00307260" w:rsidRPr="00307260" w14:paraId="745FEA8A" w14:textId="77777777" w:rsidTr="00307260">
        <w:tc>
          <w:tcPr>
            <w:tcW w:w="0" w:type="auto"/>
            <w:gridSpan w:val="4"/>
            <w:tcBorders>
              <w:top w:val="single" w:sz="4" w:space="0" w:color="auto"/>
              <w:left w:val="single" w:sz="4" w:space="0" w:color="auto"/>
              <w:bottom w:val="single" w:sz="4" w:space="0" w:color="auto"/>
              <w:right w:val="single" w:sz="4" w:space="0" w:color="auto"/>
            </w:tcBorders>
            <w:hideMark/>
          </w:tcPr>
          <w:p w14:paraId="7CEEE8A5"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Организации высшего профессионального образования</w:t>
            </w:r>
          </w:p>
        </w:tc>
      </w:tr>
      <w:tr w:rsidR="00307260" w:rsidRPr="00307260" w14:paraId="636F19EE"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1EB59FDA"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38C24171" w14:textId="272393BD"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ФГБОУ ВО «Уральский государст</w:t>
            </w:r>
            <w:r w:rsidR="001133F8">
              <w:rPr>
                <w:rFonts w:ascii="Times New Roman" w:hAnsi="Times New Roman" w:cs="Times New Roman"/>
                <w:bCs/>
                <w:sz w:val="24"/>
                <w:szCs w:val="24"/>
              </w:rPr>
              <w:t>-</w:t>
            </w:r>
            <w:r w:rsidRPr="00307260">
              <w:rPr>
                <w:rFonts w:ascii="Times New Roman" w:hAnsi="Times New Roman" w:cs="Times New Roman"/>
                <w:bCs/>
                <w:sz w:val="24"/>
                <w:szCs w:val="24"/>
              </w:rPr>
              <w:t>венный педагогический университет»</w:t>
            </w:r>
          </w:p>
        </w:tc>
        <w:tc>
          <w:tcPr>
            <w:tcW w:w="0" w:type="auto"/>
            <w:tcBorders>
              <w:top w:val="single" w:sz="4" w:space="0" w:color="auto"/>
              <w:left w:val="single" w:sz="4" w:space="0" w:color="auto"/>
              <w:bottom w:val="single" w:sz="4" w:space="0" w:color="auto"/>
              <w:right w:val="single" w:sz="4" w:space="0" w:color="auto"/>
            </w:tcBorders>
            <w:hideMark/>
          </w:tcPr>
          <w:p w14:paraId="0F555E53"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о практической подготовке обучающихся № 04-01-01-13/33 от 02.06.2021 г.</w:t>
            </w:r>
          </w:p>
        </w:tc>
        <w:tc>
          <w:tcPr>
            <w:tcW w:w="0" w:type="auto"/>
            <w:tcBorders>
              <w:top w:val="single" w:sz="4" w:space="0" w:color="auto"/>
              <w:left w:val="single" w:sz="4" w:space="0" w:color="auto"/>
              <w:bottom w:val="single" w:sz="4" w:space="0" w:color="auto"/>
              <w:right w:val="single" w:sz="4" w:space="0" w:color="auto"/>
            </w:tcBorders>
            <w:hideMark/>
          </w:tcPr>
          <w:p w14:paraId="59105A90"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Организация учебной и производственной практики студентов УрГПУ</w:t>
            </w:r>
          </w:p>
        </w:tc>
      </w:tr>
      <w:tr w:rsidR="00307260" w:rsidRPr="00307260" w14:paraId="4F368BBF"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3842B493"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72164191" w14:textId="1A5D456D"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ФГАОУ ВПО «УрФУ» (Уральский гуманитар</w:t>
            </w:r>
            <w:r w:rsidR="001133F8">
              <w:rPr>
                <w:rFonts w:ascii="Times New Roman" w:hAnsi="Times New Roman" w:cs="Times New Roman"/>
                <w:bCs/>
                <w:sz w:val="24"/>
                <w:szCs w:val="24"/>
              </w:rPr>
              <w:t>-</w:t>
            </w:r>
            <w:r w:rsidRPr="00307260">
              <w:rPr>
                <w:rFonts w:ascii="Times New Roman" w:hAnsi="Times New Roman" w:cs="Times New Roman"/>
                <w:bCs/>
                <w:sz w:val="24"/>
                <w:szCs w:val="24"/>
              </w:rPr>
              <w:t>ный институт)</w:t>
            </w:r>
          </w:p>
        </w:tc>
        <w:tc>
          <w:tcPr>
            <w:tcW w:w="0" w:type="auto"/>
            <w:tcBorders>
              <w:top w:val="single" w:sz="4" w:space="0" w:color="auto"/>
              <w:left w:val="single" w:sz="4" w:space="0" w:color="auto"/>
              <w:bottom w:val="single" w:sz="4" w:space="0" w:color="auto"/>
              <w:right w:val="single" w:sz="4" w:space="0" w:color="auto"/>
            </w:tcBorders>
            <w:hideMark/>
          </w:tcPr>
          <w:p w14:paraId="5ADE5388"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на практическую подготовку студентов от 25.05.2022 № 35-09/470</w:t>
            </w:r>
          </w:p>
        </w:tc>
        <w:tc>
          <w:tcPr>
            <w:tcW w:w="0" w:type="auto"/>
            <w:tcBorders>
              <w:top w:val="single" w:sz="4" w:space="0" w:color="auto"/>
              <w:left w:val="single" w:sz="4" w:space="0" w:color="auto"/>
              <w:bottom w:val="single" w:sz="4" w:space="0" w:color="auto"/>
              <w:right w:val="single" w:sz="4" w:space="0" w:color="auto"/>
            </w:tcBorders>
            <w:hideMark/>
          </w:tcPr>
          <w:p w14:paraId="1E376BFD"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Организация учебной и производственной практики студентов УрФУ (УГИ)</w:t>
            </w:r>
          </w:p>
        </w:tc>
      </w:tr>
      <w:tr w:rsidR="00307260" w:rsidRPr="00307260" w14:paraId="3AE03842"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7A9BF91F"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4CB11931" w14:textId="1AE7759B"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ФГАОУ ВПО «УрФУ» (Уральский гуманитар</w:t>
            </w:r>
            <w:r w:rsidR="001133F8">
              <w:rPr>
                <w:rFonts w:ascii="Times New Roman" w:hAnsi="Times New Roman" w:cs="Times New Roman"/>
                <w:bCs/>
                <w:sz w:val="24"/>
                <w:szCs w:val="24"/>
              </w:rPr>
              <w:t>-</w:t>
            </w:r>
            <w:r w:rsidRPr="00307260">
              <w:rPr>
                <w:rFonts w:ascii="Times New Roman" w:hAnsi="Times New Roman" w:cs="Times New Roman"/>
                <w:bCs/>
                <w:sz w:val="24"/>
                <w:szCs w:val="24"/>
              </w:rPr>
              <w:t>ный институт)</w:t>
            </w:r>
          </w:p>
        </w:tc>
        <w:tc>
          <w:tcPr>
            <w:tcW w:w="0" w:type="auto"/>
            <w:tcBorders>
              <w:top w:val="single" w:sz="4" w:space="0" w:color="auto"/>
              <w:left w:val="single" w:sz="4" w:space="0" w:color="auto"/>
              <w:bottom w:val="single" w:sz="4" w:space="0" w:color="auto"/>
              <w:right w:val="single" w:sz="4" w:space="0" w:color="auto"/>
            </w:tcBorders>
            <w:hideMark/>
          </w:tcPr>
          <w:p w14:paraId="41203B40"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о сетевой форме реализации образовательных программ от 01.11.2022 № СВ-1/Ж/2022</w:t>
            </w:r>
          </w:p>
        </w:tc>
        <w:tc>
          <w:tcPr>
            <w:tcW w:w="0" w:type="auto"/>
            <w:tcBorders>
              <w:top w:val="single" w:sz="4" w:space="0" w:color="auto"/>
              <w:left w:val="single" w:sz="4" w:space="0" w:color="auto"/>
              <w:bottom w:val="single" w:sz="4" w:space="0" w:color="auto"/>
              <w:right w:val="single" w:sz="4" w:space="0" w:color="auto"/>
            </w:tcBorders>
            <w:hideMark/>
          </w:tcPr>
          <w:p w14:paraId="0C8DE6E9"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Реализация сторонами 3 направлений образовательных программ по сетевому обучению (программы «Слово как улика», «Уроки по литературе», «Композиционный рисунок») и части образовательной программы для 10-11-х классов обучения (учебный предмет «Индивидуальный проект»)</w:t>
            </w:r>
          </w:p>
        </w:tc>
      </w:tr>
      <w:tr w:rsidR="00307260" w:rsidRPr="00307260" w14:paraId="12CD204C"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46DB1DFC"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06DE110F" w14:textId="3FAF3AD6" w:rsidR="00307260" w:rsidRPr="00307260" w:rsidRDefault="00307260" w:rsidP="001133F8">
            <w:pPr>
              <w:rPr>
                <w:rFonts w:ascii="Times New Roman" w:hAnsi="Times New Roman" w:cs="Times New Roman"/>
                <w:bCs/>
                <w:sz w:val="24"/>
                <w:szCs w:val="24"/>
              </w:rPr>
            </w:pPr>
            <w:r w:rsidRPr="00307260">
              <w:rPr>
                <w:rFonts w:ascii="Times New Roman" w:hAnsi="Times New Roman" w:cs="Times New Roman"/>
                <w:bCs/>
                <w:sz w:val="24"/>
                <w:szCs w:val="24"/>
              </w:rPr>
              <w:t>ФГБОУ ВО «Уральский государственный экономический университет</w:t>
            </w:r>
            <w:r w:rsidR="001133F8">
              <w:rPr>
                <w:rFonts w:ascii="Times New Roman" w:hAnsi="Times New Roman" w:cs="Times New Roman"/>
                <w:b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04116C9"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о сотрудничестве № 38 от 23.10.2023 г.</w:t>
            </w:r>
          </w:p>
        </w:tc>
        <w:tc>
          <w:tcPr>
            <w:tcW w:w="0" w:type="auto"/>
            <w:tcBorders>
              <w:top w:val="single" w:sz="4" w:space="0" w:color="auto"/>
              <w:left w:val="single" w:sz="4" w:space="0" w:color="auto"/>
              <w:bottom w:val="single" w:sz="4" w:space="0" w:color="auto"/>
              <w:right w:val="single" w:sz="4" w:space="0" w:color="auto"/>
            </w:tcBorders>
            <w:hideMark/>
          </w:tcPr>
          <w:p w14:paraId="2C13E88C"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Сотрудничество в системе непрерывного образования «Школа-Университет»</w:t>
            </w:r>
          </w:p>
        </w:tc>
      </w:tr>
      <w:tr w:rsidR="00307260" w:rsidRPr="00307260" w14:paraId="6E29863A"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625CCA7D"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1CD1172C"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АНО ВО «Гуманитарный университет»</w:t>
            </w:r>
          </w:p>
        </w:tc>
        <w:tc>
          <w:tcPr>
            <w:tcW w:w="0" w:type="auto"/>
            <w:tcBorders>
              <w:top w:val="single" w:sz="4" w:space="0" w:color="auto"/>
              <w:left w:val="single" w:sz="4" w:space="0" w:color="auto"/>
              <w:bottom w:val="single" w:sz="4" w:space="0" w:color="auto"/>
              <w:right w:val="single" w:sz="4" w:space="0" w:color="auto"/>
            </w:tcBorders>
            <w:hideMark/>
          </w:tcPr>
          <w:p w14:paraId="1C72ACD5"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о практической подготовке обучающихся АНО ВО «Гуманитарный университет» от 29.01.2024</w:t>
            </w:r>
          </w:p>
        </w:tc>
        <w:tc>
          <w:tcPr>
            <w:tcW w:w="0" w:type="auto"/>
            <w:tcBorders>
              <w:top w:val="single" w:sz="4" w:space="0" w:color="auto"/>
              <w:left w:val="single" w:sz="4" w:space="0" w:color="auto"/>
              <w:bottom w:val="single" w:sz="4" w:space="0" w:color="auto"/>
              <w:right w:val="single" w:sz="4" w:space="0" w:color="auto"/>
            </w:tcBorders>
            <w:hideMark/>
          </w:tcPr>
          <w:p w14:paraId="765D238B"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Организация практической подготовки студента</w:t>
            </w:r>
          </w:p>
        </w:tc>
      </w:tr>
      <w:tr w:rsidR="00307260" w:rsidRPr="00307260" w14:paraId="2E78A87E"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4A0F4D4A"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4814F137"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ФГБОУ ВО «Российская академия народного хозяйства и государственной службы при Президенте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6676A2F2"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Договор о практической подготовке при проведении практики № 1/164/06-10-033 от 05.02.2024</w:t>
            </w:r>
          </w:p>
        </w:tc>
        <w:tc>
          <w:tcPr>
            <w:tcW w:w="0" w:type="auto"/>
            <w:tcBorders>
              <w:top w:val="single" w:sz="4" w:space="0" w:color="auto"/>
              <w:left w:val="single" w:sz="4" w:space="0" w:color="auto"/>
              <w:bottom w:val="single" w:sz="4" w:space="0" w:color="auto"/>
              <w:right w:val="single" w:sz="4" w:space="0" w:color="auto"/>
            </w:tcBorders>
            <w:hideMark/>
          </w:tcPr>
          <w:p w14:paraId="70560131"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Организация практической подготовки при проведении практики студента РАНХиГС</w:t>
            </w:r>
          </w:p>
        </w:tc>
      </w:tr>
      <w:tr w:rsidR="00307260" w:rsidRPr="00307260" w14:paraId="15009D8F"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65E4AEA1"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110C53EC"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АНО ВО «Гуманитарный университет»</w:t>
            </w:r>
          </w:p>
        </w:tc>
        <w:tc>
          <w:tcPr>
            <w:tcW w:w="0" w:type="auto"/>
            <w:tcBorders>
              <w:top w:val="single" w:sz="4" w:space="0" w:color="auto"/>
              <w:left w:val="single" w:sz="4" w:space="0" w:color="auto"/>
              <w:bottom w:val="single" w:sz="4" w:space="0" w:color="auto"/>
              <w:right w:val="single" w:sz="4" w:space="0" w:color="auto"/>
            </w:tcBorders>
            <w:hideMark/>
          </w:tcPr>
          <w:p w14:paraId="20FC3AC3" w14:textId="2BC02768" w:rsidR="00307260" w:rsidRPr="00EC167F" w:rsidRDefault="00307260">
            <w:pPr>
              <w:rPr>
                <w:rFonts w:ascii="Times New Roman" w:hAnsi="Times New Roman" w:cs="Times New Roman"/>
                <w:bCs/>
                <w:sz w:val="24"/>
                <w:szCs w:val="24"/>
              </w:rPr>
            </w:pPr>
            <w:r w:rsidRPr="00EC167F">
              <w:rPr>
                <w:rFonts w:ascii="Times New Roman" w:hAnsi="Times New Roman" w:cs="Times New Roman"/>
                <w:bCs/>
                <w:sz w:val="24"/>
                <w:szCs w:val="24"/>
              </w:rPr>
              <w:t>Договор о сотрудничестве от 13.05.2024</w:t>
            </w:r>
          </w:p>
        </w:tc>
        <w:tc>
          <w:tcPr>
            <w:tcW w:w="0" w:type="auto"/>
            <w:tcBorders>
              <w:top w:val="single" w:sz="4" w:space="0" w:color="auto"/>
              <w:left w:val="single" w:sz="4" w:space="0" w:color="auto"/>
              <w:bottom w:val="single" w:sz="4" w:space="0" w:color="auto"/>
              <w:right w:val="single" w:sz="4" w:space="0" w:color="auto"/>
            </w:tcBorders>
            <w:hideMark/>
          </w:tcPr>
          <w:p w14:paraId="0766FCE5"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Содействие сторон друг другу в совместной организации и проведении профориентационных смен для школьников</w:t>
            </w:r>
          </w:p>
        </w:tc>
      </w:tr>
      <w:tr w:rsidR="00307260" w:rsidRPr="00307260" w14:paraId="1BF88755" w14:textId="77777777" w:rsidTr="00307260">
        <w:tc>
          <w:tcPr>
            <w:tcW w:w="0" w:type="auto"/>
            <w:gridSpan w:val="4"/>
            <w:tcBorders>
              <w:top w:val="single" w:sz="4" w:space="0" w:color="auto"/>
              <w:left w:val="single" w:sz="4" w:space="0" w:color="auto"/>
              <w:bottom w:val="single" w:sz="4" w:space="0" w:color="auto"/>
              <w:right w:val="single" w:sz="4" w:space="0" w:color="auto"/>
            </w:tcBorders>
            <w:hideMark/>
          </w:tcPr>
          <w:p w14:paraId="53A92B8C" w14:textId="77777777" w:rsidR="00307260" w:rsidRPr="00307260" w:rsidRDefault="00307260">
            <w:pPr>
              <w:jc w:val="center"/>
              <w:rPr>
                <w:rFonts w:ascii="Times New Roman" w:hAnsi="Times New Roman" w:cs="Times New Roman"/>
                <w:bCs/>
                <w:sz w:val="24"/>
                <w:szCs w:val="24"/>
              </w:rPr>
            </w:pPr>
            <w:r w:rsidRPr="00307260">
              <w:rPr>
                <w:rFonts w:ascii="Times New Roman" w:hAnsi="Times New Roman" w:cs="Times New Roman"/>
                <w:bCs/>
                <w:sz w:val="24"/>
                <w:szCs w:val="24"/>
              </w:rPr>
              <w:t>Общественные организации и предприятия</w:t>
            </w:r>
          </w:p>
        </w:tc>
      </w:tr>
      <w:tr w:rsidR="00307260" w:rsidRPr="00307260" w14:paraId="66A8FF34"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286C89D1"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14:paraId="66EFEAC5"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ООО «МаксМедиаГрупп»</w:t>
            </w:r>
          </w:p>
        </w:tc>
        <w:tc>
          <w:tcPr>
            <w:tcW w:w="0" w:type="auto"/>
            <w:tcBorders>
              <w:top w:val="single" w:sz="4" w:space="0" w:color="auto"/>
              <w:left w:val="single" w:sz="4" w:space="0" w:color="auto"/>
              <w:bottom w:val="single" w:sz="4" w:space="0" w:color="auto"/>
              <w:right w:val="single" w:sz="4" w:space="0" w:color="auto"/>
            </w:tcBorders>
            <w:hideMark/>
          </w:tcPr>
          <w:p w14:paraId="1D0E6B39"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Соглашение о сотрудничестве от 06.12.2023 № 20230612_64</w:t>
            </w:r>
            <w:r w:rsidRPr="00307260">
              <w:rPr>
                <w:rFonts w:ascii="Times New Roman" w:hAnsi="Times New Roman" w:cs="Times New Roman"/>
                <w:bCs/>
                <w:sz w:val="24"/>
                <w:szCs w:val="24"/>
                <w:lang w:val="en-US"/>
              </w:rPr>
              <w:t>VA</w:t>
            </w:r>
            <w:r w:rsidRPr="00307260">
              <w:rPr>
                <w:rFonts w:ascii="Times New Roman" w:hAnsi="Times New Roman" w:cs="Times New Roman"/>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23E7A61" w14:textId="4070F21E" w:rsidR="00BB65A3" w:rsidRDefault="00307260">
            <w:pPr>
              <w:rPr>
                <w:rFonts w:ascii="Times New Roman" w:hAnsi="Times New Roman" w:cs="Times New Roman"/>
                <w:bCs/>
                <w:sz w:val="24"/>
                <w:szCs w:val="24"/>
              </w:rPr>
            </w:pPr>
            <w:r w:rsidRPr="00307260">
              <w:rPr>
                <w:rFonts w:ascii="Times New Roman" w:hAnsi="Times New Roman" w:cs="Times New Roman"/>
                <w:bCs/>
                <w:sz w:val="24"/>
                <w:szCs w:val="24"/>
              </w:rPr>
              <w:t>Реализация проекта «МаксМедиаГрупп» по предоставлению информации учащимся в образовательной организации путем размещения информационных материалов на оборудовании агентства (диджитал панель)</w:t>
            </w:r>
          </w:p>
          <w:p w14:paraId="4D343383" w14:textId="52290B6D" w:rsidR="00EC167F" w:rsidRPr="00307260" w:rsidRDefault="00EC167F">
            <w:pPr>
              <w:rPr>
                <w:rFonts w:ascii="Times New Roman" w:hAnsi="Times New Roman" w:cs="Times New Roman"/>
                <w:bCs/>
                <w:sz w:val="24"/>
                <w:szCs w:val="24"/>
              </w:rPr>
            </w:pPr>
          </w:p>
        </w:tc>
      </w:tr>
      <w:tr w:rsidR="00307260" w:rsidRPr="00307260" w14:paraId="4DBF93CB" w14:textId="77777777" w:rsidTr="00307260">
        <w:tc>
          <w:tcPr>
            <w:tcW w:w="0" w:type="auto"/>
            <w:tcBorders>
              <w:top w:val="single" w:sz="4" w:space="0" w:color="auto"/>
              <w:left w:val="single" w:sz="4" w:space="0" w:color="auto"/>
              <w:bottom w:val="single" w:sz="4" w:space="0" w:color="auto"/>
              <w:right w:val="single" w:sz="4" w:space="0" w:color="auto"/>
            </w:tcBorders>
            <w:hideMark/>
          </w:tcPr>
          <w:p w14:paraId="7C536D31"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lastRenderedPageBreak/>
              <w:t>14</w:t>
            </w:r>
          </w:p>
        </w:tc>
        <w:tc>
          <w:tcPr>
            <w:tcW w:w="0" w:type="auto"/>
            <w:tcBorders>
              <w:top w:val="single" w:sz="4" w:space="0" w:color="auto"/>
              <w:left w:val="single" w:sz="4" w:space="0" w:color="auto"/>
              <w:bottom w:val="single" w:sz="4" w:space="0" w:color="auto"/>
              <w:right w:val="single" w:sz="4" w:space="0" w:color="auto"/>
            </w:tcBorders>
            <w:hideMark/>
          </w:tcPr>
          <w:p w14:paraId="2790E1F2" w14:textId="3DAD884B"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Региональная общест</w:t>
            </w:r>
            <w:r w:rsidR="00BB65A3">
              <w:rPr>
                <w:rFonts w:ascii="Times New Roman" w:hAnsi="Times New Roman" w:cs="Times New Roman"/>
                <w:bCs/>
                <w:sz w:val="24"/>
                <w:szCs w:val="24"/>
              </w:rPr>
              <w:t>-</w:t>
            </w:r>
            <w:r w:rsidRPr="00307260">
              <w:rPr>
                <w:rFonts w:ascii="Times New Roman" w:hAnsi="Times New Roman" w:cs="Times New Roman"/>
                <w:bCs/>
                <w:sz w:val="24"/>
                <w:szCs w:val="24"/>
              </w:rPr>
              <w:t>венная организация «Федерация бадминтона Свердловской области»</w:t>
            </w:r>
          </w:p>
        </w:tc>
        <w:tc>
          <w:tcPr>
            <w:tcW w:w="0" w:type="auto"/>
            <w:tcBorders>
              <w:top w:val="single" w:sz="4" w:space="0" w:color="auto"/>
              <w:left w:val="single" w:sz="4" w:space="0" w:color="auto"/>
              <w:bottom w:val="single" w:sz="4" w:space="0" w:color="auto"/>
              <w:right w:val="single" w:sz="4" w:space="0" w:color="auto"/>
            </w:tcBorders>
            <w:hideMark/>
          </w:tcPr>
          <w:p w14:paraId="7C38BF2D" w14:textId="77777777"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Соглашение о взаимном сотрудничестве от 18.12.2023</w:t>
            </w:r>
          </w:p>
        </w:tc>
        <w:tc>
          <w:tcPr>
            <w:tcW w:w="0" w:type="auto"/>
            <w:tcBorders>
              <w:top w:val="single" w:sz="4" w:space="0" w:color="auto"/>
              <w:left w:val="single" w:sz="4" w:space="0" w:color="auto"/>
              <w:bottom w:val="single" w:sz="4" w:space="0" w:color="auto"/>
              <w:right w:val="single" w:sz="4" w:space="0" w:color="auto"/>
            </w:tcBorders>
            <w:hideMark/>
          </w:tcPr>
          <w:p w14:paraId="280B1F61" w14:textId="72B3651B" w:rsidR="00307260" w:rsidRPr="00307260" w:rsidRDefault="00307260">
            <w:pPr>
              <w:rPr>
                <w:rFonts w:ascii="Times New Roman" w:hAnsi="Times New Roman" w:cs="Times New Roman"/>
                <w:bCs/>
                <w:sz w:val="24"/>
                <w:szCs w:val="24"/>
              </w:rPr>
            </w:pPr>
            <w:r w:rsidRPr="00307260">
              <w:rPr>
                <w:rFonts w:ascii="Times New Roman" w:hAnsi="Times New Roman" w:cs="Times New Roman"/>
                <w:bCs/>
                <w:sz w:val="24"/>
                <w:szCs w:val="24"/>
              </w:rPr>
              <w:t>Взаимодействие сторон по соз</w:t>
            </w:r>
            <w:r w:rsidR="00BB65A3">
              <w:rPr>
                <w:rFonts w:ascii="Times New Roman" w:hAnsi="Times New Roman" w:cs="Times New Roman"/>
                <w:bCs/>
                <w:sz w:val="24"/>
                <w:szCs w:val="24"/>
              </w:rPr>
              <w:t>-</w:t>
            </w:r>
            <w:r w:rsidRPr="00307260">
              <w:rPr>
                <w:rFonts w:ascii="Times New Roman" w:hAnsi="Times New Roman" w:cs="Times New Roman"/>
                <w:bCs/>
                <w:sz w:val="24"/>
                <w:szCs w:val="24"/>
              </w:rPr>
              <w:t>данию условий для организации занятий бадминтоном в рамках программы «Бадминтон в школы»</w:t>
            </w:r>
          </w:p>
        </w:tc>
      </w:tr>
    </w:tbl>
    <w:p w14:paraId="62A63F05" w14:textId="77777777" w:rsidR="00A91C9E" w:rsidRDefault="00A91C9E" w:rsidP="0015063A">
      <w:pPr>
        <w:pStyle w:val="a7"/>
        <w:spacing w:after="0" w:line="240" w:lineRule="auto"/>
        <w:ind w:left="0" w:firstLine="709"/>
        <w:jc w:val="both"/>
        <w:rPr>
          <w:rFonts w:ascii="Times New Roman" w:hAnsi="Times New Roman" w:cs="Times New Roman"/>
          <w:bCs/>
          <w:sz w:val="28"/>
          <w:szCs w:val="28"/>
        </w:rPr>
      </w:pPr>
    </w:p>
    <w:p w14:paraId="66E70E9A" w14:textId="3113E0DD" w:rsidR="0015063A" w:rsidRDefault="0015063A" w:rsidP="0015063A">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Социальными партнерами МАОУ СОШ № 64 являются некоммерческие общественные организации Ленинского района и г.Екатеринбурга, общеобразовательные организации и образовательные центры. </w:t>
      </w:r>
    </w:p>
    <w:p w14:paraId="48FECFEF" w14:textId="0B44C2E9" w:rsidR="0015063A" w:rsidRDefault="0015063A" w:rsidP="0015063A">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Потенциальный социальный партнер в реализации проекта по созданию дружелюбной образовательной среды – Государственное бюджетное учреждение Свердловской области «Центр психолого-педагогической, медицинской и социальной помощи «Ладо» (далее – центр «Ладо»).</w:t>
      </w:r>
    </w:p>
    <w:p w14:paraId="619A8D23" w14:textId="57EC473F" w:rsidR="00E004D9" w:rsidRDefault="0015063A" w:rsidP="0015063A">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В 2022 г. директором МАОУ СОШ № 64 Бурляевой Н.Н. совместно со специалистами центра «Ладо» был разработан и частично реализован на базе МАОУ Лицея № 109 Ленинского района г. Екатеринбурга проект по сопровождению детей с особыми образовательными потребностями и с девиантным поведением с применением «Конструктора индивидуальных образовательных маршрутов ЦППМСП «Ладо». Научное руководство разработкой и реализацией проекта осуществляли </w:t>
      </w:r>
      <w:r w:rsidR="00E004D9">
        <w:rPr>
          <w:rFonts w:ascii="Times New Roman" w:hAnsi="Times New Roman" w:cs="Times New Roman"/>
          <w:bCs/>
          <w:sz w:val="28"/>
          <w:szCs w:val="28"/>
        </w:rPr>
        <w:t>сотрудники Уральского государственного педагогического университета – Ильченко В.Н. доцент кафедры права, экономики и методики их преподавания, кандидат педагогических наук; Васягина Н.Н. профессор, заведующая кафедрой психологии образования, доктор психологических наук.</w:t>
      </w:r>
    </w:p>
    <w:p w14:paraId="1328FE8F" w14:textId="1B4D924B" w:rsidR="00E004D9" w:rsidRDefault="005D1FEF" w:rsidP="0015063A">
      <w:pPr>
        <w:pStyle w:val="a7"/>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Проект по сопровождению детей с ООП, разработанный в сотрудничестве со специалистами центра «Ладо», принял участие в конкурсе на соискание статуса федеральной инновационной площадки Института изучения детства, семьи и воспитания РАО в 2022 году. Таким образом, у администрации МАОУ СОШ № 64 имеется положительный о</w:t>
      </w:r>
      <w:r w:rsidR="00E004D9">
        <w:rPr>
          <w:rFonts w:ascii="Times New Roman" w:hAnsi="Times New Roman" w:cs="Times New Roman"/>
          <w:bCs/>
          <w:sz w:val="28"/>
          <w:szCs w:val="28"/>
        </w:rPr>
        <w:t>пыт</w:t>
      </w:r>
      <w:r>
        <w:rPr>
          <w:rFonts w:ascii="Times New Roman" w:hAnsi="Times New Roman" w:cs="Times New Roman"/>
          <w:bCs/>
          <w:sz w:val="28"/>
          <w:szCs w:val="28"/>
        </w:rPr>
        <w:t xml:space="preserve"> инновационной деятельности</w:t>
      </w:r>
      <w:r w:rsidR="00E004D9">
        <w:rPr>
          <w:rFonts w:ascii="Times New Roman" w:hAnsi="Times New Roman" w:cs="Times New Roman"/>
          <w:bCs/>
          <w:sz w:val="28"/>
          <w:szCs w:val="28"/>
        </w:rPr>
        <w:t>, полученный при разработке и реализации проекта по сопровождению детей с ООП,</w:t>
      </w:r>
      <w:r>
        <w:rPr>
          <w:rFonts w:ascii="Times New Roman" w:hAnsi="Times New Roman" w:cs="Times New Roman"/>
          <w:bCs/>
          <w:sz w:val="28"/>
          <w:szCs w:val="28"/>
        </w:rPr>
        <w:t xml:space="preserve"> который</w:t>
      </w:r>
      <w:r w:rsidR="00E004D9">
        <w:rPr>
          <w:rFonts w:ascii="Times New Roman" w:hAnsi="Times New Roman" w:cs="Times New Roman"/>
          <w:bCs/>
          <w:sz w:val="28"/>
          <w:szCs w:val="28"/>
        </w:rPr>
        <w:t xml:space="preserve"> планируется применять при реализации </w:t>
      </w:r>
      <w:r>
        <w:rPr>
          <w:rFonts w:ascii="Times New Roman" w:hAnsi="Times New Roman" w:cs="Times New Roman"/>
          <w:bCs/>
          <w:sz w:val="28"/>
          <w:szCs w:val="28"/>
        </w:rPr>
        <w:t>предлагаемог</w:t>
      </w:r>
      <w:r w:rsidR="00E004D9">
        <w:rPr>
          <w:rFonts w:ascii="Times New Roman" w:hAnsi="Times New Roman" w:cs="Times New Roman"/>
          <w:bCs/>
          <w:sz w:val="28"/>
          <w:szCs w:val="28"/>
        </w:rPr>
        <w:t>о проекта</w:t>
      </w:r>
      <w:r>
        <w:rPr>
          <w:rFonts w:ascii="Times New Roman" w:hAnsi="Times New Roman" w:cs="Times New Roman"/>
          <w:bCs/>
          <w:sz w:val="28"/>
          <w:szCs w:val="28"/>
        </w:rPr>
        <w:t>.</w:t>
      </w:r>
    </w:p>
    <w:p w14:paraId="582CFD20" w14:textId="1ECCA0A0" w:rsidR="00A91C9E" w:rsidRDefault="00A91C9E">
      <w:pPr>
        <w:rPr>
          <w:rFonts w:ascii="Times New Roman" w:hAnsi="Times New Roman" w:cs="Times New Roman"/>
          <w:bCs/>
          <w:sz w:val="28"/>
          <w:szCs w:val="28"/>
        </w:rPr>
      </w:pPr>
      <w:r>
        <w:rPr>
          <w:rFonts w:ascii="Times New Roman" w:hAnsi="Times New Roman" w:cs="Times New Roman"/>
          <w:bCs/>
          <w:sz w:val="28"/>
          <w:szCs w:val="28"/>
        </w:rPr>
        <w:br w:type="page"/>
      </w:r>
    </w:p>
    <w:p w14:paraId="66E409E3" w14:textId="4C076DA8" w:rsidR="00307260" w:rsidRPr="0015063A" w:rsidRDefault="00840E12" w:rsidP="0015063A">
      <w:pPr>
        <w:pStyle w:val="a7"/>
        <w:numPr>
          <w:ilvl w:val="1"/>
          <w:numId w:val="8"/>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Средства контроля и обеспечения достоверности результатов</w:t>
      </w:r>
    </w:p>
    <w:p w14:paraId="1B29FD57" w14:textId="1FEB4A44" w:rsidR="00E9226F" w:rsidRPr="00E9226F" w:rsidRDefault="00E9226F" w:rsidP="00E9226F">
      <w:pPr>
        <w:pStyle w:val="a6"/>
        <w:spacing w:before="0" w:beforeAutospacing="0" w:after="0" w:afterAutospacing="0"/>
        <w:ind w:firstLine="709"/>
        <w:jc w:val="both"/>
        <w:textAlignment w:val="baseline"/>
        <w:rPr>
          <w:color w:val="000000" w:themeColor="text1"/>
          <w:sz w:val="28"/>
          <w:szCs w:val="28"/>
        </w:rPr>
      </w:pPr>
      <w:r w:rsidRPr="00E9226F">
        <w:rPr>
          <w:color w:val="000000" w:themeColor="text1"/>
          <w:sz w:val="28"/>
          <w:szCs w:val="28"/>
        </w:rPr>
        <w:t>В целях определения эффективности реализации проекта (программы) в течение всего периода реализации осуществляется мониторинг сформированности универсальных учебных действий обучающихся и мониторинг удовлетворенности участников образовательных отношений качеством образовательных услуг.</w:t>
      </w:r>
      <w:r>
        <w:rPr>
          <w:color w:val="000000" w:themeColor="text1"/>
          <w:sz w:val="28"/>
          <w:szCs w:val="28"/>
        </w:rPr>
        <w:t xml:space="preserve"> </w:t>
      </w:r>
      <w:r w:rsidRPr="00E9226F">
        <w:rPr>
          <w:color w:val="000000" w:themeColor="text1"/>
          <w:sz w:val="28"/>
          <w:szCs w:val="28"/>
        </w:rPr>
        <w:t xml:space="preserve">Осуществляется также психолого-педагогическое обследование обучающихся специалистами </w:t>
      </w:r>
      <w:r>
        <w:rPr>
          <w:color w:val="000000" w:themeColor="text1"/>
          <w:sz w:val="28"/>
          <w:szCs w:val="28"/>
        </w:rPr>
        <w:t>психологической службы МАОУ СОШ № 64</w:t>
      </w:r>
      <w:r w:rsidRPr="00E9226F">
        <w:rPr>
          <w:color w:val="000000" w:themeColor="text1"/>
          <w:sz w:val="28"/>
          <w:szCs w:val="28"/>
        </w:rPr>
        <w:t>.</w:t>
      </w:r>
    </w:p>
    <w:tbl>
      <w:tblPr>
        <w:tblW w:w="5000" w:type="pct"/>
        <w:tblCellMar>
          <w:top w:w="15" w:type="dxa"/>
          <w:left w:w="15" w:type="dxa"/>
          <w:bottom w:w="15" w:type="dxa"/>
          <w:right w:w="15" w:type="dxa"/>
        </w:tblCellMar>
        <w:tblLook w:val="04A0" w:firstRow="1" w:lastRow="0" w:firstColumn="1" w:lastColumn="0" w:noHBand="0" w:noVBand="1"/>
      </w:tblPr>
      <w:tblGrid>
        <w:gridCol w:w="4918"/>
        <w:gridCol w:w="4919"/>
      </w:tblGrid>
      <w:tr w:rsidR="00E9226F" w:rsidRPr="00E9226F" w14:paraId="40BBAD69" w14:textId="77777777" w:rsidTr="00E9226F">
        <w:trPr>
          <w:trHeight w:val="33"/>
        </w:trPr>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69161" w14:textId="77777777" w:rsidR="00E9226F" w:rsidRPr="00E9226F" w:rsidRDefault="00E9226F" w:rsidP="00E9226F">
            <w:pPr>
              <w:spacing w:after="0" w:line="240" w:lineRule="auto"/>
              <w:jc w:val="center"/>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Предмет мониторинга</w:t>
            </w:r>
          </w:p>
        </w:tc>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41B64" w14:textId="77777777" w:rsidR="00E9226F" w:rsidRPr="00E9226F" w:rsidRDefault="00E9226F" w:rsidP="00E9226F">
            <w:pPr>
              <w:spacing w:after="0" w:line="240" w:lineRule="auto"/>
              <w:jc w:val="center"/>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Средства мониторинга (контроля)</w:t>
            </w:r>
          </w:p>
        </w:tc>
      </w:tr>
      <w:tr w:rsidR="00E9226F" w:rsidRPr="00E9226F" w14:paraId="14F9DE44" w14:textId="77777777" w:rsidTr="00E9226F">
        <w:trPr>
          <w:trHeight w:val="20"/>
        </w:trPr>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86610"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Предметные, метапредметные, результаты обучающихся</w:t>
            </w:r>
          </w:p>
        </w:tc>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C83D2" w14:textId="5748B54E"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 xml:space="preserve">Результаты диагностики, промежуточного и итогового мониторинга сформированности </w:t>
            </w:r>
            <w:r>
              <w:rPr>
                <w:rFonts w:ascii="Times New Roman" w:eastAsia="Times New Roman" w:hAnsi="Times New Roman" w:cs="Times New Roman"/>
                <w:sz w:val="24"/>
                <w:szCs w:val="24"/>
                <w:lang w:eastAsia="ru-RU"/>
              </w:rPr>
              <w:t>УУД</w:t>
            </w:r>
            <w:r w:rsidRPr="00E9226F">
              <w:rPr>
                <w:rFonts w:ascii="Times New Roman" w:eastAsia="Times New Roman" w:hAnsi="Times New Roman" w:cs="Times New Roman"/>
                <w:sz w:val="24"/>
                <w:szCs w:val="24"/>
                <w:lang w:eastAsia="ru-RU"/>
              </w:rPr>
              <w:t xml:space="preserve">, результаты промежуточной аттестации, результаты </w:t>
            </w:r>
            <w:r>
              <w:rPr>
                <w:rFonts w:ascii="Times New Roman" w:eastAsia="Times New Roman" w:hAnsi="Times New Roman" w:cs="Times New Roman"/>
                <w:sz w:val="24"/>
                <w:szCs w:val="24"/>
                <w:lang w:eastAsia="ru-RU"/>
              </w:rPr>
              <w:t>олимпиад, конкурсов, НПК</w:t>
            </w:r>
          </w:p>
        </w:tc>
      </w:tr>
      <w:tr w:rsidR="00E9226F" w:rsidRPr="00E9226F" w14:paraId="512A23D8" w14:textId="77777777" w:rsidTr="00E9226F">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09B69"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Личностные результаты обучающихся</w:t>
            </w:r>
          </w:p>
        </w:tc>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6FAA3"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Психолого-педагогические диагностики</w:t>
            </w:r>
          </w:p>
        </w:tc>
      </w:tr>
      <w:tr w:rsidR="00E9226F" w:rsidRPr="00E9226F" w14:paraId="67502FF6" w14:textId="77777777" w:rsidTr="00E9226F">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DED35"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Удовлетворенность участников образовательных отношений качеством организации работы с детьми и качеством образования в школе</w:t>
            </w:r>
          </w:p>
        </w:tc>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1FEFF"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Анкетирование, опрос</w:t>
            </w:r>
          </w:p>
        </w:tc>
      </w:tr>
      <w:tr w:rsidR="00E9226F" w:rsidRPr="00E9226F" w14:paraId="7DA333C2" w14:textId="77777777" w:rsidTr="00E9226F">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DA78"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Интерес общественности к проекту</w:t>
            </w:r>
          </w:p>
        </w:tc>
        <w:tc>
          <w:tcPr>
            <w:tcW w:w="25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8DD" w14:textId="77777777" w:rsidR="00E9226F" w:rsidRPr="00E9226F" w:rsidRDefault="00E9226F" w:rsidP="00E9226F">
            <w:pPr>
              <w:spacing w:after="0" w:line="240" w:lineRule="auto"/>
              <w:rPr>
                <w:rFonts w:ascii="Times New Roman" w:eastAsia="Times New Roman" w:hAnsi="Times New Roman" w:cs="Times New Roman"/>
                <w:sz w:val="24"/>
                <w:szCs w:val="24"/>
                <w:lang w:eastAsia="ru-RU"/>
              </w:rPr>
            </w:pPr>
            <w:r w:rsidRPr="00E9226F">
              <w:rPr>
                <w:rFonts w:ascii="Times New Roman" w:eastAsia="Times New Roman" w:hAnsi="Times New Roman" w:cs="Times New Roman"/>
                <w:sz w:val="24"/>
                <w:szCs w:val="24"/>
                <w:lang w:eastAsia="ru-RU"/>
              </w:rPr>
              <w:t>Статистика с сайта, изучение активности представителей общественности в организации поддержки по реализации проекта</w:t>
            </w:r>
          </w:p>
        </w:tc>
      </w:tr>
    </w:tbl>
    <w:p w14:paraId="3B0950D9" w14:textId="77777777" w:rsidR="00E9226F" w:rsidRPr="00E9226F" w:rsidRDefault="00E9226F" w:rsidP="00E9226F">
      <w:pPr>
        <w:pStyle w:val="a6"/>
        <w:spacing w:before="0" w:beforeAutospacing="0" w:after="0" w:afterAutospacing="0"/>
        <w:ind w:firstLine="709"/>
        <w:jc w:val="both"/>
        <w:textAlignment w:val="baseline"/>
        <w:rPr>
          <w:sz w:val="28"/>
          <w:szCs w:val="28"/>
        </w:rPr>
      </w:pPr>
    </w:p>
    <w:p w14:paraId="6F6F6B72" w14:textId="77777777" w:rsidR="00E9226F" w:rsidRPr="00E9226F" w:rsidRDefault="00E9226F" w:rsidP="00E9226F">
      <w:pPr>
        <w:pStyle w:val="a6"/>
        <w:spacing w:before="0" w:beforeAutospacing="0" w:after="0" w:afterAutospacing="0"/>
        <w:ind w:firstLine="709"/>
        <w:jc w:val="both"/>
        <w:textAlignment w:val="baseline"/>
        <w:rPr>
          <w:sz w:val="28"/>
          <w:szCs w:val="28"/>
        </w:rPr>
      </w:pPr>
      <w:r w:rsidRPr="00E9226F">
        <w:rPr>
          <w:sz w:val="28"/>
          <w:szCs w:val="28"/>
        </w:rPr>
        <w:t>Основу психолого-педагогического обследования обучающихся составляют следующие технологии и методики:</w:t>
      </w:r>
    </w:p>
    <w:p w14:paraId="2079F3B8" w14:textId="77777777" w:rsidR="00E9226F" w:rsidRPr="00E9226F" w:rsidRDefault="00E9226F" w:rsidP="00E9226F">
      <w:pPr>
        <w:pStyle w:val="a6"/>
        <w:numPr>
          <w:ilvl w:val="0"/>
          <w:numId w:val="31"/>
        </w:numPr>
        <w:spacing w:before="0" w:beforeAutospacing="0" w:after="0" w:afterAutospacing="0"/>
        <w:ind w:left="0" w:firstLine="709"/>
        <w:jc w:val="both"/>
        <w:textAlignment w:val="baseline"/>
        <w:rPr>
          <w:sz w:val="28"/>
          <w:szCs w:val="28"/>
        </w:rPr>
      </w:pPr>
      <w:r w:rsidRPr="00E9226F">
        <w:rPr>
          <w:sz w:val="28"/>
          <w:szCs w:val="28"/>
        </w:rPr>
        <w:t>Диагностика «Психологическая безопасность образовательной среды школы» (автор - И.А.Баева);</w:t>
      </w:r>
    </w:p>
    <w:p w14:paraId="0187A4B4" w14:textId="77777777" w:rsidR="00E9226F" w:rsidRPr="00E9226F" w:rsidRDefault="00E9226F" w:rsidP="00E9226F">
      <w:pPr>
        <w:pStyle w:val="a6"/>
        <w:numPr>
          <w:ilvl w:val="0"/>
          <w:numId w:val="31"/>
        </w:numPr>
        <w:spacing w:before="0" w:beforeAutospacing="0" w:after="0" w:afterAutospacing="0"/>
        <w:ind w:left="0" w:firstLine="709"/>
        <w:jc w:val="both"/>
        <w:textAlignment w:val="baseline"/>
        <w:rPr>
          <w:sz w:val="28"/>
          <w:szCs w:val="28"/>
        </w:rPr>
      </w:pPr>
      <w:r w:rsidRPr="00E9226F">
        <w:rPr>
          <w:sz w:val="28"/>
          <w:szCs w:val="28"/>
        </w:rPr>
        <w:t>Многофакторное исследование личности по методике Кеттелла;</w:t>
      </w:r>
    </w:p>
    <w:p w14:paraId="4BC62C1C" w14:textId="77777777" w:rsidR="00E9226F" w:rsidRPr="00E9226F" w:rsidRDefault="00E9226F" w:rsidP="00E9226F">
      <w:pPr>
        <w:pStyle w:val="a6"/>
        <w:numPr>
          <w:ilvl w:val="0"/>
          <w:numId w:val="31"/>
        </w:numPr>
        <w:spacing w:before="0" w:beforeAutospacing="0" w:after="0" w:afterAutospacing="0"/>
        <w:ind w:left="0" w:firstLine="709"/>
        <w:jc w:val="both"/>
        <w:textAlignment w:val="baseline"/>
        <w:rPr>
          <w:sz w:val="28"/>
          <w:szCs w:val="28"/>
        </w:rPr>
      </w:pPr>
      <w:r w:rsidRPr="00E9226F">
        <w:rPr>
          <w:sz w:val="28"/>
          <w:szCs w:val="28"/>
        </w:rPr>
        <w:t>Социально-психологическое тестирование школьников.</w:t>
      </w:r>
    </w:p>
    <w:p w14:paraId="1BD2D8EE" w14:textId="77777777" w:rsidR="00E9226F" w:rsidRPr="00E9226F" w:rsidRDefault="00E9226F" w:rsidP="00E9226F">
      <w:pPr>
        <w:pStyle w:val="a6"/>
        <w:spacing w:before="0" w:beforeAutospacing="0" w:after="0" w:afterAutospacing="0"/>
        <w:ind w:firstLine="709"/>
        <w:jc w:val="both"/>
        <w:textAlignment w:val="baseline"/>
        <w:rPr>
          <w:color w:val="000000" w:themeColor="text1"/>
          <w:sz w:val="28"/>
          <w:szCs w:val="28"/>
          <w:u w:val="single"/>
        </w:rPr>
      </w:pPr>
      <w:r w:rsidRPr="00E9226F">
        <w:rPr>
          <w:color w:val="000000" w:themeColor="text1"/>
          <w:sz w:val="28"/>
          <w:szCs w:val="28"/>
          <w:u w:val="single"/>
        </w:rPr>
        <w:t>Описание многофакторного исследования личности по методике Кеттелла</w:t>
      </w:r>
    </w:p>
    <w:p w14:paraId="02D8F3FD" w14:textId="77777777" w:rsidR="00E9226F" w:rsidRPr="00E9226F" w:rsidRDefault="00E9226F" w:rsidP="00E9226F">
      <w:pPr>
        <w:pStyle w:val="a6"/>
        <w:shd w:val="clear" w:color="auto" w:fill="FFFFFF"/>
        <w:spacing w:before="0" w:beforeAutospacing="0" w:after="0" w:afterAutospacing="0"/>
        <w:ind w:firstLine="709"/>
        <w:jc w:val="both"/>
        <w:rPr>
          <w:color w:val="000000" w:themeColor="text1"/>
          <w:sz w:val="28"/>
          <w:szCs w:val="28"/>
        </w:rPr>
      </w:pPr>
      <w:r w:rsidRPr="00E9226F">
        <w:rPr>
          <w:bCs/>
          <w:color w:val="000000" w:themeColor="text1"/>
          <w:sz w:val="28"/>
          <w:szCs w:val="28"/>
        </w:rPr>
        <w:t>Многофакторный личностный опросник 16PF</w:t>
      </w:r>
      <w:r w:rsidRPr="00E9226F">
        <w:rPr>
          <w:color w:val="000000" w:themeColor="text1"/>
          <w:sz w:val="28"/>
          <w:szCs w:val="28"/>
        </w:rPr>
        <w:t> (Sixteen Personaflity Factor Questionnaire, </w:t>
      </w:r>
      <w:r w:rsidRPr="00E9226F">
        <w:rPr>
          <w:bCs/>
          <w:color w:val="000000" w:themeColor="text1"/>
          <w:sz w:val="28"/>
          <w:szCs w:val="28"/>
        </w:rPr>
        <w:t>16PF</w:t>
      </w:r>
      <w:r w:rsidRPr="00E9226F">
        <w:rPr>
          <w:color w:val="000000" w:themeColor="text1"/>
          <w:sz w:val="28"/>
          <w:szCs w:val="28"/>
        </w:rPr>
        <w:t>) является одним из наиболее распространенных методов оценки индивидуально-психологических особенностей личности. Методика была разработана Рэймондом Кеттеллом, автором одной из наиболее влиятельных теорий личности, согласно которой люди отличаются друг от друга по набору и степени выраженности у них отдельных независимых черт. В процессе экспериментального исследования личности Кеттелл выявил 16 биполярных личностных черт (факторов), степень развитости которых можно измерить с помощью опросника.</w:t>
      </w:r>
    </w:p>
    <w:p w14:paraId="5814D600" w14:textId="77777777" w:rsidR="00E9226F" w:rsidRPr="00E9226F" w:rsidRDefault="00E9226F" w:rsidP="00E9226F">
      <w:pPr>
        <w:pStyle w:val="a6"/>
        <w:shd w:val="clear" w:color="auto" w:fill="FFFFFF"/>
        <w:spacing w:before="0" w:beforeAutospacing="0" w:after="0" w:afterAutospacing="0"/>
        <w:ind w:firstLine="709"/>
        <w:jc w:val="both"/>
        <w:rPr>
          <w:color w:val="000000" w:themeColor="text1"/>
          <w:sz w:val="28"/>
          <w:szCs w:val="28"/>
        </w:rPr>
      </w:pPr>
      <w:r w:rsidRPr="00E9226F">
        <w:rPr>
          <w:color w:val="000000" w:themeColor="text1"/>
          <w:sz w:val="28"/>
          <w:szCs w:val="28"/>
        </w:rPr>
        <w:t xml:space="preserve">Впервые опросник Кеттелла (форма A, B) был опубликован в 1949 году Институтом по проверке способностей личности (JPAT). В 1956-57 г. вышло второе издание, дополненное новыми разработками (форма C, D). В 1961-62 г. – третье, которое можно было использовать как самостоятельное руководство </w:t>
      </w:r>
      <w:r w:rsidRPr="00E9226F">
        <w:rPr>
          <w:color w:val="000000" w:themeColor="text1"/>
          <w:sz w:val="28"/>
          <w:szCs w:val="28"/>
        </w:rPr>
        <w:lastRenderedPageBreak/>
        <w:t>к опроснику. В 1970 году было опубликовано пособие, с которым, по выражению, Кеттелла, «можно работать в полной мере».</w:t>
      </w:r>
    </w:p>
    <w:p w14:paraId="32629479" w14:textId="77777777" w:rsidR="00E9226F" w:rsidRPr="00E9226F" w:rsidRDefault="00E9226F" w:rsidP="00E9226F">
      <w:pPr>
        <w:pStyle w:val="a6"/>
        <w:shd w:val="clear" w:color="auto" w:fill="FFFFFF"/>
        <w:spacing w:before="0" w:beforeAutospacing="0" w:after="0" w:afterAutospacing="0"/>
        <w:ind w:firstLine="709"/>
        <w:jc w:val="both"/>
        <w:rPr>
          <w:color w:val="000000" w:themeColor="text1"/>
          <w:sz w:val="28"/>
          <w:szCs w:val="28"/>
        </w:rPr>
      </w:pPr>
      <w:r w:rsidRPr="00E9226F">
        <w:rPr>
          <w:color w:val="000000" w:themeColor="text1"/>
          <w:sz w:val="28"/>
          <w:szCs w:val="28"/>
        </w:rPr>
        <w:t xml:space="preserve">Методика Кеттелла широко используется в психодиагностической практике как за рубежом, так и у нас в стране. Его опросник универсален, практичен, дает многогранную информацию об индивидуальности человека. Необходимо отметить, что опросник диагностирует черты личности, но не мотивационно-потребностную сферу (мотивы, потребности, интересы и ценности), требующую применения других методик. Цитируется по источнику: </w:t>
      </w:r>
      <w:hyperlink r:id="rId16" w:history="1">
        <w:r w:rsidRPr="00E9226F">
          <w:rPr>
            <w:rStyle w:val="a4"/>
            <w:sz w:val="28"/>
            <w:szCs w:val="28"/>
          </w:rPr>
          <w:t>https://psytests.org/cattell/index.html</w:t>
        </w:r>
      </w:hyperlink>
    </w:p>
    <w:p w14:paraId="4CD25AE6" w14:textId="77777777" w:rsidR="00E9226F" w:rsidRPr="00E9226F" w:rsidRDefault="00E9226F" w:rsidP="00E9226F">
      <w:pPr>
        <w:pStyle w:val="a6"/>
        <w:shd w:val="clear" w:color="auto" w:fill="FFFFFF"/>
        <w:spacing w:before="0" w:beforeAutospacing="0" w:after="0" w:afterAutospacing="0"/>
        <w:ind w:firstLine="709"/>
        <w:jc w:val="both"/>
        <w:rPr>
          <w:color w:val="000000" w:themeColor="text1"/>
          <w:sz w:val="28"/>
          <w:szCs w:val="28"/>
          <w:u w:val="single"/>
        </w:rPr>
      </w:pPr>
      <w:r w:rsidRPr="00E9226F">
        <w:rPr>
          <w:color w:val="000000" w:themeColor="text1"/>
          <w:sz w:val="28"/>
          <w:szCs w:val="28"/>
          <w:u w:val="single"/>
        </w:rPr>
        <w:t>Описание диагностики «Психологическая безопасность образовательной среды школы» (автор И.А.Баева)</w:t>
      </w:r>
    </w:p>
    <w:p w14:paraId="3CF60E1C" w14:textId="77777777" w:rsidR="00E9226F" w:rsidRPr="00E9226F" w:rsidRDefault="00E9226F" w:rsidP="00E9226F">
      <w:pPr>
        <w:pStyle w:val="a6"/>
        <w:shd w:val="clear" w:color="auto" w:fill="FFFFFF"/>
        <w:spacing w:before="0" w:beforeAutospacing="0" w:after="0" w:afterAutospacing="0"/>
        <w:ind w:firstLine="709"/>
        <w:jc w:val="both"/>
        <w:rPr>
          <w:sz w:val="28"/>
          <w:szCs w:val="28"/>
        </w:rPr>
      </w:pPr>
      <w:r w:rsidRPr="00E9226F">
        <w:rPr>
          <w:sz w:val="28"/>
          <w:szCs w:val="28"/>
        </w:rPr>
        <w:t>Психологически безопасной образовательной средой можно считать такую, в которой большинство участников имеют положительное отношение к ней, высокий уровень удовлетворенности характеристиками школьной среды и защищенности от психологического насилия во взаимодействии. Опросник состоит из трех частей: I. Отношение к образовательной среде школы. II. Значимые характеристики образовательной среды школы и удовлетворенность ими. III. Защищенность от психологического насилия во взаимодействии. Исследование может проводиться как индивидуально, так и в групповой форме. Цитируется по источнику: Обеспечение психологической безопасности в образовательном учреждении / Под ред. И.А. Баевой. – СПб.: Речь, 2006.</w:t>
      </w:r>
    </w:p>
    <w:p w14:paraId="6E2EEE89" w14:textId="77777777" w:rsidR="00E9226F" w:rsidRPr="00E9226F" w:rsidRDefault="00E9226F" w:rsidP="00E9226F">
      <w:pPr>
        <w:pStyle w:val="a6"/>
        <w:shd w:val="clear" w:color="auto" w:fill="FFFFFF"/>
        <w:spacing w:before="0" w:beforeAutospacing="0" w:after="0" w:afterAutospacing="0"/>
        <w:ind w:firstLine="709"/>
        <w:jc w:val="both"/>
        <w:rPr>
          <w:sz w:val="28"/>
          <w:szCs w:val="28"/>
          <w:u w:val="single"/>
        </w:rPr>
      </w:pPr>
      <w:r w:rsidRPr="00E9226F">
        <w:rPr>
          <w:sz w:val="28"/>
          <w:szCs w:val="28"/>
          <w:u w:val="single"/>
        </w:rPr>
        <w:t xml:space="preserve">Описание социально-психологического тестирования </w:t>
      </w:r>
    </w:p>
    <w:p w14:paraId="19820192" w14:textId="77777777" w:rsidR="00E9226F" w:rsidRPr="00E9226F" w:rsidRDefault="00E9226F" w:rsidP="00E9226F">
      <w:pPr>
        <w:pStyle w:val="a6"/>
        <w:shd w:val="clear" w:color="auto" w:fill="FFFFFF"/>
        <w:spacing w:before="0" w:beforeAutospacing="0" w:after="0" w:afterAutospacing="0"/>
        <w:ind w:firstLine="709"/>
        <w:jc w:val="both"/>
        <w:rPr>
          <w:sz w:val="28"/>
          <w:szCs w:val="28"/>
        </w:rPr>
      </w:pPr>
      <w:r w:rsidRPr="00E9226F">
        <w:rPr>
          <w:sz w:val="28"/>
          <w:szCs w:val="28"/>
        </w:rPr>
        <w:t>Социально-психологическое тестирование школьников проводится в соответствии с Порядком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утвержденным приказом Минпросвещения России от 20 февраля 2020 г. № 59.</w:t>
      </w:r>
    </w:p>
    <w:p w14:paraId="2B8304FF" w14:textId="77777777" w:rsidR="00E9226F" w:rsidRPr="00E9226F" w:rsidRDefault="00E9226F" w:rsidP="00E9226F">
      <w:pPr>
        <w:pStyle w:val="a6"/>
        <w:shd w:val="clear" w:color="auto" w:fill="FFFFFF"/>
        <w:spacing w:before="0" w:beforeAutospacing="0" w:after="0" w:afterAutospacing="0"/>
        <w:ind w:firstLine="709"/>
        <w:jc w:val="both"/>
        <w:rPr>
          <w:sz w:val="28"/>
          <w:szCs w:val="28"/>
        </w:rPr>
      </w:pPr>
      <w:r w:rsidRPr="00E9226F">
        <w:rPr>
          <w:sz w:val="28"/>
          <w:szCs w:val="28"/>
        </w:rPr>
        <w:t>Социально-психологическое тестирование направлено на профилактику незаконного потребления обучающимися наркотических средств и психотропных веществ.</w:t>
      </w:r>
    </w:p>
    <w:p w14:paraId="5C638500" w14:textId="77777777" w:rsidR="00E9226F" w:rsidRPr="00E9226F" w:rsidRDefault="00E9226F" w:rsidP="00E9226F">
      <w:pPr>
        <w:pStyle w:val="a6"/>
        <w:shd w:val="clear" w:color="auto" w:fill="FFFFFF"/>
        <w:spacing w:before="0" w:beforeAutospacing="0" w:after="0" w:afterAutospacing="0"/>
        <w:ind w:firstLine="709"/>
        <w:jc w:val="both"/>
        <w:rPr>
          <w:sz w:val="28"/>
          <w:szCs w:val="28"/>
        </w:rPr>
      </w:pPr>
      <w:r w:rsidRPr="00E9226F">
        <w:rPr>
          <w:sz w:val="28"/>
          <w:szCs w:val="28"/>
        </w:rPr>
        <w:t>Тестирование проводится в отношении обучающихся, достигших возраста тринадцати лет, начиная с 7 класса обучения, ежегодно, в соответствии с распорядительным актом образовательной организации, при наличии информированных согласий родителей (законных представителей) обучающихся или самих обучающихся, достигших возраста 15 лет.</w:t>
      </w:r>
    </w:p>
    <w:p w14:paraId="70F22D16" w14:textId="77777777" w:rsidR="00E9226F" w:rsidRPr="00E9226F" w:rsidRDefault="00E9226F" w:rsidP="00E9226F">
      <w:pPr>
        <w:pStyle w:val="a6"/>
        <w:shd w:val="clear" w:color="auto" w:fill="FFFFFF"/>
        <w:spacing w:before="0" w:beforeAutospacing="0" w:after="0" w:afterAutospacing="0"/>
        <w:ind w:firstLine="709"/>
        <w:jc w:val="both"/>
        <w:rPr>
          <w:sz w:val="28"/>
          <w:szCs w:val="28"/>
        </w:rPr>
      </w:pPr>
      <w:r w:rsidRPr="00E9226F">
        <w:rPr>
          <w:sz w:val="28"/>
          <w:szCs w:val="28"/>
        </w:rPr>
        <w:t>Форма проведения тестирования определяется образовательной организацией, может быть как бланковой (на бумажных носителях), так и компьютерной (в электронной форме) и предполагает заполнение анкет (опросных листов), содержащих вопросы, целью которых является определение вероятности вовлечения обучающихся в незаконное потребление наркотических средств и психотропных веществ.</w:t>
      </w:r>
    </w:p>
    <w:p w14:paraId="786982F3" w14:textId="6A115C08" w:rsidR="00E9226F" w:rsidRDefault="00E9226F" w:rsidP="00CA5947">
      <w:pPr>
        <w:pStyle w:val="a6"/>
        <w:shd w:val="clear" w:color="auto" w:fill="FFFFFF"/>
        <w:spacing w:before="0" w:beforeAutospacing="0" w:after="0" w:afterAutospacing="0"/>
        <w:ind w:firstLine="709"/>
        <w:jc w:val="both"/>
        <w:rPr>
          <w:sz w:val="28"/>
          <w:szCs w:val="28"/>
        </w:rPr>
      </w:pPr>
    </w:p>
    <w:p w14:paraId="404F2331" w14:textId="08A0E223" w:rsidR="00CA5947" w:rsidRPr="00CA5947" w:rsidRDefault="00CA5947" w:rsidP="00CA5947">
      <w:pPr>
        <w:pStyle w:val="a7"/>
        <w:numPr>
          <w:ilvl w:val="1"/>
          <w:numId w:val="8"/>
        </w:numPr>
        <w:spacing w:after="0" w:line="240" w:lineRule="auto"/>
        <w:ind w:left="0" w:firstLine="709"/>
        <w:jc w:val="both"/>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Перечень научных и учебно-методических разработок по теме проекта:</w:t>
      </w:r>
    </w:p>
    <w:p w14:paraId="3705D742" w14:textId="77777777"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аналитико-синтетическая теория учебно-познавательной деятельности школьников (Д. Н. Богоявленский, Е. Н. Кабанова-Меллер, А. Менчинская, С. Л. Рубинштейн);</w:t>
      </w:r>
    </w:p>
    <w:p w14:paraId="761FCB40" w14:textId="77777777"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lastRenderedPageBreak/>
        <w:t>концепция развития образования детей с ОВЗ (Н.Н. Малофеев);</w:t>
      </w:r>
    </w:p>
    <w:p w14:paraId="3CC55302" w14:textId="77777777"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культурно-историческая теория и принцип единства нормального и отклоняющегося развития (Л.С Выготский, П.Я. Трошин);</w:t>
      </w:r>
    </w:p>
    <w:p w14:paraId="790E37D5" w14:textId="77777777"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системный методологический подход к типологизации и оценке психического развития детей (Г.Е. Сухарева, В.В. Лебединский, М.С. Певзнер, В.В. Ковалев, Н.Я. Семаго, М.М. Семаго, И.Ю. Левченко, Никольская О.С.);</w:t>
      </w:r>
    </w:p>
    <w:p w14:paraId="3180EADA" w14:textId="77777777"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теория дизонтогенеза и основы психологической помощи детям с проблемами в развитии (И.И. Мамайчук И.И., Л.М. Шипицына, Е.И. Казакова, Е.Р. Баенская, Т.А. Шилова, Либлинг М.М.);</w:t>
      </w:r>
    </w:p>
    <w:p w14:paraId="39BE8C6E" w14:textId="77777777"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современные теории и модели диагностики психического развития детей (А.Н. Леонтьев, А.Р. Лурия, А.А. Смирнов, К.С. Лебединская, В.В. Лебединский, А.В. Батаршев, В.М. Блейхер, Л.Ф. Бурлачук, А.Л. Венгер, Г.А. Цукерман, С.Д. Забрамная, А.В. Семенович, Л.Н. Собчик);</w:t>
      </w:r>
    </w:p>
    <w:p w14:paraId="5E1E2CA1" w14:textId="56872230" w:rsid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A5947">
        <w:rPr>
          <w:rFonts w:ascii="Times New Roman" w:eastAsia="Times New Roman" w:hAnsi="Times New Roman" w:cs="Times New Roman"/>
          <w:sz w:val="28"/>
          <w:szCs w:val="28"/>
          <w:lang w:eastAsia="ru-RU"/>
        </w:rPr>
        <w:t>теории социализации личности (И.С. Кон, Б.Г. Ананьев, Г.М. Андреева, Б.М. Ломов, С.А. Беличева, В.В. Новиков)</w:t>
      </w:r>
      <w:r>
        <w:rPr>
          <w:rFonts w:ascii="Times New Roman" w:eastAsia="Times New Roman" w:hAnsi="Times New Roman" w:cs="Times New Roman"/>
          <w:sz w:val="28"/>
          <w:szCs w:val="28"/>
          <w:lang w:eastAsia="ru-RU"/>
        </w:rPr>
        <w:t>;</w:t>
      </w:r>
    </w:p>
    <w:p w14:paraId="19377CE2" w14:textId="663D9EAD" w:rsidR="00CA5947" w:rsidRPr="00CA5947" w:rsidRDefault="00CA5947" w:rsidP="00CA5947">
      <w:pPr>
        <w:numPr>
          <w:ilvl w:val="0"/>
          <w:numId w:val="32"/>
        </w:numPr>
        <w:spacing w:after="0" w:line="24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моделирования и изучения образовательной среды (В.А.Ясвин).</w:t>
      </w:r>
    </w:p>
    <w:p w14:paraId="08A547DB" w14:textId="64FD3DC5" w:rsidR="00C56F3E" w:rsidRPr="00CA5947" w:rsidRDefault="00C56F3E" w:rsidP="00CA5947">
      <w:pPr>
        <w:pStyle w:val="a6"/>
        <w:spacing w:before="0" w:beforeAutospacing="0" w:after="0" w:afterAutospacing="0"/>
        <w:ind w:firstLine="709"/>
        <w:jc w:val="both"/>
        <w:rPr>
          <w:color w:val="000000"/>
          <w:sz w:val="28"/>
          <w:szCs w:val="28"/>
          <w:shd w:val="clear" w:color="auto" w:fill="FFFFFF"/>
        </w:rPr>
      </w:pPr>
    </w:p>
    <w:p w14:paraId="6237901F" w14:textId="09C9004D" w:rsidR="00CA5947" w:rsidRPr="00CA5947" w:rsidRDefault="00CA5947" w:rsidP="00CA5947">
      <w:pPr>
        <w:pStyle w:val="a6"/>
        <w:numPr>
          <w:ilvl w:val="0"/>
          <w:numId w:val="8"/>
        </w:numPr>
        <w:spacing w:before="0" w:beforeAutospacing="0" w:after="0" w:afterAutospacing="0"/>
        <w:jc w:val="center"/>
        <w:rPr>
          <w:b/>
          <w:bCs/>
          <w:color w:val="000000"/>
          <w:sz w:val="28"/>
          <w:szCs w:val="28"/>
          <w:shd w:val="clear" w:color="auto" w:fill="FFFFFF"/>
        </w:rPr>
      </w:pPr>
      <w:r>
        <w:rPr>
          <w:b/>
          <w:bCs/>
          <w:color w:val="000000"/>
          <w:sz w:val="28"/>
          <w:szCs w:val="28"/>
          <w:shd w:val="clear" w:color="auto" w:fill="FFFFFF"/>
        </w:rPr>
        <w:t>План реализации инновационного проекта</w:t>
      </w:r>
    </w:p>
    <w:p w14:paraId="19E82FC8" w14:textId="77777777" w:rsidR="00CA5947" w:rsidRDefault="00CA5947" w:rsidP="00CA5947">
      <w:pPr>
        <w:pStyle w:val="a6"/>
        <w:spacing w:before="0" w:beforeAutospacing="0" w:after="0" w:afterAutospacing="0"/>
        <w:ind w:firstLine="709"/>
        <w:jc w:val="both"/>
        <w:rPr>
          <w:color w:val="000000"/>
          <w:sz w:val="28"/>
          <w:szCs w:val="28"/>
          <w:shd w:val="clear" w:color="auto" w:fill="FFFFFF"/>
        </w:rPr>
      </w:pPr>
    </w:p>
    <w:p w14:paraId="2EE1CD11" w14:textId="6FC14068" w:rsidR="00CA5947" w:rsidRDefault="00CA5947" w:rsidP="00CA5947">
      <w:pPr>
        <w:pStyle w:val="a6"/>
        <w:numPr>
          <w:ilvl w:val="1"/>
          <w:numId w:val="8"/>
        </w:numPr>
        <w:spacing w:before="0" w:beforeAutospacing="0" w:after="0" w:afterAutospacing="0"/>
        <w:ind w:left="0" w:firstLine="709"/>
        <w:jc w:val="both"/>
        <w:rPr>
          <w:color w:val="000000"/>
          <w:sz w:val="28"/>
          <w:szCs w:val="28"/>
          <w:shd w:val="clear" w:color="auto" w:fill="FFFFFF"/>
        </w:rPr>
      </w:pPr>
      <w:r>
        <w:rPr>
          <w:color w:val="000000"/>
          <w:sz w:val="28"/>
          <w:szCs w:val="28"/>
          <w:shd w:val="clear" w:color="auto" w:fill="FFFFFF"/>
        </w:rPr>
        <w:t>Календарный план реализации проекта</w:t>
      </w:r>
      <w:r w:rsidR="003607B3">
        <w:rPr>
          <w:color w:val="000000"/>
          <w:sz w:val="28"/>
          <w:szCs w:val="28"/>
          <w:shd w:val="clear" w:color="auto" w:fill="FFFFFF"/>
        </w:rPr>
        <w:t xml:space="preserve"> («дорожная карта»)</w:t>
      </w:r>
    </w:p>
    <w:tbl>
      <w:tblPr>
        <w:tblStyle w:val="ab"/>
        <w:tblW w:w="0" w:type="auto"/>
        <w:tblLook w:val="04A0" w:firstRow="1" w:lastRow="0" w:firstColumn="1" w:lastColumn="0" w:noHBand="0" w:noVBand="1"/>
      </w:tblPr>
      <w:tblGrid>
        <w:gridCol w:w="540"/>
        <w:gridCol w:w="4098"/>
        <w:gridCol w:w="1735"/>
        <w:gridCol w:w="3480"/>
      </w:tblGrid>
      <w:tr w:rsidR="003D5E0F" w:rsidRPr="00433823" w14:paraId="7FEDDB30" w14:textId="77777777" w:rsidTr="00433823">
        <w:tc>
          <w:tcPr>
            <w:tcW w:w="0" w:type="auto"/>
          </w:tcPr>
          <w:p w14:paraId="1B0FB97F" w14:textId="77777777" w:rsidR="00433823" w:rsidRPr="00433823" w:rsidRDefault="00433823" w:rsidP="00433823">
            <w:pPr>
              <w:pStyle w:val="a6"/>
              <w:spacing w:before="0" w:beforeAutospacing="0" w:after="0" w:afterAutospacing="0"/>
              <w:jc w:val="center"/>
              <w:rPr>
                <w:color w:val="000000"/>
                <w:shd w:val="clear" w:color="auto" w:fill="FFFFFF"/>
              </w:rPr>
            </w:pPr>
            <w:r w:rsidRPr="00433823">
              <w:rPr>
                <w:color w:val="000000"/>
                <w:shd w:val="clear" w:color="auto" w:fill="FFFFFF"/>
              </w:rPr>
              <w:t>№</w:t>
            </w:r>
          </w:p>
          <w:p w14:paraId="59005F54" w14:textId="49258AF7" w:rsidR="00433823" w:rsidRPr="00433823" w:rsidRDefault="00433823" w:rsidP="00433823">
            <w:pPr>
              <w:pStyle w:val="a6"/>
              <w:spacing w:before="0" w:beforeAutospacing="0" w:after="0" w:afterAutospacing="0"/>
              <w:jc w:val="center"/>
              <w:rPr>
                <w:color w:val="000000"/>
                <w:shd w:val="clear" w:color="auto" w:fill="FFFFFF"/>
              </w:rPr>
            </w:pPr>
            <w:r w:rsidRPr="00433823">
              <w:rPr>
                <w:color w:val="000000"/>
                <w:shd w:val="clear" w:color="auto" w:fill="FFFFFF"/>
              </w:rPr>
              <w:t>п/п</w:t>
            </w:r>
          </w:p>
        </w:tc>
        <w:tc>
          <w:tcPr>
            <w:tcW w:w="0" w:type="auto"/>
          </w:tcPr>
          <w:p w14:paraId="7E5600D7" w14:textId="38B406A9" w:rsidR="00433823" w:rsidRPr="00433823" w:rsidRDefault="00433823" w:rsidP="00433823">
            <w:pPr>
              <w:pStyle w:val="a6"/>
              <w:spacing w:before="0" w:beforeAutospacing="0" w:after="0" w:afterAutospacing="0"/>
              <w:jc w:val="center"/>
              <w:rPr>
                <w:color w:val="000000"/>
                <w:shd w:val="clear" w:color="auto" w:fill="FFFFFF"/>
              </w:rPr>
            </w:pPr>
            <w:r w:rsidRPr="00433823">
              <w:rPr>
                <w:color w:val="000000"/>
                <w:shd w:val="clear" w:color="auto" w:fill="FFFFFF"/>
              </w:rPr>
              <w:t>Перечень запланированных мероприятий</w:t>
            </w:r>
          </w:p>
        </w:tc>
        <w:tc>
          <w:tcPr>
            <w:tcW w:w="0" w:type="auto"/>
          </w:tcPr>
          <w:p w14:paraId="446B2474" w14:textId="20AE3307" w:rsidR="00433823" w:rsidRPr="00433823" w:rsidRDefault="00433823" w:rsidP="00433823">
            <w:pPr>
              <w:pStyle w:val="a6"/>
              <w:spacing w:before="0" w:beforeAutospacing="0" w:after="0" w:afterAutospacing="0"/>
              <w:jc w:val="center"/>
              <w:rPr>
                <w:color w:val="000000"/>
                <w:shd w:val="clear" w:color="auto" w:fill="FFFFFF"/>
              </w:rPr>
            </w:pPr>
            <w:r w:rsidRPr="00433823">
              <w:rPr>
                <w:color w:val="000000"/>
                <w:shd w:val="clear" w:color="auto" w:fill="FFFFFF"/>
              </w:rPr>
              <w:t>Сроки, место проведения мероприятий</w:t>
            </w:r>
          </w:p>
        </w:tc>
        <w:tc>
          <w:tcPr>
            <w:tcW w:w="0" w:type="auto"/>
          </w:tcPr>
          <w:p w14:paraId="5D6242CA" w14:textId="5D4B20BA" w:rsidR="00433823" w:rsidRPr="00433823" w:rsidRDefault="00433823" w:rsidP="00433823">
            <w:pPr>
              <w:pStyle w:val="a6"/>
              <w:spacing w:before="0" w:beforeAutospacing="0" w:after="0" w:afterAutospacing="0"/>
              <w:jc w:val="center"/>
              <w:rPr>
                <w:color w:val="000000"/>
                <w:shd w:val="clear" w:color="auto" w:fill="FFFFFF"/>
              </w:rPr>
            </w:pPr>
            <w:r w:rsidRPr="00433823">
              <w:rPr>
                <w:color w:val="000000"/>
                <w:shd w:val="clear" w:color="auto" w:fill="FFFFFF"/>
              </w:rPr>
              <w:t>Перечень конечных результатов / образовательных продуктов</w:t>
            </w:r>
          </w:p>
        </w:tc>
      </w:tr>
      <w:tr w:rsidR="00433823" w:rsidRPr="00433823" w14:paraId="0FBFDCDD" w14:textId="77777777" w:rsidTr="00331228">
        <w:tc>
          <w:tcPr>
            <w:tcW w:w="0" w:type="auto"/>
            <w:gridSpan w:val="4"/>
          </w:tcPr>
          <w:p w14:paraId="1E8BAC93" w14:textId="2C8BF3CD" w:rsidR="00433823" w:rsidRPr="00433823" w:rsidRDefault="00433823" w:rsidP="007229C8">
            <w:pPr>
              <w:pStyle w:val="a6"/>
              <w:spacing w:before="0" w:beforeAutospacing="0" w:after="0" w:afterAutospacing="0"/>
              <w:jc w:val="center"/>
              <w:rPr>
                <w:color w:val="000000"/>
                <w:shd w:val="clear" w:color="auto" w:fill="FFFFFF"/>
              </w:rPr>
            </w:pPr>
            <w:r w:rsidRPr="00433823">
              <w:rPr>
                <w:color w:val="000000"/>
                <w:shd w:val="clear" w:color="auto" w:fill="FFFFFF"/>
              </w:rPr>
              <w:t>1 этап</w:t>
            </w:r>
            <w:r w:rsidR="007229C8">
              <w:rPr>
                <w:color w:val="000000"/>
                <w:shd w:val="clear" w:color="auto" w:fill="FFFFFF"/>
              </w:rPr>
              <w:t xml:space="preserve"> (организационно-подготовительный)</w:t>
            </w:r>
          </w:p>
        </w:tc>
      </w:tr>
      <w:tr w:rsidR="003D5E0F" w:rsidRPr="00433823" w14:paraId="4DBE055C" w14:textId="77777777" w:rsidTr="00433823">
        <w:tc>
          <w:tcPr>
            <w:tcW w:w="0" w:type="auto"/>
          </w:tcPr>
          <w:p w14:paraId="4E88D6A3" w14:textId="6D5CD01B" w:rsidR="00433823" w:rsidRPr="00433823" w:rsidRDefault="00433823" w:rsidP="00433823">
            <w:pPr>
              <w:pStyle w:val="a6"/>
              <w:spacing w:before="0" w:beforeAutospacing="0" w:after="0" w:afterAutospacing="0"/>
              <w:rPr>
                <w:color w:val="000000"/>
                <w:shd w:val="clear" w:color="auto" w:fill="FFFFFF"/>
              </w:rPr>
            </w:pPr>
            <w:r w:rsidRPr="00433823">
              <w:rPr>
                <w:color w:val="000000"/>
                <w:shd w:val="clear" w:color="auto" w:fill="FFFFFF"/>
              </w:rPr>
              <w:t>1</w:t>
            </w:r>
          </w:p>
        </w:tc>
        <w:tc>
          <w:tcPr>
            <w:tcW w:w="0" w:type="auto"/>
          </w:tcPr>
          <w:p w14:paraId="729F0893" w14:textId="3689C400" w:rsidR="00433823" w:rsidRPr="00433823" w:rsidRDefault="00433823" w:rsidP="00433823">
            <w:pPr>
              <w:pStyle w:val="a6"/>
              <w:spacing w:before="0" w:beforeAutospacing="0" w:after="0" w:afterAutospacing="0"/>
              <w:rPr>
                <w:color w:val="000000"/>
                <w:shd w:val="clear" w:color="auto" w:fill="FFFFFF"/>
              </w:rPr>
            </w:pPr>
            <w:r>
              <w:rPr>
                <w:color w:val="000000"/>
                <w:shd w:val="clear" w:color="auto" w:fill="FFFFFF"/>
              </w:rPr>
              <w:t xml:space="preserve">Презентация проектной идеи </w:t>
            </w:r>
            <w:r w:rsidR="003607B3">
              <w:rPr>
                <w:color w:val="000000"/>
                <w:shd w:val="clear" w:color="auto" w:fill="FFFFFF"/>
              </w:rPr>
              <w:t xml:space="preserve">учредителю, </w:t>
            </w:r>
            <w:r>
              <w:rPr>
                <w:color w:val="000000"/>
                <w:shd w:val="clear" w:color="auto" w:fill="FFFFFF"/>
              </w:rPr>
              <w:t>педагогическому коллективу, определение ответственных за реализацию проекта</w:t>
            </w:r>
          </w:p>
        </w:tc>
        <w:tc>
          <w:tcPr>
            <w:tcW w:w="0" w:type="auto"/>
          </w:tcPr>
          <w:p w14:paraId="5A18D5AE" w14:textId="4F7B54AF" w:rsidR="00433823" w:rsidRPr="00433823" w:rsidRDefault="003607B3" w:rsidP="00433823">
            <w:pPr>
              <w:pStyle w:val="a6"/>
              <w:spacing w:before="0" w:beforeAutospacing="0" w:after="0" w:afterAutospacing="0"/>
              <w:rPr>
                <w:color w:val="000000"/>
                <w:shd w:val="clear" w:color="auto" w:fill="FFFFFF"/>
              </w:rPr>
            </w:pPr>
            <w:r>
              <w:rPr>
                <w:color w:val="000000"/>
                <w:shd w:val="clear" w:color="auto" w:fill="FFFFFF"/>
              </w:rPr>
              <w:t>до 30.06.2024</w:t>
            </w:r>
          </w:p>
        </w:tc>
        <w:tc>
          <w:tcPr>
            <w:tcW w:w="0" w:type="auto"/>
          </w:tcPr>
          <w:p w14:paraId="05CA4BCE" w14:textId="1453B7CB" w:rsidR="00433823" w:rsidRPr="00433823" w:rsidRDefault="00433823" w:rsidP="00433823">
            <w:pPr>
              <w:pStyle w:val="a6"/>
              <w:spacing w:before="0" w:beforeAutospacing="0" w:after="0" w:afterAutospacing="0"/>
              <w:rPr>
                <w:color w:val="000000"/>
                <w:shd w:val="clear" w:color="auto" w:fill="FFFFFF"/>
              </w:rPr>
            </w:pPr>
            <w:r>
              <w:rPr>
                <w:color w:val="000000"/>
                <w:shd w:val="clear" w:color="auto" w:fill="FFFFFF"/>
              </w:rPr>
              <w:t xml:space="preserve">Создана рабочая группа проекта, </w:t>
            </w:r>
            <w:r w:rsidR="003607B3">
              <w:rPr>
                <w:color w:val="000000"/>
                <w:shd w:val="clear" w:color="auto" w:fill="FFFFFF"/>
              </w:rPr>
              <w:t>согласова</w:t>
            </w:r>
            <w:r>
              <w:rPr>
                <w:color w:val="000000"/>
                <w:shd w:val="clear" w:color="auto" w:fill="FFFFFF"/>
              </w:rPr>
              <w:t>на дорожная карта, определены контрольные точки</w:t>
            </w:r>
            <w:r w:rsidR="00895104">
              <w:rPr>
                <w:color w:val="000000"/>
                <w:shd w:val="clear" w:color="auto" w:fill="FFFFFF"/>
              </w:rPr>
              <w:t>, уточнены показатели эффективности</w:t>
            </w:r>
          </w:p>
        </w:tc>
      </w:tr>
      <w:tr w:rsidR="003D5E0F" w:rsidRPr="00433823" w14:paraId="52F4B119" w14:textId="77777777" w:rsidTr="00433823">
        <w:tc>
          <w:tcPr>
            <w:tcW w:w="0" w:type="auto"/>
          </w:tcPr>
          <w:p w14:paraId="52655004" w14:textId="5E9B1A07"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2</w:t>
            </w:r>
          </w:p>
        </w:tc>
        <w:tc>
          <w:tcPr>
            <w:tcW w:w="0" w:type="auto"/>
          </w:tcPr>
          <w:p w14:paraId="13BB99D9" w14:textId="434CCED5" w:rsidR="003607B3" w:rsidRDefault="003607B3" w:rsidP="003607B3">
            <w:pPr>
              <w:pStyle w:val="a6"/>
              <w:spacing w:before="0" w:beforeAutospacing="0" w:after="0" w:afterAutospacing="0"/>
              <w:rPr>
                <w:color w:val="000000"/>
                <w:shd w:val="clear" w:color="auto" w:fill="FFFFFF"/>
              </w:rPr>
            </w:pPr>
            <w:r>
              <w:rPr>
                <w:color w:val="000000"/>
                <w:shd w:val="clear" w:color="auto" w:fill="FFFFFF"/>
              </w:rPr>
              <w:t>Включение проекта в Программу развития МАОУ СОШ № 64 на 2024-2027 годы, согласование Программы с учредителем, защита</w:t>
            </w:r>
          </w:p>
        </w:tc>
        <w:tc>
          <w:tcPr>
            <w:tcW w:w="0" w:type="auto"/>
          </w:tcPr>
          <w:p w14:paraId="1F09DEFE" w14:textId="0619734F" w:rsidR="003607B3" w:rsidRDefault="003607B3" w:rsidP="003607B3">
            <w:pPr>
              <w:pStyle w:val="a6"/>
              <w:spacing w:before="0" w:beforeAutospacing="0" w:after="0" w:afterAutospacing="0"/>
              <w:rPr>
                <w:color w:val="000000"/>
                <w:shd w:val="clear" w:color="auto" w:fill="FFFFFF"/>
              </w:rPr>
            </w:pPr>
            <w:r>
              <w:rPr>
                <w:color w:val="000000"/>
                <w:shd w:val="clear" w:color="auto" w:fill="FFFFFF"/>
              </w:rPr>
              <w:t>до 17.08.2024</w:t>
            </w:r>
          </w:p>
        </w:tc>
        <w:tc>
          <w:tcPr>
            <w:tcW w:w="0" w:type="auto"/>
          </w:tcPr>
          <w:p w14:paraId="58BC82D9" w14:textId="1EE16A0F" w:rsidR="003607B3" w:rsidRDefault="003607B3" w:rsidP="003607B3">
            <w:pPr>
              <w:pStyle w:val="a6"/>
              <w:spacing w:before="0" w:beforeAutospacing="0" w:after="0" w:afterAutospacing="0"/>
              <w:rPr>
                <w:color w:val="000000"/>
                <w:shd w:val="clear" w:color="auto" w:fill="FFFFFF"/>
              </w:rPr>
            </w:pPr>
            <w:r>
              <w:rPr>
                <w:color w:val="000000"/>
                <w:shd w:val="clear" w:color="auto" w:fill="FFFFFF"/>
              </w:rPr>
              <w:t>Согласована Программа развития МАОУ СОШ № 64 на 2024-2027 годы</w:t>
            </w:r>
          </w:p>
        </w:tc>
      </w:tr>
      <w:tr w:rsidR="003D5E0F" w:rsidRPr="00433823" w14:paraId="1EC2E4AB" w14:textId="77777777" w:rsidTr="00433823">
        <w:tc>
          <w:tcPr>
            <w:tcW w:w="0" w:type="auto"/>
          </w:tcPr>
          <w:p w14:paraId="0DE083C6" w14:textId="7F427800"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3</w:t>
            </w:r>
          </w:p>
        </w:tc>
        <w:tc>
          <w:tcPr>
            <w:tcW w:w="0" w:type="auto"/>
          </w:tcPr>
          <w:p w14:paraId="792C053D" w14:textId="4E15C8CF" w:rsidR="003607B3" w:rsidRPr="00433823" w:rsidRDefault="003607B3" w:rsidP="003607B3">
            <w:pPr>
              <w:pStyle w:val="a6"/>
              <w:spacing w:before="0" w:beforeAutospacing="0" w:after="0" w:afterAutospacing="0"/>
              <w:rPr>
                <w:color w:val="000000"/>
                <w:shd w:val="clear" w:color="auto" w:fill="FFFFFF"/>
              </w:rPr>
            </w:pPr>
            <w:r w:rsidRPr="00433823">
              <w:t>Разработка паспорт</w:t>
            </w:r>
            <w:r>
              <w:t>а</w:t>
            </w:r>
            <w:r w:rsidRPr="00433823">
              <w:t xml:space="preserve"> проекта</w:t>
            </w:r>
            <w:r>
              <w:t xml:space="preserve"> и паспортов подпроектов (подпрограмм)</w:t>
            </w:r>
            <w:r w:rsidRPr="00433823">
              <w:t>, подготовка информационно-методических материалов, инструментария для мониторинга</w:t>
            </w:r>
          </w:p>
        </w:tc>
        <w:tc>
          <w:tcPr>
            <w:tcW w:w="0" w:type="auto"/>
          </w:tcPr>
          <w:p w14:paraId="28D1EBD9" w14:textId="3314CFEB"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до 31.08.2024</w:t>
            </w:r>
          </w:p>
        </w:tc>
        <w:tc>
          <w:tcPr>
            <w:tcW w:w="0" w:type="auto"/>
          </w:tcPr>
          <w:p w14:paraId="1851B2E2" w14:textId="5572245B"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Готов к утверждению паспорт проекта, подготовлены необходимые для реализации материалы</w:t>
            </w:r>
          </w:p>
        </w:tc>
      </w:tr>
      <w:tr w:rsidR="003D5E0F" w:rsidRPr="00433823" w14:paraId="4206EAB6" w14:textId="77777777" w:rsidTr="00433823">
        <w:tc>
          <w:tcPr>
            <w:tcW w:w="0" w:type="auto"/>
          </w:tcPr>
          <w:p w14:paraId="35CB32C3" w14:textId="340282B3"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4</w:t>
            </w:r>
          </w:p>
        </w:tc>
        <w:tc>
          <w:tcPr>
            <w:tcW w:w="0" w:type="auto"/>
          </w:tcPr>
          <w:p w14:paraId="4F6736FC" w14:textId="4F8684C9"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Заключение соглашений о сотрудничестве и взаимодействии МАОУ СОШ № 64 с социальными партнерами на 2024/2025 учебный год</w:t>
            </w:r>
          </w:p>
        </w:tc>
        <w:tc>
          <w:tcPr>
            <w:tcW w:w="0" w:type="auto"/>
          </w:tcPr>
          <w:p w14:paraId="45B53AB6" w14:textId="1EEF82A9"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до 31.08.2024</w:t>
            </w:r>
          </w:p>
        </w:tc>
        <w:tc>
          <w:tcPr>
            <w:tcW w:w="0" w:type="auto"/>
          </w:tcPr>
          <w:p w14:paraId="549A37CD" w14:textId="49C95631" w:rsidR="003607B3" w:rsidRPr="00433823" w:rsidRDefault="003607B3" w:rsidP="003607B3">
            <w:pPr>
              <w:pStyle w:val="a6"/>
              <w:spacing w:before="0" w:beforeAutospacing="0" w:after="0" w:afterAutospacing="0"/>
              <w:rPr>
                <w:color w:val="000000"/>
                <w:shd w:val="clear" w:color="auto" w:fill="FFFFFF"/>
              </w:rPr>
            </w:pPr>
            <w:r>
              <w:rPr>
                <w:color w:val="000000"/>
                <w:shd w:val="clear" w:color="auto" w:fill="FFFFFF"/>
              </w:rPr>
              <w:t>Подписаны соглашения, согласованы планы (графики) совместной деятельности на 2024/2025 учебный год</w:t>
            </w:r>
          </w:p>
        </w:tc>
      </w:tr>
      <w:tr w:rsidR="003D5E0F" w:rsidRPr="00433823" w14:paraId="28C0FB65" w14:textId="77777777" w:rsidTr="00433823">
        <w:tc>
          <w:tcPr>
            <w:tcW w:w="0" w:type="auto"/>
          </w:tcPr>
          <w:p w14:paraId="2AB2EEB5" w14:textId="7EF71D8F" w:rsidR="00527F5B" w:rsidRDefault="00527F5B" w:rsidP="003607B3">
            <w:pPr>
              <w:pStyle w:val="a6"/>
              <w:spacing w:before="0" w:beforeAutospacing="0" w:after="0" w:afterAutospacing="0"/>
              <w:rPr>
                <w:color w:val="000000"/>
                <w:shd w:val="clear" w:color="auto" w:fill="FFFFFF"/>
              </w:rPr>
            </w:pPr>
            <w:r>
              <w:rPr>
                <w:color w:val="000000"/>
                <w:shd w:val="clear" w:color="auto" w:fill="FFFFFF"/>
              </w:rPr>
              <w:t>5</w:t>
            </w:r>
          </w:p>
        </w:tc>
        <w:tc>
          <w:tcPr>
            <w:tcW w:w="0" w:type="auto"/>
          </w:tcPr>
          <w:p w14:paraId="2D7C7045" w14:textId="1AB0E148" w:rsidR="00527F5B" w:rsidRDefault="00527F5B" w:rsidP="003607B3">
            <w:pPr>
              <w:pStyle w:val="a6"/>
              <w:spacing w:before="0" w:beforeAutospacing="0" w:after="0" w:afterAutospacing="0"/>
              <w:rPr>
                <w:color w:val="000000"/>
                <w:shd w:val="clear" w:color="auto" w:fill="FFFFFF"/>
              </w:rPr>
            </w:pPr>
            <w:r>
              <w:rPr>
                <w:color w:val="000000"/>
                <w:shd w:val="clear" w:color="auto" w:fill="FFFFFF"/>
              </w:rPr>
              <w:t>Диагностика обучающихся, анкетирование родителей, педагогов</w:t>
            </w:r>
          </w:p>
        </w:tc>
        <w:tc>
          <w:tcPr>
            <w:tcW w:w="0" w:type="auto"/>
          </w:tcPr>
          <w:p w14:paraId="19EBCABB" w14:textId="69F29280" w:rsidR="00527F5B" w:rsidRDefault="00527F5B" w:rsidP="003607B3">
            <w:pPr>
              <w:pStyle w:val="a6"/>
              <w:spacing w:before="0" w:beforeAutospacing="0" w:after="0" w:afterAutospacing="0"/>
              <w:rPr>
                <w:color w:val="000000"/>
                <w:shd w:val="clear" w:color="auto" w:fill="FFFFFF"/>
              </w:rPr>
            </w:pPr>
            <w:r>
              <w:rPr>
                <w:color w:val="000000"/>
                <w:shd w:val="clear" w:color="auto" w:fill="FFFFFF"/>
              </w:rPr>
              <w:t>до 30.09.2024</w:t>
            </w:r>
          </w:p>
        </w:tc>
        <w:tc>
          <w:tcPr>
            <w:tcW w:w="0" w:type="auto"/>
          </w:tcPr>
          <w:p w14:paraId="05CD1C3D" w14:textId="37E37088" w:rsidR="00527F5B" w:rsidRDefault="007B5505" w:rsidP="003607B3">
            <w:pPr>
              <w:pStyle w:val="a6"/>
              <w:spacing w:before="0" w:beforeAutospacing="0" w:after="0" w:afterAutospacing="0"/>
              <w:rPr>
                <w:color w:val="000000"/>
                <w:shd w:val="clear" w:color="auto" w:fill="FFFFFF"/>
              </w:rPr>
            </w:pPr>
            <w:r>
              <w:rPr>
                <w:color w:val="000000"/>
                <w:shd w:val="clear" w:color="auto" w:fill="FFFFFF"/>
              </w:rPr>
              <w:t>Определена целевая аудитория проекта, скорректированы знач</w:t>
            </w:r>
            <w:r w:rsidR="00F025FF">
              <w:rPr>
                <w:color w:val="000000"/>
                <w:shd w:val="clear" w:color="auto" w:fill="FFFFFF"/>
              </w:rPr>
              <w:t>е</w:t>
            </w:r>
            <w:r>
              <w:rPr>
                <w:color w:val="000000"/>
                <w:shd w:val="clear" w:color="auto" w:fill="FFFFFF"/>
              </w:rPr>
              <w:t>ния показателей эффективности</w:t>
            </w:r>
          </w:p>
        </w:tc>
      </w:tr>
      <w:tr w:rsidR="003D5E0F" w:rsidRPr="00433823" w14:paraId="4C73FFBF" w14:textId="77777777" w:rsidTr="00433823">
        <w:tc>
          <w:tcPr>
            <w:tcW w:w="0" w:type="auto"/>
          </w:tcPr>
          <w:p w14:paraId="01F591A5" w14:textId="6ED501DE" w:rsidR="00527F5B" w:rsidRDefault="00527F5B" w:rsidP="00527F5B">
            <w:pPr>
              <w:pStyle w:val="a6"/>
              <w:spacing w:before="0" w:beforeAutospacing="0" w:after="0" w:afterAutospacing="0"/>
              <w:rPr>
                <w:color w:val="000000"/>
                <w:shd w:val="clear" w:color="auto" w:fill="FFFFFF"/>
              </w:rPr>
            </w:pPr>
            <w:r>
              <w:rPr>
                <w:color w:val="000000"/>
                <w:shd w:val="clear" w:color="auto" w:fill="FFFFFF"/>
              </w:rPr>
              <w:t>6</w:t>
            </w:r>
          </w:p>
        </w:tc>
        <w:tc>
          <w:tcPr>
            <w:tcW w:w="0" w:type="auto"/>
          </w:tcPr>
          <w:p w14:paraId="4735925B" w14:textId="77777777" w:rsidR="00527F5B" w:rsidRDefault="00527F5B" w:rsidP="00527F5B">
            <w:pPr>
              <w:pStyle w:val="a6"/>
              <w:spacing w:before="0" w:beforeAutospacing="0" w:after="0" w:afterAutospacing="0"/>
              <w:rPr>
                <w:color w:val="000000"/>
                <w:shd w:val="clear" w:color="auto" w:fill="FFFFFF"/>
              </w:rPr>
            </w:pPr>
            <w:r>
              <w:rPr>
                <w:color w:val="000000"/>
                <w:shd w:val="clear" w:color="auto" w:fill="FFFFFF"/>
              </w:rPr>
              <w:t xml:space="preserve">Актуализация информации о состоянии образовательной среды и </w:t>
            </w:r>
            <w:r>
              <w:rPr>
                <w:color w:val="000000"/>
                <w:shd w:val="clear" w:color="auto" w:fill="FFFFFF"/>
              </w:rPr>
              <w:lastRenderedPageBreak/>
              <w:t>удовлетворенности участников образовательных отношений на старте реализации проекта (анализ образовательных результатов за 2023/2024 учебный год</w:t>
            </w:r>
            <w:r w:rsidR="007B5505">
              <w:rPr>
                <w:color w:val="000000"/>
                <w:shd w:val="clear" w:color="auto" w:fill="FFFFFF"/>
              </w:rPr>
              <w:t>, анализ результатов анкетирования)</w:t>
            </w:r>
          </w:p>
          <w:p w14:paraId="44DF44EF" w14:textId="77777777" w:rsidR="007B5505" w:rsidRDefault="007B5505" w:rsidP="00527F5B">
            <w:pPr>
              <w:pStyle w:val="a6"/>
              <w:spacing w:before="0" w:beforeAutospacing="0" w:after="0" w:afterAutospacing="0"/>
              <w:rPr>
                <w:color w:val="000000"/>
                <w:shd w:val="clear" w:color="auto" w:fill="FFFFFF"/>
              </w:rPr>
            </w:pPr>
          </w:p>
          <w:p w14:paraId="44E10E81" w14:textId="6D3C7EF4" w:rsidR="007B5505" w:rsidRDefault="007B5505" w:rsidP="00527F5B">
            <w:pPr>
              <w:pStyle w:val="a6"/>
              <w:spacing w:before="0" w:beforeAutospacing="0" w:after="0" w:afterAutospacing="0"/>
              <w:rPr>
                <w:color w:val="000000"/>
                <w:shd w:val="clear" w:color="auto" w:fill="FFFFFF"/>
              </w:rPr>
            </w:pPr>
          </w:p>
        </w:tc>
        <w:tc>
          <w:tcPr>
            <w:tcW w:w="0" w:type="auto"/>
          </w:tcPr>
          <w:p w14:paraId="08F6411D" w14:textId="446CA895" w:rsidR="00527F5B" w:rsidRDefault="00527F5B" w:rsidP="00527F5B">
            <w:pPr>
              <w:pStyle w:val="a6"/>
              <w:spacing w:before="0" w:beforeAutospacing="0" w:after="0" w:afterAutospacing="0"/>
              <w:rPr>
                <w:color w:val="000000"/>
                <w:shd w:val="clear" w:color="auto" w:fill="FFFFFF"/>
              </w:rPr>
            </w:pPr>
            <w:r>
              <w:rPr>
                <w:color w:val="000000"/>
                <w:shd w:val="clear" w:color="auto" w:fill="FFFFFF"/>
              </w:rPr>
              <w:lastRenderedPageBreak/>
              <w:t>до 31.10.2024</w:t>
            </w:r>
          </w:p>
        </w:tc>
        <w:tc>
          <w:tcPr>
            <w:tcW w:w="0" w:type="auto"/>
          </w:tcPr>
          <w:p w14:paraId="6A2C9C45" w14:textId="178C30CD" w:rsidR="00527F5B" w:rsidRDefault="00527F5B" w:rsidP="00527F5B">
            <w:pPr>
              <w:pStyle w:val="a6"/>
              <w:spacing w:before="0" w:beforeAutospacing="0" w:after="0" w:afterAutospacing="0"/>
              <w:rPr>
                <w:color w:val="000000"/>
                <w:shd w:val="clear" w:color="auto" w:fill="FFFFFF"/>
              </w:rPr>
            </w:pPr>
            <w:r>
              <w:rPr>
                <w:color w:val="000000"/>
                <w:shd w:val="clear" w:color="auto" w:fill="FFFFFF"/>
              </w:rPr>
              <w:t xml:space="preserve">Информационно-аналитические справки по </w:t>
            </w:r>
            <w:r>
              <w:rPr>
                <w:color w:val="000000"/>
                <w:shd w:val="clear" w:color="auto" w:fill="FFFFFF"/>
              </w:rPr>
              <w:lastRenderedPageBreak/>
              <w:t>направлениям деятельности школы</w:t>
            </w:r>
          </w:p>
        </w:tc>
      </w:tr>
      <w:tr w:rsidR="003D5E0F" w:rsidRPr="00433823" w14:paraId="08226774" w14:textId="77777777" w:rsidTr="00433823">
        <w:tc>
          <w:tcPr>
            <w:tcW w:w="0" w:type="auto"/>
          </w:tcPr>
          <w:p w14:paraId="53C54718" w14:textId="7CB5A212" w:rsidR="00527F5B" w:rsidRDefault="00527F5B" w:rsidP="00527F5B">
            <w:pPr>
              <w:pStyle w:val="a6"/>
              <w:spacing w:before="0" w:beforeAutospacing="0" w:after="0" w:afterAutospacing="0"/>
              <w:rPr>
                <w:color w:val="000000"/>
                <w:shd w:val="clear" w:color="auto" w:fill="FFFFFF"/>
              </w:rPr>
            </w:pPr>
            <w:r>
              <w:rPr>
                <w:color w:val="000000"/>
                <w:shd w:val="clear" w:color="auto" w:fill="FFFFFF"/>
              </w:rPr>
              <w:lastRenderedPageBreak/>
              <w:t>7</w:t>
            </w:r>
          </w:p>
        </w:tc>
        <w:tc>
          <w:tcPr>
            <w:tcW w:w="0" w:type="auto"/>
          </w:tcPr>
          <w:p w14:paraId="52454F51" w14:textId="3E0D9995" w:rsidR="00527F5B" w:rsidRDefault="00527F5B" w:rsidP="00527F5B">
            <w:pPr>
              <w:pStyle w:val="a6"/>
              <w:spacing w:before="0" w:beforeAutospacing="0" w:after="0" w:afterAutospacing="0"/>
              <w:rPr>
                <w:color w:val="000000"/>
                <w:shd w:val="clear" w:color="auto" w:fill="FFFFFF"/>
              </w:rPr>
            </w:pPr>
            <w:r>
              <w:rPr>
                <w:color w:val="000000"/>
                <w:shd w:val="clear" w:color="auto" w:fill="FFFFFF"/>
              </w:rPr>
              <w:t>Запуск проекта в реализацию</w:t>
            </w:r>
          </w:p>
        </w:tc>
        <w:tc>
          <w:tcPr>
            <w:tcW w:w="0" w:type="auto"/>
          </w:tcPr>
          <w:p w14:paraId="4800A9F8" w14:textId="48E38482" w:rsidR="00527F5B" w:rsidRDefault="00527F5B" w:rsidP="00527F5B">
            <w:pPr>
              <w:pStyle w:val="a6"/>
              <w:spacing w:before="0" w:beforeAutospacing="0" w:after="0" w:afterAutospacing="0"/>
              <w:rPr>
                <w:color w:val="000000"/>
                <w:shd w:val="clear" w:color="auto" w:fill="FFFFFF"/>
              </w:rPr>
            </w:pPr>
            <w:r>
              <w:rPr>
                <w:color w:val="000000"/>
                <w:shd w:val="clear" w:color="auto" w:fill="FFFFFF"/>
              </w:rPr>
              <w:t>01.10.2024</w:t>
            </w:r>
          </w:p>
        </w:tc>
        <w:tc>
          <w:tcPr>
            <w:tcW w:w="0" w:type="auto"/>
          </w:tcPr>
          <w:p w14:paraId="5C857D3D" w14:textId="1746ED10" w:rsidR="00527F5B" w:rsidRDefault="00527F5B" w:rsidP="00527F5B">
            <w:pPr>
              <w:pStyle w:val="a6"/>
              <w:spacing w:before="0" w:beforeAutospacing="0" w:after="0" w:afterAutospacing="0"/>
              <w:rPr>
                <w:color w:val="000000"/>
                <w:shd w:val="clear" w:color="auto" w:fill="FFFFFF"/>
              </w:rPr>
            </w:pPr>
            <w:r>
              <w:rPr>
                <w:color w:val="000000"/>
                <w:shd w:val="clear" w:color="auto" w:fill="FFFFFF"/>
              </w:rPr>
              <w:t>Приказы об утверждении Программы развития, об утверждении Паспортов проекта (подпроектов), об утверждении планов совместной деятельности, о составе рабочей группы по реализации проекта в 2024/2025 учебном году</w:t>
            </w:r>
          </w:p>
        </w:tc>
      </w:tr>
      <w:tr w:rsidR="00527F5B" w:rsidRPr="00433823" w14:paraId="32A5EBBD" w14:textId="77777777" w:rsidTr="003607B3">
        <w:trPr>
          <w:trHeight w:val="70"/>
        </w:trPr>
        <w:tc>
          <w:tcPr>
            <w:tcW w:w="0" w:type="auto"/>
            <w:gridSpan w:val="4"/>
          </w:tcPr>
          <w:p w14:paraId="68148538" w14:textId="288A270F" w:rsidR="00527F5B" w:rsidRPr="00433823" w:rsidRDefault="00527F5B" w:rsidP="007229C8">
            <w:pPr>
              <w:pStyle w:val="a6"/>
              <w:spacing w:before="0" w:beforeAutospacing="0" w:after="0" w:afterAutospacing="0"/>
              <w:jc w:val="center"/>
              <w:rPr>
                <w:color w:val="000000"/>
                <w:shd w:val="clear" w:color="auto" w:fill="FFFFFF"/>
              </w:rPr>
            </w:pPr>
            <w:r>
              <w:rPr>
                <w:color w:val="000000"/>
                <w:shd w:val="clear" w:color="auto" w:fill="FFFFFF"/>
              </w:rPr>
              <w:t>2 этап</w:t>
            </w:r>
            <w:r w:rsidR="007229C8">
              <w:rPr>
                <w:color w:val="000000"/>
                <w:shd w:val="clear" w:color="auto" w:fill="FFFFFF"/>
              </w:rPr>
              <w:t xml:space="preserve"> (внедренческий)</w:t>
            </w:r>
          </w:p>
        </w:tc>
      </w:tr>
      <w:tr w:rsidR="003D5E0F" w:rsidRPr="00433823" w14:paraId="20CAA0DC" w14:textId="77777777" w:rsidTr="00433823">
        <w:tc>
          <w:tcPr>
            <w:tcW w:w="0" w:type="auto"/>
          </w:tcPr>
          <w:p w14:paraId="22517E77" w14:textId="170136DD" w:rsidR="00527F5B" w:rsidRPr="00433823" w:rsidRDefault="00527F5B" w:rsidP="00527F5B">
            <w:pPr>
              <w:pStyle w:val="a6"/>
              <w:spacing w:before="0" w:beforeAutospacing="0" w:after="0" w:afterAutospacing="0"/>
              <w:rPr>
                <w:color w:val="000000"/>
                <w:shd w:val="clear" w:color="auto" w:fill="FFFFFF"/>
              </w:rPr>
            </w:pPr>
            <w:r>
              <w:rPr>
                <w:color w:val="000000"/>
                <w:shd w:val="clear" w:color="auto" w:fill="FFFFFF"/>
              </w:rPr>
              <w:t>1</w:t>
            </w:r>
          </w:p>
        </w:tc>
        <w:tc>
          <w:tcPr>
            <w:tcW w:w="0" w:type="auto"/>
          </w:tcPr>
          <w:p w14:paraId="2B6D55AD" w14:textId="002F3400" w:rsidR="00527F5B" w:rsidRPr="00433823" w:rsidRDefault="00527F5B" w:rsidP="00527F5B">
            <w:pPr>
              <w:pStyle w:val="a6"/>
              <w:spacing w:before="0" w:beforeAutospacing="0" w:after="0" w:afterAutospacing="0"/>
              <w:rPr>
                <w:color w:val="000000"/>
                <w:shd w:val="clear" w:color="auto" w:fill="FFFFFF"/>
              </w:rPr>
            </w:pPr>
            <w:r>
              <w:rPr>
                <w:color w:val="000000"/>
                <w:shd w:val="clear" w:color="auto" w:fill="FFFFFF"/>
              </w:rPr>
              <w:t>Планирование деятельности рабочей группы проекта</w:t>
            </w:r>
            <w:r w:rsidR="007B5505">
              <w:rPr>
                <w:color w:val="000000"/>
                <w:shd w:val="clear" w:color="auto" w:fill="FFFFFF"/>
              </w:rPr>
              <w:t>, представление планов работы учителям, родителям, учащимся</w:t>
            </w:r>
          </w:p>
        </w:tc>
        <w:tc>
          <w:tcPr>
            <w:tcW w:w="0" w:type="auto"/>
          </w:tcPr>
          <w:p w14:paraId="1C7C9B67" w14:textId="5F23B257" w:rsidR="00527F5B" w:rsidRPr="00433823" w:rsidRDefault="00527F5B" w:rsidP="00527F5B">
            <w:pPr>
              <w:pStyle w:val="a6"/>
              <w:spacing w:before="0" w:beforeAutospacing="0" w:after="0" w:afterAutospacing="0"/>
              <w:rPr>
                <w:color w:val="000000"/>
                <w:shd w:val="clear" w:color="auto" w:fill="FFFFFF"/>
              </w:rPr>
            </w:pPr>
            <w:r>
              <w:rPr>
                <w:color w:val="000000"/>
                <w:shd w:val="clear" w:color="auto" w:fill="FFFFFF"/>
              </w:rPr>
              <w:t>до 31.10.2024</w:t>
            </w:r>
          </w:p>
        </w:tc>
        <w:tc>
          <w:tcPr>
            <w:tcW w:w="0" w:type="auto"/>
          </w:tcPr>
          <w:p w14:paraId="736271D1" w14:textId="4FEC5F8A" w:rsidR="00527F5B" w:rsidRPr="00433823" w:rsidRDefault="00527F5B" w:rsidP="00527F5B">
            <w:pPr>
              <w:pStyle w:val="a6"/>
              <w:spacing w:before="0" w:beforeAutospacing="0" w:after="0" w:afterAutospacing="0"/>
              <w:rPr>
                <w:color w:val="000000"/>
                <w:shd w:val="clear" w:color="auto" w:fill="FFFFFF"/>
              </w:rPr>
            </w:pPr>
            <w:r>
              <w:rPr>
                <w:color w:val="000000"/>
                <w:shd w:val="clear" w:color="auto" w:fill="FFFFFF"/>
              </w:rPr>
              <w:t>Утверждены планы работы школы с учащимися, родителями, план методической работы</w:t>
            </w:r>
          </w:p>
        </w:tc>
      </w:tr>
      <w:tr w:rsidR="003D5E0F" w:rsidRPr="00433823" w14:paraId="21EF4B95" w14:textId="77777777" w:rsidTr="00433823">
        <w:tc>
          <w:tcPr>
            <w:tcW w:w="0" w:type="auto"/>
          </w:tcPr>
          <w:p w14:paraId="1889ECBE" w14:textId="644706D0" w:rsidR="00527F5B" w:rsidRPr="00433823" w:rsidRDefault="00527F5B" w:rsidP="00527F5B">
            <w:pPr>
              <w:pStyle w:val="a6"/>
              <w:spacing w:before="0" w:beforeAutospacing="0" w:after="0" w:afterAutospacing="0"/>
              <w:rPr>
                <w:color w:val="000000"/>
                <w:shd w:val="clear" w:color="auto" w:fill="FFFFFF"/>
              </w:rPr>
            </w:pPr>
            <w:r>
              <w:rPr>
                <w:color w:val="000000"/>
                <w:shd w:val="clear" w:color="auto" w:fill="FFFFFF"/>
              </w:rPr>
              <w:t>2</w:t>
            </w:r>
          </w:p>
        </w:tc>
        <w:tc>
          <w:tcPr>
            <w:tcW w:w="0" w:type="auto"/>
          </w:tcPr>
          <w:p w14:paraId="6801FC03" w14:textId="77777777" w:rsidR="007B5505" w:rsidRDefault="007B5505" w:rsidP="007B5505">
            <w:pPr>
              <w:pStyle w:val="a6"/>
              <w:spacing w:before="0" w:beforeAutospacing="0" w:after="0" w:afterAutospacing="0"/>
              <w:rPr>
                <w:color w:val="000000"/>
                <w:shd w:val="clear" w:color="auto" w:fill="FFFFFF"/>
              </w:rPr>
            </w:pPr>
            <w:r>
              <w:rPr>
                <w:color w:val="000000"/>
                <w:shd w:val="clear" w:color="auto" w:fill="FFFFFF"/>
              </w:rPr>
              <w:t>Реализация мероприятий в соответствии с планами работы по направлениям:</w:t>
            </w:r>
          </w:p>
          <w:p w14:paraId="0587391F" w14:textId="43C59E41" w:rsidR="007B5505" w:rsidRDefault="007B5505" w:rsidP="007B5505">
            <w:pPr>
              <w:pStyle w:val="a6"/>
              <w:spacing w:before="0" w:beforeAutospacing="0" w:after="0" w:afterAutospacing="0"/>
              <w:rPr>
                <w:color w:val="000000"/>
                <w:shd w:val="clear" w:color="auto" w:fill="FFFFFF"/>
              </w:rPr>
            </w:pPr>
            <w:r>
              <w:rPr>
                <w:color w:val="000000"/>
                <w:shd w:val="clear" w:color="auto" w:fill="FFFFFF"/>
              </w:rPr>
              <w:t xml:space="preserve">- индивидуализация и дифференциация образовательного процесса, </w:t>
            </w:r>
            <w:r w:rsidR="00F025FF">
              <w:rPr>
                <w:color w:val="000000"/>
                <w:shd w:val="clear" w:color="auto" w:fill="FFFFFF"/>
              </w:rPr>
              <w:t xml:space="preserve">разработка и реализация </w:t>
            </w:r>
            <w:r>
              <w:rPr>
                <w:color w:val="000000"/>
                <w:shd w:val="clear" w:color="auto" w:fill="FFFFFF"/>
              </w:rPr>
              <w:t>АОП, ИОМ, ИУП</w:t>
            </w:r>
            <w:r w:rsidR="00F025FF">
              <w:rPr>
                <w:rStyle w:val="ae"/>
                <w:color w:val="000000"/>
                <w:shd w:val="clear" w:color="auto" w:fill="FFFFFF"/>
              </w:rPr>
              <w:footnoteReference w:id="2"/>
            </w:r>
            <w:r w:rsidR="00F025FF">
              <w:rPr>
                <w:color w:val="000000"/>
                <w:shd w:val="clear" w:color="auto" w:fill="FFFFFF"/>
              </w:rPr>
              <w:t>;</w:t>
            </w:r>
          </w:p>
          <w:p w14:paraId="0F54ED7F" w14:textId="503226CB" w:rsidR="00F025FF" w:rsidRDefault="00F025FF" w:rsidP="007B5505">
            <w:pPr>
              <w:pStyle w:val="a6"/>
              <w:spacing w:before="0" w:beforeAutospacing="0" w:after="0" w:afterAutospacing="0"/>
              <w:rPr>
                <w:color w:val="000000"/>
                <w:shd w:val="clear" w:color="auto" w:fill="FFFFFF"/>
              </w:rPr>
            </w:pPr>
            <w:r>
              <w:rPr>
                <w:color w:val="000000"/>
                <w:shd w:val="clear" w:color="auto" w:fill="FFFFFF"/>
              </w:rPr>
              <w:t>- освоение дистанционных образовательных технологий;</w:t>
            </w:r>
          </w:p>
          <w:p w14:paraId="2F0719CE" w14:textId="7AC7C5A1" w:rsidR="00F025FF" w:rsidRDefault="00F025FF" w:rsidP="007B5505">
            <w:pPr>
              <w:pStyle w:val="a6"/>
              <w:spacing w:before="0" w:beforeAutospacing="0" w:after="0" w:afterAutospacing="0"/>
              <w:rPr>
                <w:color w:val="000000"/>
                <w:shd w:val="clear" w:color="auto" w:fill="FFFFFF"/>
              </w:rPr>
            </w:pPr>
            <w:r>
              <w:rPr>
                <w:color w:val="000000"/>
                <w:shd w:val="clear" w:color="auto" w:fill="FFFFFF"/>
              </w:rPr>
              <w:t>- разработка и реализация комплексов мероприятий по здоровьесбережению, обеспечению доступной образовательной среды, антитеррористической защищенности;</w:t>
            </w:r>
          </w:p>
          <w:p w14:paraId="33E5324F" w14:textId="04FD016D" w:rsidR="00F025FF" w:rsidRDefault="00F025FF" w:rsidP="007B5505">
            <w:pPr>
              <w:pStyle w:val="a6"/>
              <w:spacing w:before="0" w:beforeAutospacing="0" w:after="0" w:afterAutospacing="0"/>
              <w:rPr>
                <w:color w:val="000000"/>
                <w:shd w:val="clear" w:color="auto" w:fill="FFFFFF"/>
              </w:rPr>
            </w:pPr>
            <w:r>
              <w:rPr>
                <w:color w:val="000000"/>
                <w:shd w:val="clear" w:color="auto" w:fill="FFFFFF"/>
              </w:rPr>
              <w:t>- разработка и реализация программ психолого-педагогического сопровождения для каждой категории обучающихся с особыми образовательными потребностями;</w:t>
            </w:r>
          </w:p>
          <w:p w14:paraId="792C6C84" w14:textId="5F2CB2EC" w:rsidR="00F025FF" w:rsidRDefault="00F025FF" w:rsidP="007B5505">
            <w:pPr>
              <w:pStyle w:val="a6"/>
              <w:spacing w:before="0" w:beforeAutospacing="0" w:after="0" w:afterAutospacing="0"/>
              <w:rPr>
                <w:color w:val="000000"/>
                <w:shd w:val="clear" w:color="auto" w:fill="FFFFFF"/>
              </w:rPr>
            </w:pPr>
            <w:r>
              <w:rPr>
                <w:color w:val="000000"/>
                <w:shd w:val="clear" w:color="auto" w:fill="FFFFFF"/>
              </w:rPr>
              <w:t>- освоение и развитие системы критериального оценивания;</w:t>
            </w:r>
          </w:p>
          <w:p w14:paraId="50D8F14F" w14:textId="44E24F43" w:rsidR="00F025FF" w:rsidRDefault="00F025FF" w:rsidP="007B5505">
            <w:pPr>
              <w:pStyle w:val="a6"/>
              <w:spacing w:before="0" w:beforeAutospacing="0" w:after="0" w:afterAutospacing="0"/>
              <w:rPr>
                <w:color w:val="000000"/>
                <w:shd w:val="clear" w:color="auto" w:fill="FFFFFF"/>
              </w:rPr>
            </w:pPr>
            <w:r>
              <w:rPr>
                <w:color w:val="000000"/>
                <w:shd w:val="clear" w:color="auto" w:fill="FFFFFF"/>
              </w:rPr>
              <w:t>- вовлечение обучающихся в проектную деятельность, направленную на трансформацию образовательного пространства школы;</w:t>
            </w:r>
          </w:p>
          <w:p w14:paraId="31B07D41" w14:textId="4773909B" w:rsidR="003346F5" w:rsidRDefault="003346F5" w:rsidP="007B5505">
            <w:pPr>
              <w:pStyle w:val="a6"/>
              <w:spacing w:before="0" w:beforeAutospacing="0" w:after="0" w:afterAutospacing="0"/>
              <w:rPr>
                <w:color w:val="000000"/>
                <w:shd w:val="clear" w:color="auto" w:fill="FFFFFF"/>
              </w:rPr>
            </w:pPr>
            <w:r>
              <w:rPr>
                <w:color w:val="000000"/>
                <w:shd w:val="clear" w:color="auto" w:fill="FFFFFF"/>
              </w:rPr>
              <w:t xml:space="preserve">- организация сетевого взаимодействия и сотрудничества </w:t>
            </w:r>
            <w:r>
              <w:rPr>
                <w:color w:val="000000"/>
                <w:shd w:val="clear" w:color="auto" w:fill="FFFFFF"/>
              </w:rPr>
              <w:lastRenderedPageBreak/>
              <w:t>для реализации образовательных программ основного и дополнительного образования, профориентационной работы;</w:t>
            </w:r>
          </w:p>
          <w:p w14:paraId="71B929BD" w14:textId="218351D4" w:rsidR="003346F5" w:rsidRDefault="003346F5" w:rsidP="007B5505">
            <w:pPr>
              <w:pStyle w:val="a6"/>
              <w:spacing w:before="0" w:beforeAutospacing="0" w:after="0" w:afterAutospacing="0"/>
              <w:rPr>
                <w:color w:val="000000"/>
                <w:shd w:val="clear" w:color="auto" w:fill="FFFFFF"/>
              </w:rPr>
            </w:pPr>
            <w:r>
              <w:rPr>
                <w:color w:val="000000"/>
                <w:shd w:val="clear" w:color="auto" w:fill="FFFFFF"/>
              </w:rPr>
              <w:t>- развитие наставничества (освоение реверсивного наставничества по модели «учитель-учитель», наставничества по модели «учитель-ученик», «ученик-ученик»);</w:t>
            </w:r>
          </w:p>
          <w:p w14:paraId="4E8AA632" w14:textId="17B8EE9C" w:rsidR="003346F5" w:rsidRDefault="003346F5" w:rsidP="007B5505">
            <w:pPr>
              <w:pStyle w:val="a6"/>
              <w:spacing w:before="0" w:beforeAutospacing="0" w:after="0" w:afterAutospacing="0"/>
              <w:rPr>
                <w:color w:val="000000"/>
                <w:shd w:val="clear" w:color="auto" w:fill="FFFFFF"/>
              </w:rPr>
            </w:pPr>
            <w:r>
              <w:rPr>
                <w:color w:val="000000"/>
                <w:shd w:val="clear" w:color="auto" w:fill="FFFFFF"/>
              </w:rPr>
              <w:t>- разработка и реализация ИОМ для учителей на основе диагностики профессиональных компетенций;</w:t>
            </w:r>
          </w:p>
          <w:p w14:paraId="7E4C002C" w14:textId="1CB7DE43" w:rsidR="00F025FF" w:rsidRPr="00433823" w:rsidRDefault="003346F5" w:rsidP="003346F5">
            <w:pPr>
              <w:pStyle w:val="a6"/>
              <w:spacing w:before="0" w:beforeAutospacing="0" w:after="0" w:afterAutospacing="0"/>
              <w:rPr>
                <w:color w:val="000000"/>
                <w:shd w:val="clear" w:color="auto" w:fill="FFFFFF"/>
              </w:rPr>
            </w:pPr>
            <w:r>
              <w:rPr>
                <w:color w:val="000000"/>
                <w:shd w:val="clear" w:color="auto" w:fill="FFFFFF"/>
              </w:rPr>
              <w:t>- введение новых форматов методической работы, участие в деятельности районных, городских профессиональных объединений педагогов.</w:t>
            </w:r>
          </w:p>
        </w:tc>
        <w:tc>
          <w:tcPr>
            <w:tcW w:w="0" w:type="auto"/>
          </w:tcPr>
          <w:p w14:paraId="44AF9F4E" w14:textId="6A74604A" w:rsidR="00527F5B" w:rsidRPr="00433823" w:rsidRDefault="003346F5" w:rsidP="00527F5B">
            <w:pPr>
              <w:pStyle w:val="a6"/>
              <w:spacing w:before="0" w:beforeAutospacing="0" w:after="0" w:afterAutospacing="0"/>
              <w:rPr>
                <w:color w:val="000000"/>
                <w:shd w:val="clear" w:color="auto" w:fill="FFFFFF"/>
              </w:rPr>
            </w:pPr>
            <w:r>
              <w:rPr>
                <w:color w:val="000000"/>
                <w:shd w:val="clear" w:color="auto" w:fill="FFFFFF"/>
              </w:rPr>
              <w:lastRenderedPageBreak/>
              <w:t>01.11.2024 – 31.12.2026</w:t>
            </w:r>
          </w:p>
        </w:tc>
        <w:tc>
          <w:tcPr>
            <w:tcW w:w="0" w:type="auto"/>
          </w:tcPr>
          <w:p w14:paraId="207F4EFA" w14:textId="5CC34E58" w:rsidR="00527F5B" w:rsidRPr="00433823" w:rsidRDefault="003346F5" w:rsidP="00527F5B">
            <w:pPr>
              <w:pStyle w:val="a6"/>
              <w:spacing w:before="0" w:beforeAutospacing="0" w:after="0" w:afterAutospacing="0"/>
              <w:rPr>
                <w:color w:val="000000"/>
                <w:shd w:val="clear" w:color="auto" w:fill="FFFFFF"/>
              </w:rPr>
            </w:pPr>
            <w:r>
              <w:rPr>
                <w:color w:val="000000"/>
                <w:shd w:val="clear" w:color="auto" w:fill="FFFFFF"/>
              </w:rPr>
              <w:t>Достигнуты результаты в соответствии с показателями эффективности</w:t>
            </w:r>
          </w:p>
        </w:tc>
      </w:tr>
      <w:tr w:rsidR="003D5E0F" w:rsidRPr="00433823" w14:paraId="203DF2F5" w14:textId="77777777" w:rsidTr="00433823">
        <w:tc>
          <w:tcPr>
            <w:tcW w:w="0" w:type="auto"/>
          </w:tcPr>
          <w:p w14:paraId="5E96B976" w14:textId="4BA16D72" w:rsidR="003346F5" w:rsidRDefault="003346F5" w:rsidP="00527F5B">
            <w:pPr>
              <w:pStyle w:val="a6"/>
              <w:spacing w:before="0" w:beforeAutospacing="0" w:after="0" w:afterAutospacing="0"/>
              <w:rPr>
                <w:color w:val="000000"/>
                <w:shd w:val="clear" w:color="auto" w:fill="FFFFFF"/>
              </w:rPr>
            </w:pPr>
            <w:r>
              <w:rPr>
                <w:color w:val="000000"/>
                <w:shd w:val="clear" w:color="auto" w:fill="FFFFFF"/>
              </w:rPr>
              <w:lastRenderedPageBreak/>
              <w:t>3</w:t>
            </w:r>
          </w:p>
        </w:tc>
        <w:tc>
          <w:tcPr>
            <w:tcW w:w="0" w:type="auto"/>
          </w:tcPr>
          <w:p w14:paraId="5755D95B" w14:textId="13477AB4" w:rsidR="003346F5" w:rsidRDefault="003346F5" w:rsidP="007B5505">
            <w:pPr>
              <w:pStyle w:val="a6"/>
              <w:spacing w:before="0" w:beforeAutospacing="0" w:after="0" w:afterAutospacing="0"/>
              <w:rPr>
                <w:color w:val="000000"/>
                <w:shd w:val="clear" w:color="auto" w:fill="FFFFFF"/>
              </w:rPr>
            </w:pPr>
            <w:r>
              <w:rPr>
                <w:color w:val="000000"/>
                <w:shd w:val="clear" w:color="auto" w:fill="FFFFFF"/>
              </w:rPr>
              <w:t>Подведение промежуточных итогов реализации проекта (анализ образовательных результатов за 2024/2025 учебный год, анкетирование обучающихся, родителей, педагогов, диагностика обучающихся)</w:t>
            </w:r>
          </w:p>
        </w:tc>
        <w:tc>
          <w:tcPr>
            <w:tcW w:w="0" w:type="auto"/>
          </w:tcPr>
          <w:p w14:paraId="31612889" w14:textId="77777777" w:rsidR="003346F5" w:rsidRDefault="007229C8" w:rsidP="00527F5B">
            <w:pPr>
              <w:pStyle w:val="a6"/>
              <w:spacing w:before="0" w:beforeAutospacing="0" w:after="0" w:afterAutospacing="0"/>
              <w:rPr>
                <w:color w:val="000000"/>
                <w:shd w:val="clear" w:color="auto" w:fill="FFFFFF"/>
              </w:rPr>
            </w:pPr>
            <w:r>
              <w:rPr>
                <w:color w:val="000000"/>
                <w:shd w:val="clear" w:color="auto" w:fill="FFFFFF"/>
              </w:rPr>
              <w:t>20.04.2025</w:t>
            </w:r>
          </w:p>
          <w:p w14:paraId="13804AB5" w14:textId="1B64D079" w:rsidR="001042BF" w:rsidRPr="00433823" w:rsidRDefault="001042BF" w:rsidP="00527F5B">
            <w:pPr>
              <w:pStyle w:val="a6"/>
              <w:spacing w:before="0" w:beforeAutospacing="0" w:after="0" w:afterAutospacing="0"/>
              <w:rPr>
                <w:color w:val="000000"/>
                <w:shd w:val="clear" w:color="auto" w:fill="FFFFFF"/>
              </w:rPr>
            </w:pPr>
            <w:r>
              <w:rPr>
                <w:color w:val="000000"/>
                <w:shd w:val="clear" w:color="auto" w:fill="FFFFFF"/>
              </w:rPr>
              <w:t>20.04.2026</w:t>
            </w:r>
          </w:p>
        </w:tc>
        <w:tc>
          <w:tcPr>
            <w:tcW w:w="0" w:type="auto"/>
          </w:tcPr>
          <w:p w14:paraId="3BBEC2A4" w14:textId="316CEA6C" w:rsidR="003346F5" w:rsidRPr="00433823" w:rsidRDefault="001042BF" w:rsidP="00527F5B">
            <w:pPr>
              <w:pStyle w:val="a6"/>
              <w:spacing w:before="0" w:beforeAutospacing="0" w:after="0" w:afterAutospacing="0"/>
              <w:rPr>
                <w:color w:val="000000"/>
                <w:shd w:val="clear" w:color="auto" w:fill="FFFFFF"/>
              </w:rPr>
            </w:pPr>
            <w:r>
              <w:rPr>
                <w:color w:val="000000"/>
                <w:shd w:val="clear" w:color="auto" w:fill="FFFFFF"/>
              </w:rPr>
              <w:t>Отчеты</w:t>
            </w:r>
            <w:r w:rsidR="007229C8">
              <w:rPr>
                <w:color w:val="000000"/>
                <w:shd w:val="clear" w:color="auto" w:fill="FFFFFF"/>
              </w:rPr>
              <w:t xml:space="preserve"> о результатах самообследования МАОУ СОШ № 64 за 2024 год</w:t>
            </w:r>
            <w:r>
              <w:rPr>
                <w:color w:val="000000"/>
                <w:shd w:val="clear" w:color="auto" w:fill="FFFFFF"/>
              </w:rPr>
              <w:t>, 2025 год</w:t>
            </w:r>
          </w:p>
        </w:tc>
      </w:tr>
      <w:tr w:rsidR="003D5E0F" w:rsidRPr="00433823" w14:paraId="267705A2" w14:textId="77777777" w:rsidTr="00433823">
        <w:tc>
          <w:tcPr>
            <w:tcW w:w="0" w:type="auto"/>
          </w:tcPr>
          <w:p w14:paraId="3F41436B" w14:textId="3F1FCE2D" w:rsidR="00B13028" w:rsidRDefault="00B13028" w:rsidP="00527F5B">
            <w:pPr>
              <w:pStyle w:val="a6"/>
              <w:spacing w:before="0" w:beforeAutospacing="0" w:after="0" w:afterAutospacing="0"/>
              <w:rPr>
                <w:color w:val="000000"/>
                <w:shd w:val="clear" w:color="auto" w:fill="FFFFFF"/>
              </w:rPr>
            </w:pPr>
            <w:r>
              <w:rPr>
                <w:color w:val="000000"/>
                <w:shd w:val="clear" w:color="auto" w:fill="FFFFFF"/>
              </w:rPr>
              <w:t>4</w:t>
            </w:r>
          </w:p>
        </w:tc>
        <w:tc>
          <w:tcPr>
            <w:tcW w:w="0" w:type="auto"/>
          </w:tcPr>
          <w:p w14:paraId="45C42B79" w14:textId="5D6985DA" w:rsidR="00B13028" w:rsidRDefault="00B13028" w:rsidP="007B5505">
            <w:pPr>
              <w:pStyle w:val="a6"/>
              <w:spacing w:before="0" w:beforeAutospacing="0" w:after="0" w:afterAutospacing="0"/>
              <w:rPr>
                <w:color w:val="000000"/>
                <w:shd w:val="clear" w:color="auto" w:fill="FFFFFF"/>
              </w:rPr>
            </w:pPr>
            <w:r>
              <w:rPr>
                <w:color w:val="000000"/>
                <w:shd w:val="clear" w:color="auto" w:fill="FFFFFF"/>
              </w:rPr>
              <w:t>Корректировка деятельности по реализации проекта (при необходимости – в зависимости от достигнутых результатов)</w:t>
            </w:r>
          </w:p>
        </w:tc>
        <w:tc>
          <w:tcPr>
            <w:tcW w:w="0" w:type="auto"/>
          </w:tcPr>
          <w:p w14:paraId="076E8EC8" w14:textId="77777777" w:rsidR="00B13028" w:rsidRDefault="00B13028" w:rsidP="00527F5B">
            <w:pPr>
              <w:pStyle w:val="a6"/>
              <w:spacing w:before="0" w:beforeAutospacing="0" w:after="0" w:afterAutospacing="0"/>
              <w:rPr>
                <w:color w:val="000000"/>
                <w:shd w:val="clear" w:color="auto" w:fill="FFFFFF"/>
              </w:rPr>
            </w:pPr>
            <w:r>
              <w:rPr>
                <w:color w:val="000000"/>
                <w:shd w:val="clear" w:color="auto" w:fill="FFFFFF"/>
              </w:rPr>
              <w:t>до 30.06.2025</w:t>
            </w:r>
          </w:p>
          <w:p w14:paraId="11C4A55D" w14:textId="4995F3EA" w:rsidR="00B13028" w:rsidRDefault="00B13028" w:rsidP="00527F5B">
            <w:pPr>
              <w:pStyle w:val="a6"/>
              <w:spacing w:before="0" w:beforeAutospacing="0" w:after="0" w:afterAutospacing="0"/>
              <w:rPr>
                <w:color w:val="000000"/>
                <w:shd w:val="clear" w:color="auto" w:fill="FFFFFF"/>
              </w:rPr>
            </w:pPr>
            <w:r>
              <w:rPr>
                <w:color w:val="000000"/>
                <w:shd w:val="clear" w:color="auto" w:fill="FFFFFF"/>
              </w:rPr>
              <w:t>до 30.06.2026</w:t>
            </w:r>
          </w:p>
        </w:tc>
        <w:tc>
          <w:tcPr>
            <w:tcW w:w="0" w:type="auto"/>
          </w:tcPr>
          <w:p w14:paraId="4008A38C" w14:textId="0912040B" w:rsidR="00B13028" w:rsidRDefault="00B13028" w:rsidP="00527F5B">
            <w:pPr>
              <w:pStyle w:val="a6"/>
              <w:spacing w:before="0" w:beforeAutospacing="0" w:after="0" w:afterAutospacing="0"/>
              <w:rPr>
                <w:color w:val="000000"/>
                <w:shd w:val="clear" w:color="auto" w:fill="FFFFFF"/>
              </w:rPr>
            </w:pPr>
            <w:r>
              <w:rPr>
                <w:color w:val="000000"/>
                <w:shd w:val="clear" w:color="auto" w:fill="FFFFFF"/>
              </w:rPr>
              <w:t>Скорректированы планы работы МАОУ СОШ № 64 по различным направлениям деятельности</w:t>
            </w:r>
          </w:p>
        </w:tc>
      </w:tr>
      <w:tr w:rsidR="007229C8" w:rsidRPr="00433823" w14:paraId="3FD63CD1" w14:textId="77777777" w:rsidTr="00524A37">
        <w:tc>
          <w:tcPr>
            <w:tcW w:w="0" w:type="auto"/>
            <w:gridSpan w:val="4"/>
          </w:tcPr>
          <w:p w14:paraId="720B8ABC" w14:textId="2EE6C3C1" w:rsidR="007229C8" w:rsidRDefault="007229C8" w:rsidP="007229C8">
            <w:pPr>
              <w:pStyle w:val="a6"/>
              <w:spacing w:before="0" w:beforeAutospacing="0" w:after="0" w:afterAutospacing="0"/>
              <w:jc w:val="center"/>
              <w:rPr>
                <w:color w:val="000000"/>
                <w:shd w:val="clear" w:color="auto" w:fill="FFFFFF"/>
              </w:rPr>
            </w:pPr>
            <w:r>
              <w:rPr>
                <w:color w:val="000000"/>
                <w:shd w:val="clear" w:color="auto" w:fill="FFFFFF"/>
              </w:rPr>
              <w:t>3 этап (результативно-обобщающий)</w:t>
            </w:r>
          </w:p>
        </w:tc>
      </w:tr>
      <w:tr w:rsidR="003D5E0F" w:rsidRPr="00433823" w14:paraId="532DC8DF" w14:textId="77777777" w:rsidTr="00433823">
        <w:tc>
          <w:tcPr>
            <w:tcW w:w="0" w:type="auto"/>
          </w:tcPr>
          <w:p w14:paraId="7BC3CAF3" w14:textId="25EBEB06" w:rsidR="007229C8" w:rsidRDefault="007229C8" w:rsidP="00527F5B">
            <w:pPr>
              <w:pStyle w:val="a6"/>
              <w:spacing w:before="0" w:beforeAutospacing="0" w:after="0" w:afterAutospacing="0"/>
              <w:rPr>
                <w:color w:val="000000"/>
                <w:shd w:val="clear" w:color="auto" w:fill="FFFFFF"/>
              </w:rPr>
            </w:pPr>
            <w:r>
              <w:rPr>
                <w:color w:val="000000"/>
                <w:shd w:val="clear" w:color="auto" w:fill="FFFFFF"/>
              </w:rPr>
              <w:t>1</w:t>
            </w:r>
          </w:p>
        </w:tc>
        <w:tc>
          <w:tcPr>
            <w:tcW w:w="0" w:type="auto"/>
          </w:tcPr>
          <w:p w14:paraId="214DD147" w14:textId="2B44FA62" w:rsidR="007229C8" w:rsidRDefault="007229C8" w:rsidP="007B5505">
            <w:pPr>
              <w:pStyle w:val="a6"/>
              <w:spacing w:before="0" w:beforeAutospacing="0" w:after="0" w:afterAutospacing="0"/>
              <w:rPr>
                <w:color w:val="000000"/>
                <w:shd w:val="clear" w:color="auto" w:fill="FFFFFF"/>
              </w:rPr>
            </w:pPr>
            <w:r>
              <w:rPr>
                <w:color w:val="000000"/>
                <w:shd w:val="clear" w:color="auto" w:fill="FFFFFF"/>
              </w:rPr>
              <w:t>Подведение итогов реализации проекта (анализ результатов деятельности МАОУ СОШ № 64 за 2025 год, анкетирование обучающихся, родителей, педагогов)</w:t>
            </w:r>
          </w:p>
        </w:tc>
        <w:tc>
          <w:tcPr>
            <w:tcW w:w="0" w:type="auto"/>
          </w:tcPr>
          <w:p w14:paraId="41625427" w14:textId="4F4E5157" w:rsidR="001042BF" w:rsidRDefault="007229C8" w:rsidP="00527F5B">
            <w:pPr>
              <w:pStyle w:val="a6"/>
              <w:spacing w:before="0" w:beforeAutospacing="0" w:after="0" w:afterAutospacing="0"/>
              <w:rPr>
                <w:color w:val="000000"/>
                <w:shd w:val="clear" w:color="auto" w:fill="FFFFFF"/>
              </w:rPr>
            </w:pPr>
            <w:r>
              <w:rPr>
                <w:color w:val="000000"/>
                <w:shd w:val="clear" w:color="auto" w:fill="FFFFFF"/>
              </w:rPr>
              <w:t>20.04.202</w:t>
            </w:r>
            <w:r w:rsidR="001042BF">
              <w:rPr>
                <w:color w:val="000000"/>
                <w:shd w:val="clear" w:color="auto" w:fill="FFFFFF"/>
              </w:rPr>
              <w:t>7</w:t>
            </w:r>
          </w:p>
        </w:tc>
        <w:tc>
          <w:tcPr>
            <w:tcW w:w="0" w:type="auto"/>
          </w:tcPr>
          <w:p w14:paraId="74434151" w14:textId="6E5085CE" w:rsidR="007229C8" w:rsidRDefault="007229C8" w:rsidP="00527F5B">
            <w:pPr>
              <w:pStyle w:val="a6"/>
              <w:spacing w:before="0" w:beforeAutospacing="0" w:after="0" w:afterAutospacing="0"/>
              <w:rPr>
                <w:color w:val="000000"/>
                <w:shd w:val="clear" w:color="auto" w:fill="FFFFFF"/>
              </w:rPr>
            </w:pPr>
            <w:r>
              <w:rPr>
                <w:color w:val="000000"/>
                <w:shd w:val="clear" w:color="auto" w:fill="FFFFFF"/>
              </w:rPr>
              <w:t>Отчет о результатах самообследования МАОУ СОШ № 64 за 202</w:t>
            </w:r>
            <w:r w:rsidR="001042BF">
              <w:rPr>
                <w:color w:val="000000"/>
                <w:shd w:val="clear" w:color="auto" w:fill="FFFFFF"/>
              </w:rPr>
              <w:t>6</w:t>
            </w:r>
            <w:r>
              <w:rPr>
                <w:color w:val="000000"/>
                <w:shd w:val="clear" w:color="auto" w:fill="FFFFFF"/>
              </w:rPr>
              <w:t xml:space="preserve"> год</w:t>
            </w:r>
          </w:p>
        </w:tc>
      </w:tr>
      <w:tr w:rsidR="003D5E0F" w:rsidRPr="00433823" w14:paraId="0E84163A" w14:textId="77777777" w:rsidTr="00433823">
        <w:tc>
          <w:tcPr>
            <w:tcW w:w="0" w:type="auto"/>
          </w:tcPr>
          <w:p w14:paraId="09EABD02" w14:textId="7C557A98" w:rsidR="007229C8" w:rsidRDefault="007229C8" w:rsidP="00527F5B">
            <w:pPr>
              <w:pStyle w:val="a6"/>
              <w:spacing w:before="0" w:beforeAutospacing="0" w:after="0" w:afterAutospacing="0"/>
              <w:rPr>
                <w:color w:val="000000"/>
                <w:shd w:val="clear" w:color="auto" w:fill="FFFFFF"/>
              </w:rPr>
            </w:pPr>
            <w:r>
              <w:rPr>
                <w:color w:val="000000"/>
                <w:shd w:val="clear" w:color="auto" w:fill="FFFFFF"/>
              </w:rPr>
              <w:t>2</w:t>
            </w:r>
          </w:p>
        </w:tc>
        <w:tc>
          <w:tcPr>
            <w:tcW w:w="0" w:type="auto"/>
          </w:tcPr>
          <w:p w14:paraId="0D61A203" w14:textId="6EB1A2E5" w:rsidR="007229C8" w:rsidRDefault="001042BF" w:rsidP="007B5505">
            <w:pPr>
              <w:pStyle w:val="a6"/>
              <w:spacing w:before="0" w:beforeAutospacing="0" w:after="0" w:afterAutospacing="0"/>
              <w:rPr>
                <w:color w:val="000000"/>
                <w:shd w:val="clear" w:color="auto" w:fill="FFFFFF"/>
              </w:rPr>
            </w:pPr>
            <w:r>
              <w:rPr>
                <w:color w:val="000000"/>
                <w:shd w:val="clear" w:color="auto" w:fill="FFFFFF"/>
              </w:rPr>
              <w:t>П</w:t>
            </w:r>
            <w:r w:rsidR="007229C8">
              <w:rPr>
                <w:color w:val="000000"/>
                <w:shd w:val="clear" w:color="auto" w:fill="FFFFFF"/>
              </w:rPr>
              <w:t xml:space="preserve">остановка </w:t>
            </w:r>
            <w:r>
              <w:rPr>
                <w:color w:val="000000"/>
                <w:shd w:val="clear" w:color="auto" w:fill="FFFFFF"/>
              </w:rPr>
              <w:t>целей, задач развития, стратегическое планирование работы МАОУ СОШ № 64 на 2027-2030 годы</w:t>
            </w:r>
          </w:p>
        </w:tc>
        <w:tc>
          <w:tcPr>
            <w:tcW w:w="0" w:type="auto"/>
          </w:tcPr>
          <w:p w14:paraId="75910DFA" w14:textId="3C5D3D75" w:rsidR="007229C8" w:rsidRDefault="007229C8" w:rsidP="00527F5B">
            <w:pPr>
              <w:pStyle w:val="a6"/>
              <w:spacing w:before="0" w:beforeAutospacing="0" w:after="0" w:afterAutospacing="0"/>
              <w:rPr>
                <w:color w:val="000000"/>
                <w:shd w:val="clear" w:color="auto" w:fill="FFFFFF"/>
              </w:rPr>
            </w:pPr>
            <w:r>
              <w:rPr>
                <w:color w:val="000000"/>
                <w:shd w:val="clear" w:color="auto" w:fill="FFFFFF"/>
              </w:rPr>
              <w:t>31.08.202</w:t>
            </w:r>
            <w:r w:rsidR="001042BF">
              <w:rPr>
                <w:color w:val="000000"/>
                <w:shd w:val="clear" w:color="auto" w:fill="FFFFFF"/>
              </w:rPr>
              <w:t>7</w:t>
            </w:r>
          </w:p>
        </w:tc>
        <w:tc>
          <w:tcPr>
            <w:tcW w:w="0" w:type="auto"/>
          </w:tcPr>
          <w:p w14:paraId="58D21532" w14:textId="533FF517" w:rsidR="007229C8" w:rsidRDefault="001042BF" w:rsidP="00527F5B">
            <w:pPr>
              <w:pStyle w:val="a6"/>
              <w:spacing w:before="0" w:beforeAutospacing="0" w:after="0" w:afterAutospacing="0"/>
              <w:rPr>
                <w:color w:val="000000"/>
                <w:shd w:val="clear" w:color="auto" w:fill="FFFFFF"/>
              </w:rPr>
            </w:pPr>
            <w:r>
              <w:rPr>
                <w:color w:val="000000"/>
                <w:shd w:val="clear" w:color="auto" w:fill="FFFFFF"/>
              </w:rPr>
              <w:t>Программа развития МАОУ СОШ № 64 на 2027-2030 годы</w:t>
            </w:r>
          </w:p>
        </w:tc>
      </w:tr>
      <w:tr w:rsidR="003D5E0F" w:rsidRPr="00433823" w14:paraId="29C3CD12" w14:textId="77777777" w:rsidTr="00433823">
        <w:tc>
          <w:tcPr>
            <w:tcW w:w="0" w:type="auto"/>
          </w:tcPr>
          <w:p w14:paraId="1D76EA68" w14:textId="33415F6C" w:rsidR="007229C8" w:rsidRDefault="001042BF" w:rsidP="00527F5B">
            <w:pPr>
              <w:pStyle w:val="a6"/>
              <w:spacing w:before="0" w:beforeAutospacing="0" w:after="0" w:afterAutospacing="0"/>
              <w:rPr>
                <w:color w:val="000000"/>
                <w:shd w:val="clear" w:color="auto" w:fill="FFFFFF"/>
              </w:rPr>
            </w:pPr>
            <w:r>
              <w:rPr>
                <w:color w:val="000000"/>
                <w:shd w:val="clear" w:color="auto" w:fill="FFFFFF"/>
              </w:rPr>
              <w:t>3</w:t>
            </w:r>
          </w:p>
        </w:tc>
        <w:tc>
          <w:tcPr>
            <w:tcW w:w="0" w:type="auto"/>
          </w:tcPr>
          <w:p w14:paraId="760B48C8" w14:textId="474CDFF9" w:rsidR="007229C8" w:rsidRDefault="007229C8" w:rsidP="007B5505">
            <w:pPr>
              <w:pStyle w:val="a6"/>
              <w:spacing w:before="0" w:beforeAutospacing="0" w:after="0" w:afterAutospacing="0"/>
              <w:rPr>
                <w:color w:val="000000"/>
                <w:shd w:val="clear" w:color="auto" w:fill="FFFFFF"/>
              </w:rPr>
            </w:pPr>
            <w:r>
              <w:rPr>
                <w:color w:val="000000"/>
                <w:shd w:val="clear" w:color="auto" w:fill="FFFFFF"/>
              </w:rPr>
              <w:t>Обобщение и транслирование опыта работы по созданию дружелюбной среды в профессиональном педагогическом сообществе</w:t>
            </w:r>
          </w:p>
        </w:tc>
        <w:tc>
          <w:tcPr>
            <w:tcW w:w="0" w:type="auto"/>
          </w:tcPr>
          <w:p w14:paraId="29F418EB" w14:textId="5800C23F" w:rsidR="007229C8" w:rsidRDefault="001042BF" w:rsidP="00527F5B">
            <w:pPr>
              <w:pStyle w:val="a6"/>
              <w:spacing w:before="0" w:beforeAutospacing="0" w:after="0" w:afterAutospacing="0"/>
              <w:rPr>
                <w:color w:val="000000"/>
                <w:shd w:val="clear" w:color="auto" w:fill="FFFFFF"/>
              </w:rPr>
            </w:pPr>
            <w:r>
              <w:rPr>
                <w:color w:val="000000"/>
                <w:shd w:val="clear" w:color="auto" w:fill="FFFFFF"/>
              </w:rPr>
              <w:t>2025-2027 годы</w:t>
            </w:r>
          </w:p>
        </w:tc>
        <w:tc>
          <w:tcPr>
            <w:tcW w:w="0" w:type="auto"/>
          </w:tcPr>
          <w:p w14:paraId="146CB761" w14:textId="13BCC539" w:rsidR="007229C8" w:rsidRDefault="001042BF" w:rsidP="00527F5B">
            <w:pPr>
              <w:pStyle w:val="a6"/>
              <w:spacing w:before="0" w:beforeAutospacing="0" w:after="0" w:afterAutospacing="0"/>
              <w:rPr>
                <w:color w:val="000000"/>
                <w:shd w:val="clear" w:color="auto" w:fill="FFFFFF"/>
              </w:rPr>
            </w:pPr>
            <w:r>
              <w:rPr>
                <w:color w:val="000000"/>
                <w:shd w:val="clear" w:color="auto" w:fill="FFFFFF"/>
              </w:rPr>
              <w:t>В соответствии с форматом мероприятий, в рамках которых осуществляется транслирование опыта</w:t>
            </w:r>
            <w:r w:rsidR="003D5E0F">
              <w:rPr>
                <w:color w:val="000000"/>
                <w:shd w:val="clear" w:color="auto" w:fill="FFFFFF"/>
              </w:rPr>
              <w:t xml:space="preserve"> </w:t>
            </w:r>
          </w:p>
        </w:tc>
      </w:tr>
    </w:tbl>
    <w:p w14:paraId="234DDF30" w14:textId="77777777" w:rsidR="00CA5947" w:rsidRPr="00CA5947" w:rsidRDefault="00CA5947" w:rsidP="00CA5947">
      <w:pPr>
        <w:pStyle w:val="a6"/>
        <w:spacing w:before="0" w:beforeAutospacing="0" w:after="0" w:afterAutospacing="0"/>
        <w:ind w:firstLine="709"/>
        <w:jc w:val="both"/>
        <w:rPr>
          <w:color w:val="000000"/>
          <w:sz w:val="28"/>
          <w:szCs w:val="28"/>
          <w:shd w:val="clear" w:color="auto" w:fill="FFFFFF"/>
        </w:rPr>
      </w:pPr>
    </w:p>
    <w:p w14:paraId="2AA9A4F6" w14:textId="1C2D3175" w:rsidR="00CA5947" w:rsidRDefault="00B13028" w:rsidP="00B13028">
      <w:pPr>
        <w:pStyle w:val="a6"/>
        <w:numPr>
          <w:ilvl w:val="0"/>
          <w:numId w:val="8"/>
        </w:numPr>
        <w:spacing w:before="0" w:beforeAutospacing="0" w:after="0" w:afterAutospacing="0"/>
        <w:jc w:val="center"/>
        <w:rPr>
          <w:b/>
          <w:bCs/>
          <w:color w:val="000000"/>
          <w:sz w:val="28"/>
          <w:szCs w:val="28"/>
          <w:shd w:val="clear" w:color="auto" w:fill="FFFFFF"/>
        </w:rPr>
      </w:pPr>
      <w:r>
        <w:rPr>
          <w:b/>
          <w:bCs/>
          <w:color w:val="000000"/>
          <w:sz w:val="28"/>
          <w:szCs w:val="28"/>
          <w:shd w:val="clear" w:color="auto" w:fill="FFFFFF"/>
        </w:rPr>
        <w:t>Предложения по распространению и внедрению результатов проекта в массовую практику</w:t>
      </w:r>
    </w:p>
    <w:p w14:paraId="6272F4B6" w14:textId="77777777" w:rsidR="001938C5" w:rsidRDefault="001938C5" w:rsidP="00B13028">
      <w:pPr>
        <w:pStyle w:val="a6"/>
        <w:spacing w:before="0" w:beforeAutospacing="0" w:after="0" w:afterAutospacing="0"/>
        <w:ind w:firstLine="709"/>
        <w:jc w:val="both"/>
        <w:rPr>
          <w:color w:val="000000"/>
          <w:sz w:val="28"/>
          <w:szCs w:val="28"/>
          <w:shd w:val="clear" w:color="auto" w:fill="FFFFFF"/>
        </w:rPr>
      </w:pPr>
    </w:p>
    <w:p w14:paraId="0D7FDB89" w14:textId="52D25164" w:rsidR="00B13028" w:rsidRPr="003441B0" w:rsidRDefault="00B13028" w:rsidP="00B13028">
      <w:pPr>
        <w:pStyle w:val="a7"/>
        <w:numPr>
          <w:ilvl w:val="1"/>
          <w:numId w:val="8"/>
        </w:numPr>
        <w:spacing w:after="0" w:line="240" w:lineRule="auto"/>
        <w:ind w:left="0" w:firstLine="709"/>
        <w:jc w:val="both"/>
        <w:rPr>
          <w:rFonts w:ascii="Times New Roman" w:hAnsi="Times New Roman" w:cs="Times New Roman"/>
          <w:iCs/>
          <w:sz w:val="28"/>
          <w:szCs w:val="28"/>
          <w:lang w:eastAsia="ru-RU" w:bidi="ru-RU"/>
        </w:rPr>
      </w:pPr>
      <w:r w:rsidRPr="003441B0">
        <w:rPr>
          <w:rFonts w:ascii="Times New Roman" w:hAnsi="Times New Roman" w:cs="Times New Roman"/>
          <w:iCs/>
          <w:sz w:val="28"/>
          <w:szCs w:val="28"/>
          <w:lang w:eastAsia="ru-RU" w:bidi="ru-RU"/>
        </w:rPr>
        <w:t xml:space="preserve">Опыт достижения результатов практической деятельности по реализации проекта может быть обобщен и представлен педагогическими и руководящими работниками МАОУ СОШ № 64 в рамках методических мероприятий различного формата и уровня. У школы имеется большой потенциал по обмену профессиональным опытом. В 2022 году образовательная организация являлась активным участником проектов «500+» и «Меташкола». </w:t>
      </w:r>
      <w:r w:rsidRPr="003441B0">
        <w:rPr>
          <w:rFonts w:ascii="Times New Roman" w:hAnsi="Times New Roman" w:cs="Times New Roman"/>
          <w:iCs/>
          <w:sz w:val="28"/>
          <w:szCs w:val="28"/>
          <w:lang w:eastAsia="ru-RU" w:bidi="ru-RU"/>
        </w:rPr>
        <w:lastRenderedPageBreak/>
        <w:t>В 2023 году педагоги школы вошли в состав городских проблемно-творческих лабораторий проектов «Преемственность» (разработка и внедрение механизмов взаимодействия дошкольной образовательной организации и школы) и «Критериальное оценивание» (разработка и апробация критериев оценивания образовательных результатов по различным учебным предметам). Школа систематически является площадкой для проведения городских и районных методических мероприятий (конференций, семинаров, мастер-классов).</w:t>
      </w:r>
    </w:p>
    <w:p w14:paraId="25384C2F" w14:textId="3CE63EB3" w:rsidR="00B13028" w:rsidRDefault="00B13028" w:rsidP="00B13028">
      <w:pPr>
        <w:pStyle w:val="a7"/>
        <w:numPr>
          <w:ilvl w:val="1"/>
          <w:numId w:val="8"/>
        </w:numPr>
        <w:spacing w:after="0" w:line="240" w:lineRule="auto"/>
        <w:ind w:left="0" w:firstLine="709"/>
        <w:jc w:val="both"/>
        <w:rPr>
          <w:rFonts w:ascii="Times New Roman" w:hAnsi="Times New Roman" w:cs="Times New Roman"/>
          <w:iCs/>
          <w:sz w:val="28"/>
          <w:szCs w:val="28"/>
          <w:lang w:eastAsia="ru-RU" w:bidi="ru-RU"/>
        </w:rPr>
      </w:pPr>
      <w:r>
        <w:rPr>
          <w:rFonts w:ascii="Times New Roman" w:hAnsi="Times New Roman" w:cs="Times New Roman"/>
          <w:iCs/>
          <w:sz w:val="28"/>
          <w:szCs w:val="28"/>
          <w:lang w:eastAsia="ru-RU" w:bidi="ru-RU"/>
        </w:rPr>
        <w:t xml:space="preserve">Ссылка на страницу официального сайта МАОУ СОШ № 64, открывающая утвержденный инновационный проект (программу): </w:t>
      </w:r>
      <w:hyperlink r:id="rId17" w:history="1">
        <w:r w:rsidRPr="006C0330">
          <w:rPr>
            <w:rStyle w:val="a4"/>
            <w:rFonts w:ascii="Times New Roman" w:hAnsi="Times New Roman" w:cs="Times New Roman"/>
            <w:iCs/>
            <w:sz w:val="28"/>
            <w:szCs w:val="28"/>
            <w:lang w:eastAsia="ru-RU" w:bidi="ru-RU"/>
          </w:rPr>
          <w:t>https://clck.ru/3Amp5k</w:t>
        </w:r>
      </w:hyperlink>
      <w:r>
        <w:rPr>
          <w:rFonts w:ascii="Times New Roman" w:hAnsi="Times New Roman" w:cs="Times New Roman"/>
          <w:iCs/>
          <w:sz w:val="28"/>
          <w:szCs w:val="28"/>
          <w:lang w:eastAsia="ru-RU" w:bidi="ru-RU"/>
        </w:rPr>
        <w:t xml:space="preserve"> </w:t>
      </w:r>
    </w:p>
    <w:p w14:paraId="18D48F58" w14:textId="16A7088A" w:rsidR="00D73477" w:rsidRDefault="00D73477" w:rsidP="00D73477">
      <w:pPr>
        <w:pStyle w:val="a7"/>
        <w:ind w:left="1069"/>
        <w:rPr>
          <w:rFonts w:ascii="Times New Roman" w:hAnsi="Times New Roman" w:cs="Times New Roman"/>
          <w:b/>
          <w:bCs/>
          <w:iCs/>
          <w:sz w:val="28"/>
          <w:szCs w:val="28"/>
          <w:lang w:eastAsia="ru-RU" w:bidi="ru-RU"/>
        </w:rPr>
      </w:pPr>
    </w:p>
    <w:p w14:paraId="714C466C" w14:textId="741A19EF" w:rsidR="00B13028" w:rsidRPr="00B13028" w:rsidRDefault="00B13028" w:rsidP="003D5E0F">
      <w:pPr>
        <w:pStyle w:val="a7"/>
        <w:numPr>
          <w:ilvl w:val="0"/>
          <w:numId w:val="8"/>
        </w:numPr>
        <w:jc w:val="center"/>
        <w:rPr>
          <w:rFonts w:ascii="Times New Roman" w:hAnsi="Times New Roman" w:cs="Times New Roman"/>
          <w:b/>
          <w:bCs/>
          <w:iCs/>
          <w:sz w:val="28"/>
          <w:szCs w:val="28"/>
          <w:lang w:eastAsia="ru-RU" w:bidi="ru-RU"/>
        </w:rPr>
      </w:pPr>
      <w:r w:rsidRPr="00B13028">
        <w:rPr>
          <w:rFonts w:ascii="Times New Roman" w:hAnsi="Times New Roman" w:cs="Times New Roman"/>
          <w:b/>
          <w:bCs/>
          <w:iCs/>
          <w:sz w:val="28"/>
          <w:szCs w:val="28"/>
          <w:lang w:eastAsia="ru-RU" w:bidi="ru-RU"/>
        </w:rPr>
        <w:t>Устойчивость результатов проекта (программы)</w:t>
      </w:r>
    </w:p>
    <w:p w14:paraId="0E914911" w14:textId="25E317CB" w:rsidR="00B13028" w:rsidRDefault="00B13028" w:rsidP="00B13028">
      <w:pPr>
        <w:pStyle w:val="a7"/>
        <w:spacing w:after="0" w:line="240" w:lineRule="auto"/>
        <w:ind w:left="0" w:firstLine="709"/>
        <w:jc w:val="both"/>
        <w:rPr>
          <w:rFonts w:ascii="Times New Roman" w:hAnsi="Times New Roman" w:cs="Times New Roman"/>
          <w:iCs/>
          <w:sz w:val="28"/>
          <w:szCs w:val="28"/>
          <w:lang w:eastAsia="ru-RU" w:bidi="ru-RU"/>
        </w:rPr>
      </w:pPr>
    </w:p>
    <w:p w14:paraId="53F8ED48" w14:textId="06DC1453" w:rsidR="00B13028" w:rsidRPr="003441B0" w:rsidRDefault="00B13028" w:rsidP="00B13028">
      <w:pPr>
        <w:pStyle w:val="a7"/>
        <w:spacing w:after="0" w:line="240" w:lineRule="auto"/>
        <w:ind w:left="0" w:firstLine="709"/>
        <w:jc w:val="both"/>
        <w:rPr>
          <w:rFonts w:ascii="Times New Roman" w:hAnsi="Times New Roman" w:cs="Times New Roman"/>
          <w:iCs/>
          <w:sz w:val="28"/>
          <w:szCs w:val="28"/>
          <w:lang w:eastAsia="ru-RU" w:bidi="ru-RU"/>
        </w:rPr>
      </w:pPr>
      <w:r w:rsidRPr="003441B0">
        <w:rPr>
          <w:rFonts w:ascii="Times New Roman" w:hAnsi="Times New Roman" w:cs="Times New Roman"/>
          <w:iCs/>
          <w:sz w:val="28"/>
          <w:szCs w:val="28"/>
          <w:lang w:eastAsia="ru-RU" w:bidi="ru-RU"/>
        </w:rPr>
        <w:t>Предлагаемый к рассмотрению проект разработан с учетом уже имеющегося у педагогических и руководящих работников образовательной организации опыта работы по преодолению учебной неуспешности и повышению качества образования. Проект не требует дополнительного финансирования</w:t>
      </w:r>
      <w:r w:rsidR="003D5E0F">
        <w:rPr>
          <w:rFonts w:ascii="Times New Roman" w:hAnsi="Times New Roman" w:cs="Times New Roman"/>
          <w:iCs/>
          <w:sz w:val="28"/>
          <w:szCs w:val="28"/>
          <w:lang w:eastAsia="ru-RU" w:bidi="ru-RU"/>
        </w:rPr>
        <w:t xml:space="preserve"> и</w:t>
      </w:r>
      <w:r w:rsidRPr="003441B0">
        <w:rPr>
          <w:rFonts w:ascii="Times New Roman" w:hAnsi="Times New Roman" w:cs="Times New Roman"/>
          <w:iCs/>
          <w:sz w:val="28"/>
          <w:szCs w:val="28"/>
          <w:lang w:eastAsia="ru-RU" w:bidi="ru-RU"/>
        </w:rPr>
        <w:t xml:space="preserve"> привлечения дополнительных кадровых, материально-технических ресурсов. Мероприятия в рамках проекта могут быть реализованы на базе </w:t>
      </w:r>
      <w:r w:rsidR="003D5E0F">
        <w:rPr>
          <w:rFonts w:ascii="Times New Roman" w:hAnsi="Times New Roman" w:cs="Times New Roman"/>
          <w:iCs/>
          <w:sz w:val="28"/>
          <w:szCs w:val="28"/>
          <w:lang w:eastAsia="ru-RU" w:bidi="ru-RU"/>
        </w:rPr>
        <w:t>любой другой</w:t>
      </w:r>
      <w:r w:rsidRPr="003441B0">
        <w:rPr>
          <w:rFonts w:ascii="Times New Roman" w:hAnsi="Times New Roman" w:cs="Times New Roman"/>
          <w:iCs/>
          <w:sz w:val="28"/>
          <w:szCs w:val="28"/>
          <w:lang w:eastAsia="ru-RU" w:bidi="ru-RU"/>
        </w:rPr>
        <w:t xml:space="preserve"> образовательной организации.</w:t>
      </w:r>
    </w:p>
    <w:p w14:paraId="25368118" w14:textId="317DA36D" w:rsidR="00B13028" w:rsidRDefault="00B13028" w:rsidP="003D5E0F">
      <w:pPr>
        <w:pStyle w:val="a7"/>
        <w:spacing w:after="0" w:line="240" w:lineRule="auto"/>
        <w:ind w:left="0" w:firstLine="709"/>
        <w:jc w:val="both"/>
        <w:rPr>
          <w:rFonts w:ascii="Times New Roman" w:hAnsi="Times New Roman" w:cs="Times New Roman"/>
          <w:iCs/>
          <w:sz w:val="28"/>
          <w:szCs w:val="28"/>
          <w:lang w:eastAsia="ru-RU" w:bidi="ru-RU"/>
        </w:rPr>
      </w:pPr>
      <w:r w:rsidRPr="003441B0">
        <w:rPr>
          <w:rFonts w:ascii="Times New Roman" w:hAnsi="Times New Roman" w:cs="Times New Roman"/>
          <w:iCs/>
          <w:sz w:val="28"/>
          <w:szCs w:val="28"/>
          <w:lang w:eastAsia="ru-RU" w:bidi="ru-RU"/>
        </w:rPr>
        <w:t>Именно опора на уже имеющийся опыт, а также актуальность цели и задач проекта обуславливают устойчивость его результатов. Низкая затратность, в свою очередь, делает проект универсальным и адаптируемым к меняющимся условиям.</w:t>
      </w:r>
    </w:p>
    <w:p w14:paraId="3D601682" w14:textId="77C04B6E" w:rsidR="003D5E0F" w:rsidRDefault="003D5E0F" w:rsidP="003D5E0F">
      <w:pPr>
        <w:pStyle w:val="a7"/>
        <w:spacing w:after="0" w:line="240" w:lineRule="auto"/>
        <w:ind w:left="0" w:firstLine="709"/>
        <w:jc w:val="both"/>
        <w:rPr>
          <w:rFonts w:ascii="Times New Roman" w:hAnsi="Times New Roman" w:cs="Times New Roman"/>
          <w:iCs/>
          <w:sz w:val="28"/>
          <w:szCs w:val="28"/>
          <w:lang w:eastAsia="ru-RU" w:bidi="ru-RU"/>
        </w:rPr>
      </w:pPr>
      <w:r>
        <w:rPr>
          <w:rFonts w:ascii="Times New Roman" w:hAnsi="Times New Roman" w:cs="Times New Roman"/>
          <w:iCs/>
          <w:sz w:val="28"/>
          <w:szCs w:val="28"/>
          <w:lang w:eastAsia="ru-RU" w:bidi="ru-RU"/>
        </w:rPr>
        <w:t>Так как повышение качества образования и достижение высоких образовательных результатов является одной из приоритетных задач деятельности любой образовательной организации, опыт деятельности по формированию в МАОУ СОШ № 64 дружелюбной образовательной среды и созданию условий успеха для каждого ребенка станет основой для дальнейшего развития школы. Результаты работы в рамках деятельности по реализации проекта – основа профессионального успеха и профессионального роста руководящих и педагогических работников образовательной организации.</w:t>
      </w:r>
    </w:p>
    <w:p w14:paraId="5C1CBA9B" w14:textId="77777777" w:rsidR="003D5E0F" w:rsidRDefault="003D5E0F" w:rsidP="003D5E0F">
      <w:pPr>
        <w:pStyle w:val="a7"/>
        <w:spacing w:after="0" w:line="240" w:lineRule="auto"/>
        <w:ind w:left="0" w:firstLine="709"/>
        <w:jc w:val="both"/>
        <w:rPr>
          <w:rFonts w:ascii="Times New Roman" w:hAnsi="Times New Roman" w:cs="Times New Roman"/>
          <w:iCs/>
          <w:sz w:val="28"/>
          <w:szCs w:val="28"/>
          <w:lang w:eastAsia="ru-RU" w:bidi="ru-RU"/>
        </w:rPr>
      </w:pPr>
    </w:p>
    <w:p w14:paraId="2B736CB1" w14:textId="37C64DE1" w:rsidR="003D5E0F" w:rsidRPr="003D5E0F" w:rsidRDefault="003D5E0F" w:rsidP="003D5E0F">
      <w:pPr>
        <w:pStyle w:val="a7"/>
        <w:spacing w:after="0" w:line="240" w:lineRule="auto"/>
        <w:ind w:left="0" w:firstLine="709"/>
        <w:jc w:val="both"/>
        <w:rPr>
          <w:rFonts w:ascii="Times New Roman" w:hAnsi="Times New Roman" w:cs="Times New Roman"/>
          <w:iCs/>
          <w:sz w:val="28"/>
          <w:szCs w:val="28"/>
          <w:lang w:eastAsia="ru-RU" w:bidi="ru-RU"/>
        </w:rPr>
        <w:sectPr w:rsidR="003D5E0F" w:rsidRPr="003D5E0F" w:rsidSect="004E720D">
          <w:footnotePr>
            <w:numRestart w:val="eachPage"/>
          </w:footnotePr>
          <w:pgSz w:w="11906" w:h="16838"/>
          <w:pgMar w:top="851" w:right="851" w:bottom="851" w:left="1418" w:header="709" w:footer="709" w:gutter="0"/>
          <w:cols w:space="708"/>
          <w:docGrid w:linePitch="360"/>
        </w:sectPr>
      </w:pPr>
    </w:p>
    <w:tbl>
      <w:tblPr>
        <w:tblStyle w:val="ab"/>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4"/>
        <w:gridCol w:w="8247"/>
        <w:gridCol w:w="2369"/>
      </w:tblGrid>
      <w:tr w:rsidR="003441B0" w:rsidRPr="003441B0" w14:paraId="16CA6DE0" w14:textId="77777777" w:rsidTr="008361C2">
        <w:tc>
          <w:tcPr>
            <w:tcW w:w="1666" w:type="pct"/>
          </w:tcPr>
          <w:p w14:paraId="5D601BC9" w14:textId="77777777" w:rsidR="003441B0" w:rsidRPr="003441B0" w:rsidRDefault="003441B0" w:rsidP="003441B0">
            <w:pPr>
              <w:jc w:val="right"/>
              <w:rPr>
                <w:rFonts w:ascii="Times New Roman" w:hAnsi="Times New Roman" w:cs="Times New Roman"/>
              </w:rPr>
            </w:pPr>
          </w:p>
        </w:tc>
        <w:tc>
          <w:tcPr>
            <w:tcW w:w="2590" w:type="pct"/>
          </w:tcPr>
          <w:p w14:paraId="4B16DE30" w14:textId="77777777" w:rsidR="003441B0" w:rsidRPr="003441B0" w:rsidRDefault="003441B0" w:rsidP="003441B0">
            <w:pPr>
              <w:jc w:val="right"/>
              <w:rPr>
                <w:rFonts w:ascii="Times New Roman" w:hAnsi="Times New Roman" w:cs="Times New Roman"/>
              </w:rPr>
            </w:pPr>
          </w:p>
        </w:tc>
        <w:tc>
          <w:tcPr>
            <w:tcW w:w="744" w:type="pct"/>
          </w:tcPr>
          <w:p w14:paraId="4756AE0E" w14:textId="21B6E20B" w:rsidR="003441B0" w:rsidRPr="003441B0" w:rsidRDefault="003441B0" w:rsidP="003441B0">
            <w:pPr>
              <w:rPr>
                <w:rFonts w:ascii="Times New Roman" w:hAnsi="Times New Roman" w:cs="Times New Roman"/>
              </w:rPr>
            </w:pPr>
            <w:r w:rsidRPr="003441B0">
              <w:rPr>
                <w:rFonts w:ascii="Times New Roman" w:hAnsi="Times New Roman" w:cs="Times New Roman"/>
              </w:rPr>
              <w:t xml:space="preserve">Приложение 1 </w:t>
            </w:r>
          </w:p>
          <w:p w14:paraId="5911B144" w14:textId="4BDCF70E" w:rsidR="003441B0" w:rsidRPr="003441B0" w:rsidRDefault="003441B0" w:rsidP="003441B0">
            <w:pPr>
              <w:rPr>
                <w:rFonts w:ascii="Times New Roman" w:hAnsi="Times New Roman" w:cs="Times New Roman"/>
              </w:rPr>
            </w:pPr>
          </w:p>
        </w:tc>
      </w:tr>
    </w:tbl>
    <w:p w14:paraId="4ACCD4FE" w14:textId="77777777" w:rsidR="003441B0" w:rsidRPr="003441B0" w:rsidRDefault="003441B0" w:rsidP="003441B0">
      <w:pPr>
        <w:pStyle w:val="a3"/>
        <w:jc w:val="center"/>
        <w:rPr>
          <w:rFonts w:ascii="Times New Roman" w:hAnsi="Times New Roman" w:cs="Times New Roman"/>
          <w:b/>
          <w:sz w:val="24"/>
          <w:szCs w:val="28"/>
        </w:rPr>
      </w:pPr>
    </w:p>
    <w:p w14:paraId="6EE5DAA0" w14:textId="0D4C7FBB" w:rsidR="003441B0" w:rsidRPr="003441B0" w:rsidRDefault="003441B0" w:rsidP="003441B0">
      <w:pPr>
        <w:pStyle w:val="a3"/>
        <w:jc w:val="center"/>
        <w:rPr>
          <w:rFonts w:ascii="Times New Roman" w:hAnsi="Times New Roman" w:cs="Times New Roman"/>
          <w:b/>
          <w:sz w:val="24"/>
          <w:szCs w:val="28"/>
        </w:rPr>
      </w:pPr>
      <w:r w:rsidRPr="003441B0">
        <w:rPr>
          <w:rFonts w:ascii="Times New Roman" w:hAnsi="Times New Roman" w:cs="Times New Roman"/>
          <w:b/>
          <w:sz w:val="24"/>
          <w:szCs w:val="28"/>
        </w:rPr>
        <w:t>Кадровое обеспечение образовательного процесса МАОУ СОШ № 64</w:t>
      </w:r>
    </w:p>
    <w:p w14:paraId="5EEBE5D0" w14:textId="787A7A23" w:rsidR="003441B0" w:rsidRDefault="003441B0" w:rsidP="003441B0">
      <w:pPr>
        <w:pStyle w:val="a3"/>
        <w:jc w:val="center"/>
        <w:rPr>
          <w:rFonts w:ascii="Times New Roman" w:hAnsi="Times New Roman" w:cs="Times New Roman"/>
          <w:b/>
          <w:sz w:val="24"/>
          <w:szCs w:val="28"/>
        </w:rPr>
      </w:pPr>
      <w:r w:rsidRPr="003441B0">
        <w:rPr>
          <w:rFonts w:ascii="Times New Roman" w:hAnsi="Times New Roman" w:cs="Times New Roman"/>
          <w:b/>
          <w:sz w:val="24"/>
          <w:szCs w:val="28"/>
        </w:rPr>
        <w:t>на 2023-2024 учебный год</w:t>
      </w:r>
    </w:p>
    <w:p w14:paraId="0DAC7CD7" w14:textId="77777777" w:rsidR="006D6FB9" w:rsidRPr="003441B0" w:rsidRDefault="006D6FB9" w:rsidP="003441B0">
      <w:pPr>
        <w:pStyle w:val="a3"/>
        <w:jc w:val="center"/>
        <w:rPr>
          <w:rFonts w:ascii="Times New Roman" w:hAnsi="Times New Roman" w:cs="Times New Roman"/>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760"/>
        <w:gridCol w:w="1852"/>
        <w:gridCol w:w="2801"/>
        <w:gridCol w:w="1442"/>
        <w:gridCol w:w="709"/>
        <w:gridCol w:w="710"/>
        <w:gridCol w:w="1406"/>
        <w:gridCol w:w="1698"/>
        <w:gridCol w:w="2056"/>
      </w:tblGrid>
      <w:tr w:rsidR="003441B0" w:rsidRPr="003441B0" w14:paraId="5DB9A8E1" w14:textId="77777777" w:rsidTr="008361C2">
        <w:trPr>
          <w:jc w:val="center"/>
        </w:trPr>
        <w:tc>
          <w:tcPr>
            <w:tcW w:w="0" w:type="auto"/>
            <w:vMerge w:val="restart"/>
          </w:tcPr>
          <w:p w14:paraId="1ADC4804" w14:textId="77777777" w:rsidR="003441B0" w:rsidRPr="003441B0" w:rsidRDefault="003441B0" w:rsidP="003441B0">
            <w:pPr>
              <w:pStyle w:val="a3"/>
              <w:jc w:val="center"/>
              <w:rPr>
                <w:rFonts w:ascii="Times New Roman" w:hAnsi="Times New Roman" w:cs="Times New Roman"/>
                <w:sz w:val="20"/>
                <w:szCs w:val="20"/>
              </w:rPr>
            </w:pPr>
          </w:p>
          <w:p w14:paraId="0FC377B4" w14:textId="77777777" w:rsidR="003441B0" w:rsidRPr="003441B0" w:rsidRDefault="003441B0" w:rsidP="003441B0">
            <w:pPr>
              <w:pStyle w:val="a3"/>
              <w:jc w:val="center"/>
              <w:rPr>
                <w:rFonts w:ascii="Times New Roman" w:hAnsi="Times New Roman" w:cs="Times New Roman"/>
                <w:sz w:val="20"/>
                <w:szCs w:val="20"/>
              </w:rPr>
            </w:pPr>
          </w:p>
          <w:p w14:paraId="58D3FB59" w14:textId="77777777" w:rsidR="003441B0" w:rsidRPr="003441B0" w:rsidRDefault="003441B0" w:rsidP="003441B0">
            <w:pPr>
              <w:pStyle w:val="a3"/>
              <w:jc w:val="center"/>
              <w:rPr>
                <w:rFonts w:ascii="Times New Roman" w:hAnsi="Times New Roman" w:cs="Times New Roman"/>
                <w:sz w:val="20"/>
                <w:szCs w:val="20"/>
              </w:rPr>
            </w:pPr>
          </w:p>
          <w:p w14:paraId="575E5FB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w:t>
            </w:r>
          </w:p>
          <w:p w14:paraId="5A8A0BC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п/п</w:t>
            </w:r>
          </w:p>
        </w:tc>
        <w:tc>
          <w:tcPr>
            <w:tcW w:w="0" w:type="auto"/>
            <w:gridSpan w:val="9"/>
          </w:tcPr>
          <w:p w14:paraId="7CF1A7A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Характеристика педагогических работников</w:t>
            </w:r>
          </w:p>
        </w:tc>
      </w:tr>
      <w:tr w:rsidR="003441B0" w:rsidRPr="003441B0" w14:paraId="5AD6000A" w14:textId="77777777" w:rsidTr="008361C2">
        <w:trPr>
          <w:jc w:val="center"/>
        </w:trPr>
        <w:tc>
          <w:tcPr>
            <w:tcW w:w="0" w:type="auto"/>
            <w:vMerge/>
          </w:tcPr>
          <w:p w14:paraId="36909947" w14:textId="77777777" w:rsidR="003441B0" w:rsidRPr="003441B0" w:rsidRDefault="003441B0" w:rsidP="003441B0">
            <w:pPr>
              <w:pStyle w:val="a3"/>
              <w:rPr>
                <w:rFonts w:ascii="Times New Roman" w:hAnsi="Times New Roman" w:cs="Times New Roman"/>
                <w:sz w:val="20"/>
                <w:szCs w:val="20"/>
              </w:rPr>
            </w:pPr>
          </w:p>
        </w:tc>
        <w:tc>
          <w:tcPr>
            <w:tcW w:w="0" w:type="auto"/>
            <w:vMerge w:val="restart"/>
          </w:tcPr>
          <w:p w14:paraId="645514F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Уровень, ступень образования, вид образовательной программы (основная / дополнительная), специальность, направление подготовки профиля, профессия, наименование предмета, дисциплины (модуля) в соответствии с учебным планом</w:t>
            </w:r>
          </w:p>
        </w:tc>
        <w:tc>
          <w:tcPr>
            <w:tcW w:w="0" w:type="auto"/>
            <w:vMerge w:val="restart"/>
          </w:tcPr>
          <w:p w14:paraId="2F11BE8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Фамилия, имя, отчество, должность по штатному расписанию</w:t>
            </w:r>
          </w:p>
        </w:tc>
        <w:tc>
          <w:tcPr>
            <w:tcW w:w="0" w:type="auto"/>
            <w:vMerge w:val="restart"/>
          </w:tcPr>
          <w:p w14:paraId="56C69AA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Какое образовательное учреждение окончил, специальность (направление подготовки) по документу об образовании, год окончания</w:t>
            </w:r>
          </w:p>
        </w:tc>
        <w:tc>
          <w:tcPr>
            <w:tcW w:w="0" w:type="auto"/>
            <w:vMerge w:val="restart"/>
          </w:tcPr>
          <w:p w14:paraId="1C28DF0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Ученая степень, учетное (почетное) звание, квалифи- кационная категория</w:t>
            </w:r>
          </w:p>
        </w:tc>
        <w:tc>
          <w:tcPr>
            <w:tcW w:w="0" w:type="auto"/>
            <w:gridSpan w:val="3"/>
          </w:tcPr>
          <w:p w14:paraId="6701C76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Стаж педагогической (научно-педагогической) работы</w:t>
            </w:r>
          </w:p>
        </w:tc>
        <w:tc>
          <w:tcPr>
            <w:tcW w:w="0" w:type="auto"/>
            <w:vMerge w:val="restart"/>
          </w:tcPr>
          <w:p w14:paraId="4A4B471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основное место работы должность</w:t>
            </w:r>
          </w:p>
          <w:p w14:paraId="44F2BE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(должности)   </w:t>
            </w:r>
          </w:p>
        </w:tc>
        <w:tc>
          <w:tcPr>
            <w:tcW w:w="0" w:type="auto"/>
            <w:vMerge w:val="restart"/>
          </w:tcPr>
          <w:p w14:paraId="2F90A35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Условия привлечения к педагогической деятельности (штатный работник, внутренний совместитель, внешний совместитетель)</w:t>
            </w:r>
          </w:p>
        </w:tc>
      </w:tr>
      <w:tr w:rsidR="003441B0" w:rsidRPr="003441B0" w14:paraId="329320CA" w14:textId="77777777" w:rsidTr="008361C2">
        <w:trPr>
          <w:jc w:val="center"/>
        </w:trPr>
        <w:tc>
          <w:tcPr>
            <w:tcW w:w="0" w:type="auto"/>
            <w:vMerge/>
          </w:tcPr>
          <w:p w14:paraId="5ECC6083" w14:textId="77777777" w:rsidR="003441B0" w:rsidRPr="003441B0" w:rsidRDefault="003441B0" w:rsidP="003441B0">
            <w:pPr>
              <w:pStyle w:val="a3"/>
              <w:rPr>
                <w:rFonts w:ascii="Times New Roman" w:hAnsi="Times New Roman" w:cs="Times New Roman"/>
                <w:sz w:val="20"/>
                <w:szCs w:val="20"/>
              </w:rPr>
            </w:pPr>
          </w:p>
        </w:tc>
        <w:tc>
          <w:tcPr>
            <w:tcW w:w="0" w:type="auto"/>
            <w:vMerge/>
          </w:tcPr>
          <w:p w14:paraId="619F7C78"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3E77039A"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76D1F605"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6FD81E2A" w14:textId="77777777" w:rsidR="003441B0" w:rsidRPr="003441B0" w:rsidRDefault="003441B0" w:rsidP="003441B0">
            <w:pPr>
              <w:pStyle w:val="a3"/>
              <w:jc w:val="center"/>
              <w:rPr>
                <w:rFonts w:ascii="Times New Roman" w:hAnsi="Times New Roman" w:cs="Times New Roman"/>
                <w:sz w:val="20"/>
                <w:szCs w:val="20"/>
              </w:rPr>
            </w:pPr>
          </w:p>
        </w:tc>
        <w:tc>
          <w:tcPr>
            <w:tcW w:w="0" w:type="auto"/>
            <w:vMerge w:val="restart"/>
          </w:tcPr>
          <w:p w14:paraId="510A374E" w14:textId="77777777" w:rsidR="003441B0" w:rsidRPr="003441B0" w:rsidRDefault="003441B0" w:rsidP="003441B0">
            <w:pPr>
              <w:pStyle w:val="a3"/>
              <w:jc w:val="center"/>
              <w:rPr>
                <w:rFonts w:ascii="Times New Roman" w:hAnsi="Times New Roman" w:cs="Times New Roman"/>
                <w:sz w:val="20"/>
                <w:szCs w:val="20"/>
              </w:rPr>
            </w:pPr>
          </w:p>
          <w:p w14:paraId="0FF88388" w14:textId="77777777" w:rsidR="003441B0" w:rsidRPr="003441B0" w:rsidRDefault="003441B0" w:rsidP="003441B0">
            <w:pPr>
              <w:pStyle w:val="a3"/>
              <w:jc w:val="center"/>
              <w:rPr>
                <w:rFonts w:ascii="Times New Roman" w:hAnsi="Times New Roman" w:cs="Times New Roman"/>
                <w:sz w:val="20"/>
                <w:szCs w:val="20"/>
              </w:rPr>
            </w:pPr>
          </w:p>
          <w:p w14:paraId="4BDAA3DD" w14:textId="77777777" w:rsidR="003441B0" w:rsidRPr="003441B0" w:rsidRDefault="003441B0" w:rsidP="003441B0">
            <w:pPr>
              <w:pStyle w:val="a3"/>
              <w:jc w:val="center"/>
              <w:rPr>
                <w:rFonts w:ascii="Times New Roman" w:hAnsi="Times New Roman" w:cs="Times New Roman"/>
                <w:sz w:val="20"/>
                <w:szCs w:val="20"/>
              </w:rPr>
            </w:pPr>
          </w:p>
          <w:p w14:paraId="1DCD3C9D" w14:textId="77777777" w:rsidR="003441B0" w:rsidRPr="003441B0" w:rsidRDefault="003441B0" w:rsidP="003441B0">
            <w:pPr>
              <w:pStyle w:val="a3"/>
              <w:jc w:val="center"/>
              <w:rPr>
                <w:rFonts w:ascii="Times New Roman" w:hAnsi="Times New Roman" w:cs="Times New Roman"/>
                <w:sz w:val="20"/>
                <w:szCs w:val="20"/>
              </w:rPr>
            </w:pPr>
          </w:p>
          <w:p w14:paraId="659B190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Всего </w:t>
            </w:r>
          </w:p>
        </w:tc>
        <w:tc>
          <w:tcPr>
            <w:tcW w:w="0" w:type="auto"/>
            <w:gridSpan w:val="2"/>
          </w:tcPr>
          <w:p w14:paraId="0A1BA15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 т.ч. педагогической работы</w:t>
            </w:r>
          </w:p>
        </w:tc>
        <w:tc>
          <w:tcPr>
            <w:tcW w:w="0" w:type="auto"/>
            <w:vMerge/>
          </w:tcPr>
          <w:p w14:paraId="61088BB9"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1FE5163F" w14:textId="77777777" w:rsidR="003441B0" w:rsidRPr="003441B0" w:rsidRDefault="003441B0" w:rsidP="003441B0">
            <w:pPr>
              <w:pStyle w:val="a3"/>
              <w:jc w:val="center"/>
              <w:rPr>
                <w:rFonts w:ascii="Times New Roman" w:hAnsi="Times New Roman" w:cs="Times New Roman"/>
                <w:sz w:val="20"/>
                <w:szCs w:val="20"/>
              </w:rPr>
            </w:pPr>
          </w:p>
        </w:tc>
      </w:tr>
      <w:tr w:rsidR="003441B0" w:rsidRPr="003441B0" w14:paraId="72C92F38" w14:textId="77777777" w:rsidTr="008361C2">
        <w:trPr>
          <w:jc w:val="center"/>
        </w:trPr>
        <w:tc>
          <w:tcPr>
            <w:tcW w:w="0" w:type="auto"/>
            <w:vMerge/>
          </w:tcPr>
          <w:p w14:paraId="515DBE2C" w14:textId="77777777" w:rsidR="003441B0" w:rsidRPr="003441B0" w:rsidRDefault="003441B0" w:rsidP="003441B0">
            <w:pPr>
              <w:pStyle w:val="a3"/>
              <w:rPr>
                <w:rFonts w:ascii="Times New Roman" w:hAnsi="Times New Roman" w:cs="Times New Roman"/>
                <w:sz w:val="20"/>
                <w:szCs w:val="20"/>
              </w:rPr>
            </w:pPr>
          </w:p>
        </w:tc>
        <w:tc>
          <w:tcPr>
            <w:tcW w:w="0" w:type="auto"/>
            <w:vMerge/>
          </w:tcPr>
          <w:p w14:paraId="14558131"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2F49FB29"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44351CE0"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44A19411"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05BA3016"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52D382A6" w14:textId="77777777" w:rsidR="003441B0" w:rsidRPr="003441B0" w:rsidRDefault="003441B0" w:rsidP="003441B0">
            <w:pPr>
              <w:pStyle w:val="a3"/>
              <w:jc w:val="center"/>
              <w:rPr>
                <w:rFonts w:ascii="Times New Roman" w:hAnsi="Times New Roman" w:cs="Times New Roman"/>
                <w:sz w:val="20"/>
                <w:szCs w:val="20"/>
              </w:rPr>
            </w:pPr>
          </w:p>
          <w:p w14:paraId="1747FF2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Всего</w:t>
            </w:r>
          </w:p>
        </w:tc>
        <w:tc>
          <w:tcPr>
            <w:tcW w:w="0" w:type="auto"/>
          </w:tcPr>
          <w:p w14:paraId="40148E1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 т.ч. по указанному предмету, дисциплине (модулю)</w:t>
            </w:r>
          </w:p>
        </w:tc>
        <w:tc>
          <w:tcPr>
            <w:tcW w:w="0" w:type="auto"/>
            <w:vMerge/>
          </w:tcPr>
          <w:p w14:paraId="6F9C5CD9" w14:textId="77777777" w:rsidR="003441B0" w:rsidRPr="003441B0" w:rsidRDefault="003441B0" w:rsidP="003441B0">
            <w:pPr>
              <w:pStyle w:val="a3"/>
              <w:jc w:val="center"/>
              <w:rPr>
                <w:rFonts w:ascii="Times New Roman" w:hAnsi="Times New Roman" w:cs="Times New Roman"/>
                <w:sz w:val="20"/>
                <w:szCs w:val="20"/>
              </w:rPr>
            </w:pPr>
          </w:p>
        </w:tc>
        <w:tc>
          <w:tcPr>
            <w:tcW w:w="0" w:type="auto"/>
            <w:vMerge/>
          </w:tcPr>
          <w:p w14:paraId="5CA2F621" w14:textId="77777777" w:rsidR="003441B0" w:rsidRPr="003441B0" w:rsidRDefault="003441B0" w:rsidP="003441B0">
            <w:pPr>
              <w:pStyle w:val="a3"/>
              <w:jc w:val="center"/>
              <w:rPr>
                <w:rFonts w:ascii="Times New Roman" w:hAnsi="Times New Roman" w:cs="Times New Roman"/>
                <w:sz w:val="20"/>
                <w:szCs w:val="20"/>
              </w:rPr>
            </w:pPr>
          </w:p>
        </w:tc>
      </w:tr>
      <w:tr w:rsidR="003441B0" w:rsidRPr="003441B0" w14:paraId="5A000109" w14:textId="77777777" w:rsidTr="008361C2">
        <w:trPr>
          <w:jc w:val="center"/>
        </w:trPr>
        <w:tc>
          <w:tcPr>
            <w:tcW w:w="0" w:type="auto"/>
          </w:tcPr>
          <w:p w14:paraId="2B2572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0" w:type="auto"/>
          </w:tcPr>
          <w:p w14:paraId="56A1B0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0" w:type="auto"/>
          </w:tcPr>
          <w:p w14:paraId="1400FB1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04AD272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01C2CFF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w:t>
            </w:r>
          </w:p>
        </w:tc>
        <w:tc>
          <w:tcPr>
            <w:tcW w:w="0" w:type="auto"/>
          </w:tcPr>
          <w:p w14:paraId="29B017C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0" w:type="auto"/>
          </w:tcPr>
          <w:p w14:paraId="638E301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7</w:t>
            </w:r>
          </w:p>
        </w:tc>
        <w:tc>
          <w:tcPr>
            <w:tcW w:w="0" w:type="auto"/>
          </w:tcPr>
          <w:p w14:paraId="60D72B8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8</w:t>
            </w:r>
          </w:p>
        </w:tc>
        <w:tc>
          <w:tcPr>
            <w:tcW w:w="0" w:type="auto"/>
          </w:tcPr>
          <w:p w14:paraId="39ACF59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9</w:t>
            </w:r>
          </w:p>
        </w:tc>
        <w:tc>
          <w:tcPr>
            <w:tcW w:w="0" w:type="auto"/>
          </w:tcPr>
          <w:p w14:paraId="3B557F4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r>
      <w:tr w:rsidR="003441B0" w:rsidRPr="003441B0" w14:paraId="73EB3AF4" w14:textId="77777777" w:rsidTr="008361C2">
        <w:trPr>
          <w:jc w:val="center"/>
        </w:trPr>
        <w:tc>
          <w:tcPr>
            <w:tcW w:w="0" w:type="auto"/>
            <w:gridSpan w:val="10"/>
          </w:tcPr>
          <w:p w14:paraId="4D348BFD" w14:textId="77777777" w:rsidR="003441B0" w:rsidRPr="003441B0" w:rsidRDefault="003441B0" w:rsidP="003441B0">
            <w:pPr>
              <w:pStyle w:val="a3"/>
              <w:jc w:val="center"/>
              <w:rPr>
                <w:rFonts w:ascii="Times New Roman" w:hAnsi="Times New Roman" w:cs="Times New Roman"/>
                <w:b/>
                <w:sz w:val="20"/>
                <w:szCs w:val="20"/>
                <w:highlight w:val="yellow"/>
              </w:rPr>
            </w:pPr>
            <w:r w:rsidRPr="003441B0">
              <w:rPr>
                <w:rFonts w:ascii="Times New Roman" w:hAnsi="Times New Roman" w:cs="Times New Roman"/>
                <w:b/>
                <w:sz w:val="20"/>
                <w:szCs w:val="20"/>
              </w:rPr>
              <w:t>Начальное общее образование. Основная общеобразовательная программа  начального общего образования.</w:t>
            </w:r>
          </w:p>
        </w:tc>
      </w:tr>
      <w:tr w:rsidR="003441B0" w:rsidRPr="003441B0" w14:paraId="169780C5" w14:textId="77777777" w:rsidTr="008361C2">
        <w:trPr>
          <w:jc w:val="center"/>
        </w:trPr>
        <w:tc>
          <w:tcPr>
            <w:tcW w:w="0" w:type="auto"/>
          </w:tcPr>
          <w:p w14:paraId="22419EE0"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4A78B12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 физическая культура</w:t>
            </w:r>
          </w:p>
        </w:tc>
        <w:tc>
          <w:tcPr>
            <w:tcW w:w="0" w:type="auto"/>
          </w:tcPr>
          <w:p w14:paraId="1330B40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Бугрышева Наталия Андреевна  учитель </w:t>
            </w:r>
          </w:p>
        </w:tc>
        <w:tc>
          <w:tcPr>
            <w:tcW w:w="0" w:type="auto"/>
          </w:tcPr>
          <w:p w14:paraId="4E7662D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Екатеринбургское педагогическое училище № 4, учитель начальных классов, 1992 г.</w:t>
            </w:r>
          </w:p>
        </w:tc>
        <w:tc>
          <w:tcPr>
            <w:tcW w:w="0" w:type="auto"/>
          </w:tcPr>
          <w:p w14:paraId="2EBB32E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5E9C2BA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28442CF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5A7DE48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2AB434D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p w14:paraId="5E5B8E8B"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7978490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0090984" w14:textId="77777777" w:rsidTr="008361C2">
        <w:trPr>
          <w:jc w:val="center"/>
        </w:trPr>
        <w:tc>
          <w:tcPr>
            <w:tcW w:w="0" w:type="auto"/>
          </w:tcPr>
          <w:p w14:paraId="4D33C195"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55965DE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049E1D0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Веденякина Лариса Викторовна  учитель </w:t>
            </w:r>
          </w:p>
        </w:tc>
        <w:tc>
          <w:tcPr>
            <w:tcW w:w="0" w:type="auto"/>
          </w:tcPr>
          <w:p w14:paraId="40CD27E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Свердловское педагогическое училище № 4, учитель начальных классов,1990 г.</w:t>
            </w:r>
          </w:p>
        </w:tc>
        <w:tc>
          <w:tcPr>
            <w:tcW w:w="0" w:type="auto"/>
          </w:tcPr>
          <w:p w14:paraId="1981B5B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2026238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722D9BE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5AC3C18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22E4C17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p w14:paraId="3CDE04FC"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2C7217D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5120F7FD" w14:textId="77777777" w:rsidTr="008361C2">
        <w:trPr>
          <w:jc w:val="center"/>
        </w:trPr>
        <w:tc>
          <w:tcPr>
            <w:tcW w:w="0" w:type="auto"/>
          </w:tcPr>
          <w:p w14:paraId="65BEDD33"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6638DBF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w:t>
            </w:r>
            <w:r w:rsidRPr="003441B0">
              <w:rPr>
                <w:rFonts w:ascii="Times New Roman" w:hAnsi="Times New Roman" w:cs="Times New Roman"/>
                <w:sz w:val="20"/>
                <w:szCs w:val="20"/>
              </w:rPr>
              <w:lastRenderedPageBreak/>
              <w:t>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 иск.</w:t>
            </w:r>
          </w:p>
        </w:tc>
        <w:tc>
          <w:tcPr>
            <w:tcW w:w="0" w:type="auto"/>
          </w:tcPr>
          <w:p w14:paraId="2E5BAF4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 xml:space="preserve">Грицина Инна Александровна </w:t>
            </w:r>
          </w:p>
          <w:p w14:paraId="0E5F3B9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767EB83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Самарский государственный педагогический университет, Педагогика и методика </w:t>
            </w:r>
            <w:r w:rsidRPr="003441B0">
              <w:rPr>
                <w:rFonts w:ascii="Times New Roman" w:hAnsi="Times New Roman" w:cs="Times New Roman"/>
                <w:sz w:val="20"/>
                <w:szCs w:val="20"/>
              </w:rPr>
              <w:lastRenderedPageBreak/>
              <w:t>начального образования,2000</w:t>
            </w:r>
          </w:p>
        </w:tc>
        <w:tc>
          <w:tcPr>
            <w:tcW w:w="0" w:type="auto"/>
          </w:tcPr>
          <w:p w14:paraId="766D3EE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Высшая категория</w:t>
            </w:r>
          </w:p>
        </w:tc>
        <w:tc>
          <w:tcPr>
            <w:tcW w:w="0" w:type="auto"/>
          </w:tcPr>
          <w:p w14:paraId="58136E7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0" w:type="auto"/>
          </w:tcPr>
          <w:p w14:paraId="7C810AB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0" w:type="auto"/>
          </w:tcPr>
          <w:p w14:paraId="7D84FF9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22</w:t>
            </w:r>
          </w:p>
        </w:tc>
        <w:tc>
          <w:tcPr>
            <w:tcW w:w="0" w:type="auto"/>
          </w:tcPr>
          <w:p w14:paraId="724F5B6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tc>
        <w:tc>
          <w:tcPr>
            <w:tcW w:w="0" w:type="auto"/>
          </w:tcPr>
          <w:p w14:paraId="6971E311"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215D973" w14:textId="77777777" w:rsidTr="008361C2">
        <w:trPr>
          <w:jc w:val="center"/>
        </w:trPr>
        <w:tc>
          <w:tcPr>
            <w:tcW w:w="0" w:type="auto"/>
          </w:tcPr>
          <w:p w14:paraId="78D68591"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58CEF1A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161975C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Иванова Ксения Александровна</w:t>
            </w:r>
          </w:p>
          <w:p w14:paraId="69C717A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15E401E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областной педагогический колледж, учитель начальных классов,2015;</w:t>
            </w:r>
            <w:r w:rsidRPr="003441B0">
              <w:rPr>
                <w:rFonts w:ascii="Times New Roman" w:hAnsi="Times New Roman" w:cs="Times New Roman"/>
                <w:b/>
                <w:sz w:val="20"/>
                <w:szCs w:val="20"/>
              </w:rPr>
              <w:t xml:space="preserve"> </w:t>
            </w:r>
            <w:r w:rsidRPr="003441B0">
              <w:rPr>
                <w:rFonts w:ascii="Times New Roman" w:hAnsi="Times New Roman" w:cs="Times New Roman"/>
                <w:sz w:val="20"/>
                <w:szCs w:val="20"/>
              </w:rPr>
              <w:t>ФГБОУ                             ВО «УрГПУ»,  «Педагогическое образование», 2023г.</w:t>
            </w:r>
          </w:p>
        </w:tc>
        <w:tc>
          <w:tcPr>
            <w:tcW w:w="0" w:type="auto"/>
          </w:tcPr>
          <w:p w14:paraId="672A657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60828E6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0" w:type="auto"/>
          </w:tcPr>
          <w:p w14:paraId="0B9E8E1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0" w:type="auto"/>
          </w:tcPr>
          <w:p w14:paraId="5CBCEAE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8</w:t>
            </w:r>
          </w:p>
        </w:tc>
        <w:tc>
          <w:tcPr>
            <w:tcW w:w="0" w:type="auto"/>
          </w:tcPr>
          <w:p w14:paraId="568D949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tc>
        <w:tc>
          <w:tcPr>
            <w:tcW w:w="0" w:type="auto"/>
          </w:tcPr>
          <w:p w14:paraId="108B10F2"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701FB88" w14:textId="77777777" w:rsidTr="008361C2">
        <w:trPr>
          <w:jc w:val="center"/>
        </w:trPr>
        <w:tc>
          <w:tcPr>
            <w:tcW w:w="0" w:type="auto"/>
          </w:tcPr>
          <w:p w14:paraId="5B43D9D5"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55089E0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иностранный язык (английский)</w:t>
            </w:r>
          </w:p>
        </w:tc>
        <w:tc>
          <w:tcPr>
            <w:tcW w:w="0" w:type="auto"/>
          </w:tcPr>
          <w:p w14:paraId="46A3C16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Лагунова Елена Витальевна, учитель</w:t>
            </w:r>
          </w:p>
        </w:tc>
        <w:tc>
          <w:tcPr>
            <w:tcW w:w="0" w:type="auto"/>
          </w:tcPr>
          <w:p w14:paraId="1340134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учитель начальных классов, 2000г</w:t>
            </w:r>
          </w:p>
        </w:tc>
        <w:tc>
          <w:tcPr>
            <w:tcW w:w="0" w:type="auto"/>
          </w:tcPr>
          <w:p w14:paraId="1C2FF9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Первая </w:t>
            </w:r>
          </w:p>
          <w:p w14:paraId="7771A6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Категория</w:t>
            </w:r>
          </w:p>
        </w:tc>
        <w:tc>
          <w:tcPr>
            <w:tcW w:w="0" w:type="auto"/>
          </w:tcPr>
          <w:p w14:paraId="5E032F1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0" w:type="auto"/>
          </w:tcPr>
          <w:p w14:paraId="3B31DFA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19</w:t>
            </w:r>
          </w:p>
        </w:tc>
        <w:tc>
          <w:tcPr>
            <w:tcW w:w="0" w:type="auto"/>
          </w:tcPr>
          <w:p w14:paraId="035E6EF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13</w:t>
            </w:r>
          </w:p>
        </w:tc>
        <w:tc>
          <w:tcPr>
            <w:tcW w:w="0" w:type="auto"/>
          </w:tcPr>
          <w:p w14:paraId="58D3333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w:t>
            </w:r>
          </w:p>
          <w:p w14:paraId="3960EE7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английского языка</w:t>
            </w:r>
          </w:p>
        </w:tc>
        <w:tc>
          <w:tcPr>
            <w:tcW w:w="0" w:type="auto"/>
          </w:tcPr>
          <w:p w14:paraId="56A9467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71389C5B" w14:textId="77777777" w:rsidTr="008361C2">
        <w:trPr>
          <w:trHeight w:val="1546"/>
          <w:jc w:val="center"/>
        </w:trPr>
        <w:tc>
          <w:tcPr>
            <w:tcW w:w="0" w:type="auto"/>
          </w:tcPr>
          <w:p w14:paraId="621B6D3E"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513ABF6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родной язык (русский), литературное чтение на родном (русском) языке, математика</w:t>
            </w:r>
          </w:p>
        </w:tc>
        <w:tc>
          <w:tcPr>
            <w:tcW w:w="0" w:type="auto"/>
          </w:tcPr>
          <w:p w14:paraId="55CD06F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Марьина </w:t>
            </w:r>
          </w:p>
          <w:p w14:paraId="35910EF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Анна Анатольевна  учитель  </w:t>
            </w:r>
          </w:p>
        </w:tc>
        <w:tc>
          <w:tcPr>
            <w:tcW w:w="0" w:type="auto"/>
          </w:tcPr>
          <w:p w14:paraId="18F70BE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«Педагогика и методика начального образования», 1997</w:t>
            </w:r>
          </w:p>
        </w:tc>
        <w:tc>
          <w:tcPr>
            <w:tcW w:w="0" w:type="auto"/>
          </w:tcPr>
          <w:p w14:paraId="5890099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28CC9E9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26</w:t>
            </w:r>
          </w:p>
        </w:tc>
        <w:tc>
          <w:tcPr>
            <w:tcW w:w="0" w:type="auto"/>
          </w:tcPr>
          <w:p w14:paraId="4CEC5A7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26</w:t>
            </w:r>
          </w:p>
        </w:tc>
        <w:tc>
          <w:tcPr>
            <w:tcW w:w="0" w:type="auto"/>
          </w:tcPr>
          <w:p w14:paraId="2258A5F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7</w:t>
            </w:r>
          </w:p>
        </w:tc>
        <w:tc>
          <w:tcPr>
            <w:tcW w:w="0" w:type="auto"/>
          </w:tcPr>
          <w:p w14:paraId="3DE3907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Заместитель директора/  </w:t>
            </w:r>
          </w:p>
          <w:p w14:paraId="5E2993E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tc>
        <w:tc>
          <w:tcPr>
            <w:tcW w:w="0" w:type="auto"/>
          </w:tcPr>
          <w:p w14:paraId="7C1CA02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 / внутренний совместитель</w:t>
            </w:r>
          </w:p>
        </w:tc>
      </w:tr>
      <w:tr w:rsidR="003441B0" w:rsidRPr="003441B0" w14:paraId="77C1027C" w14:textId="77777777" w:rsidTr="008361C2">
        <w:trPr>
          <w:jc w:val="center"/>
        </w:trPr>
        <w:tc>
          <w:tcPr>
            <w:tcW w:w="0" w:type="auto"/>
          </w:tcPr>
          <w:p w14:paraId="23D34513"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7B0DA0A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54D9DE3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Маслова Светлана Эдуардовна</w:t>
            </w:r>
          </w:p>
          <w:p w14:paraId="452EEE5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347B9F2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Свердловское педагогическое училище № 4, учитель начальных классов,1990</w:t>
            </w:r>
          </w:p>
        </w:tc>
        <w:tc>
          <w:tcPr>
            <w:tcW w:w="0" w:type="auto"/>
          </w:tcPr>
          <w:p w14:paraId="0595A9E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59A4041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0" w:type="auto"/>
          </w:tcPr>
          <w:p w14:paraId="043DEC4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569D43C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6A3E95D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tc>
        <w:tc>
          <w:tcPr>
            <w:tcW w:w="0" w:type="auto"/>
          </w:tcPr>
          <w:p w14:paraId="7E0743C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BE7E61A" w14:textId="77777777" w:rsidTr="008361C2">
        <w:trPr>
          <w:jc w:val="center"/>
        </w:trPr>
        <w:tc>
          <w:tcPr>
            <w:tcW w:w="0" w:type="auto"/>
          </w:tcPr>
          <w:p w14:paraId="4289485B"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27A9A7E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основная, русский язык, </w:t>
            </w:r>
            <w:r w:rsidRPr="003441B0">
              <w:rPr>
                <w:rFonts w:ascii="Times New Roman" w:hAnsi="Times New Roman" w:cs="Times New Roman"/>
                <w:sz w:val="20"/>
                <w:szCs w:val="20"/>
              </w:rPr>
              <w:lastRenderedPageBreak/>
              <w:t>литературное чтение,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329AD80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Перминова Галина Александровна  учитель</w:t>
            </w:r>
          </w:p>
        </w:tc>
        <w:tc>
          <w:tcPr>
            <w:tcW w:w="0" w:type="auto"/>
          </w:tcPr>
          <w:p w14:paraId="795F5F1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Свердловский государственный педагогический институт, учитель начальных классов </w:t>
            </w:r>
            <w:r w:rsidRPr="003441B0">
              <w:rPr>
                <w:rFonts w:ascii="Times New Roman" w:hAnsi="Times New Roman" w:cs="Times New Roman"/>
                <w:sz w:val="20"/>
                <w:szCs w:val="20"/>
              </w:rPr>
              <w:lastRenderedPageBreak/>
              <w:t>1995г.</w:t>
            </w:r>
          </w:p>
        </w:tc>
        <w:tc>
          <w:tcPr>
            <w:tcW w:w="0" w:type="auto"/>
          </w:tcPr>
          <w:p w14:paraId="5ACFAC3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Высшая категория</w:t>
            </w:r>
          </w:p>
        </w:tc>
        <w:tc>
          <w:tcPr>
            <w:tcW w:w="0" w:type="auto"/>
          </w:tcPr>
          <w:p w14:paraId="6C0E1F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33</w:t>
            </w:r>
          </w:p>
        </w:tc>
        <w:tc>
          <w:tcPr>
            <w:tcW w:w="0" w:type="auto"/>
          </w:tcPr>
          <w:p w14:paraId="74D0FA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33</w:t>
            </w:r>
          </w:p>
        </w:tc>
        <w:tc>
          <w:tcPr>
            <w:tcW w:w="0" w:type="auto"/>
          </w:tcPr>
          <w:p w14:paraId="101B09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33</w:t>
            </w:r>
          </w:p>
        </w:tc>
        <w:tc>
          <w:tcPr>
            <w:tcW w:w="0" w:type="auto"/>
          </w:tcPr>
          <w:p w14:paraId="7836730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p w14:paraId="5BE724A3"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4D756671"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6CEB51A" w14:textId="77777777" w:rsidTr="008361C2">
        <w:trPr>
          <w:jc w:val="center"/>
        </w:trPr>
        <w:tc>
          <w:tcPr>
            <w:tcW w:w="0" w:type="auto"/>
          </w:tcPr>
          <w:p w14:paraId="7A73403E"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327491B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 физическая культура</w:t>
            </w:r>
          </w:p>
        </w:tc>
        <w:tc>
          <w:tcPr>
            <w:tcW w:w="0" w:type="auto"/>
          </w:tcPr>
          <w:p w14:paraId="3D06273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Покидова Наталья Валерьевна учитель</w:t>
            </w:r>
          </w:p>
        </w:tc>
        <w:tc>
          <w:tcPr>
            <w:tcW w:w="0" w:type="auto"/>
          </w:tcPr>
          <w:p w14:paraId="301B42B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«Педагогика и методика начального образования» 2012г.</w:t>
            </w:r>
          </w:p>
        </w:tc>
        <w:tc>
          <w:tcPr>
            <w:tcW w:w="0" w:type="auto"/>
          </w:tcPr>
          <w:p w14:paraId="20DC641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41F8A3D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31</w:t>
            </w:r>
          </w:p>
        </w:tc>
        <w:tc>
          <w:tcPr>
            <w:tcW w:w="0" w:type="auto"/>
          </w:tcPr>
          <w:p w14:paraId="7AB3497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31</w:t>
            </w:r>
          </w:p>
        </w:tc>
        <w:tc>
          <w:tcPr>
            <w:tcW w:w="0" w:type="auto"/>
          </w:tcPr>
          <w:p w14:paraId="4B1782C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6000C6A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начальных классов</w:t>
            </w:r>
          </w:p>
          <w:p w14:paraId="18D22E58"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52489D7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97D3925" w14:textId="77777777" w:rsidTr="008361C2">
        <w:trPr>
          <w:jc w:val="center"/>
        </w:trPr>
        <w:tc>
          <w:tcPr>
            <w:tcW w:w="0" w:type="auto"/>
          </w:tcPr>
          <w:p w14:paraId="0306877B"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2C8835C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w:t>
            </w:r>
            <w:r w:rsidRPr="003441B0">
              <w:rPr>
                <w:rFonts w:ascii="Times New Roman" w:hAnsi="Times New Roman" w:cs="Times New Roman"/>
                <w:color w:val="FF0000"/>
                <w:sz w:val="20"/>
                <w:szCs w:val="20"/>
              </w:rPr>
              <w:t>,</w:t>
            </w:r>
            <w:r w:rsidRPr="003441B0">
              <w:rPr>
                <w:rFonts w:ascii="Times New Roman" w:hAnsi="Times New Roman" w:cs="Times New Roman"/>
                <w:sz w:val="20"/>
                <w:szCs w:val="20"/>
              </w:rPr>
              <w:t xml:space="preserve">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0083E0B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Слободняк Татьяна Эдуардовна учитель </w:t>
            </w:r>
          </w:p>
        </w:tc>
        <w:tc>
          <w:tcPr>
            <w:tcW w:w="0" w:type="auto"/>
          </w:tcPr>
          <w:p w14:paraId="5E4FEF7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Челябинское педагогическое училище № 3, учитель начальных классов;1989</w:t>
            </w:r>
          </w:p>
          <w:p w14:paraId="3BA3A50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w:t>
            </w:r>
          </w:p>
          <w:p w14:paraId="0FFE738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ный педагогический университет, «Педагогика и методика начального образования»,2010</w:t>
            </w:r>
          </w:p>
        </w:tc>
        <w:tc>
          <w:tcPr>
            <w:tcW w:w="0" w:type="auto"/>
          </w:tcPr>
          <w:p w14:paraId="2FA1E8A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7167A29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2FD462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01C924E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1C99D05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начальных классов</w:t>
            </w:r>
          </w:p>
          <w:p w14:paraId="53D98CD1"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5BFC132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Штатный</w:t>
            </w:r>
          </w:p>
          <w:p w14:paraId="7077A837" w14:textId="77777777" w:rsidR="003441B0" w:rsidRPr="003441B0" w:rsidRDefault="003441B0" w:rsidP="003441B0">
            <w:pPr>
              <w:pStyle w:val="a3"/>
              <w:jc w:val="center"/>
              <w:rPr>
                <w:rFonts w:ascii="Times New Roman" w:hAnsi="Times New Roman" w:cs="Times New Roman"/>
                <w:sz w:val="20"/>
                <w:szCs w:val="20"/>
              </w:rPr>
            </w:pPr>
          </w:p>
        </w:tc>
      </w:tr>
      <w:tr w:rsidR="003441B0" w:rsidRPr="003441B0" w14:paraId="39611290" w14:textId="77777777" w:rsidTr="008361C2">
        <w:trPr>
          <w:jc w:val="center"/>
        </w:trPr>
        <w:tc>
          <w:tcPr>
            <w:tcW w:w="0" w:type="auto"/>
          </w:tcPr>
          <w:p w14:paraId="14062154"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4A3941A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w:t>
            </w:r>
            <w:r w:rsidRPr="003441B0">
              <w:rPr>
                <w:rFonts w:ascii="Times New Roman" w:hAnsi="Times New Roman" w:cs="Times New Roman"/>
                <w:color w:val="FF0000"/>
                <w:sz w:val="20"/>
                <w:szCs w:val="20"/>
              </w:rPr>
              <w:t>,</w:t>
            </w:r>
            <w:r w:rsidRPr="003441B0">
              <w:rPr>
                <w:rFonts w:ascii="Times New Roman" w:hAnsi="Times New Roman" w:cs="Times New Roman"/>
                <w:sz w:val="20"/>
                <w:szCs w:val="20"/>
              </w:rPr>
              <w:t xml:space="preserve"> родной язык (русский), литературное чтение на родном (русском) языке, математика, окружающий мир, технология, изобразительное искусство, физкультура</w:t>
            </w:r>
          </w:p>
        </w:tc>
        <w:tc>
          <w:tcPr>
            <w:tcW w:w="0" w:type="auto"/>
          </w:tcPr>
          <w:p w14:paraId="1199392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Теплоухова</w:t>
            </w:r>
          </w:p>
          <w:p w14:paraId="3E31721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Дарья Константиновна</w:t>
            </w:r>
          </w:p>
          <w:p w14:paraId="09F1D02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1CCBBAD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образование, 2022</w:t>
            </w:r>
          </w:p>
        </w:tc>
        <w:tc>
          <w:tcPr>
            <w:tcW w:w="0" w:type="auto"/>
          </w:tcPr>
          <w:p w14:paraId="4ECCA7C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p w14:paraId="1C4E0C1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молодой специалист</w:t>
            </w:r>
          </w:p>
        </w:tc>
        <w:tc>
          <w:tcPr>
            <w:tcW w:w="0" w:type="auto"/>
          </w:tcPr>
          <w:p w14:paraId="79326CB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1E80FE8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55B118F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0616D39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начальных классов</w:t>
            </w:r>
          </w:p>
          <w:p w14:paraId="34BFC289"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3B96DF9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Штатный</w:t>
            </w:r>
          </w:p>
          <w:p w14:paraId="260C1A7E" w14:textId="77777777" w:rsidR="003441B0" w:rsidRPr="003441B0" w:rsidRDefault="003441B0" w:rsidP="003441B0">
            <w:pPr>
              <w:pStyle w:val="a3"/>
              <w:jc w:val="center"/>
              <w:rPr>
                <w:rFonts w:ascii="Times New Roman" w:hAnsi="Times New Roman" w:cs="Times New Roman"/>
                <w:sz w:val="20"/>
                <w:szCs w:val="20"/>
              </w:rPr>
            </w:pPr>
          </w:p>
        </w:tc>
      </w:tr>
      <w:tr w:rsidR="003441B0" w:rsidRPr="003441B0" w14:paraId="45BA8F62" w14:textId="77777777" w:rsidTr="008361C2">
        <w:trPr>
          <w:jc w:val="center"/>
        </w:trPr>
        <w:tc>
          <w:tcPr>
            <w:tcW w:w="0" w:type="auto"/>
          </w:tcPr>
          <w:p w14:paraId="5C120064"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39A5F39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основная, русский язык, литературное чтение, родной </w:t>
            </w:r>
            <w:r w:rsidRPr="003441B0">
              <w:rPr>
                <w:rFonts w:ascii="Times New Roman" w:hAnsi="Times New Roman" w:cs="Times New Roman"/>
                <w:sz w:val="20"/>
                <w:szCs w:val="20"/>
              </w:rPr>
              <w:lastRenderedPageBreak/>
              <w:t>язык (русский), литературное чтение на родном (русском) языке, математика, окружающий мир, технология, изобразительное искусство</w:t>
            </w:r>
          </w:p>
          <w:p w14:paraId="2E7FAE78" w14:textId="77777777" w:rsidR="003441B0" w:rsidRPr="003441B0" w:rsidRDefault="003441B0" w:rsidP="003441B0">
            <w:pPr>
              <w:pStyle w:val="a3"/>
              <w:rPr>
                <w:rFonts w:ascii="Times New Roman" w:hAnsi="Times New Roman" w:cs="Times New Roman"/>
                <w:sz w:val="20"/>
                <w:szCs w:val="20"/>
              </w:rPr>
            </w:pPr>
          </w:p>
          <w:p w14:paraId="735502AA" w14:textId="77777777" w:rsidR="003441B0" w:rsidRPr="003441B0" w:rsidRDefault="003441B0" w:rsidP="003441B0">
            <w:pPr>
              <w:pStyle w:val="a3"/>
              <w:rPr>
                <w:rFonts w:ascii="Times New Roman" w:hAnsi="Times New Roman" w:cs="Times New Roman"/>
                <w:sz w:val="20"/>
                <w:szCs w:val="20"/>
              </w:rPr>
            </w:pPr>
          </w:p>
        </w:tc>
        <w:tc>
          <w:tcPr>
            <w:tcW w:w="0" w:type="auto"/>
          </w:tcPr>
          <w:p w14:paraId="1F54222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 xml:space="preserve">Тюлюпо Мария Владимировна </w:t>
            </w:r>
          </w:p>
          <w:p w14:paraId="79AE14E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266464E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Свердловское городское педагогическое училище, учитель начальных классов, Уральский  Государственный Педагогический Университет, </w:t>
            </w:r>
            <w:r w:rsidRPr="003441B0">
              <w:rPr>
                <w:rFonts w:ascii="Times New Roman" w:hAnsi="Times New Roman" w:cs="Times New Roman"/>
                <w:sz w:val="20"/>
                <w:szCs w:val="20"/>
              </w:rPr>
              <w:lastRenderedPageBreak/>
              <w:t>социальный педагог</w:t>
            </w:r>
          </w:p>
        </w:tc>
        <w:tc>
          <w:tcPr>
            <w:tcW w:w="0" w:type="auto"/>
          </w:tcPr>
          <w:p w14:paraId="7480490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Первая категория</w:t>
            </w:r>
          </w:p>
        </w:tc>
        <w:tc>
          <w:tcPr>
            <w:tcW w:w="0" w:type="auto"/>
          </w:tcPr>
          <w:p w14:paraId="787ECAE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333B5B8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0733593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57F30AB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tc>
        <w:tc>
          <w:tcPr>
            <w:tcW w:w="0" w:type="auto"/>
          </w:tcPr>
          <w:p w14:paraId="21EE1579"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12131F9" w14:textId="77777777" w:rsidTr="008361C2">
        <w:trPr>
          <w:jc w:val="center"/>
        </w:trPr>
        <w:tc>
          <w:tcPr>
            <w:tcW w:w="0" w:type="auto"/>
          </w:tcPr>
          <w:p w14:paraId="211B86EF"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38143A9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7B19974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Дияк Анастасия Андреевна</w:t>
            </w:r>
          </w:p>
          <w:p w14:paraId="1FCDCE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356C259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ФГБОУ ВО «Уральский государственный педагогический университет», «Специальное (дефектологическое) образование, 2016 г.,</w:t>
            </w:r>
          </w:p>
          <w:p w14:paraId="10EBBC8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ФГБОУ ВО «УрГПУ», магистр, «Специальное (дефектологическое) образование», 2018г., </w:t>
            </w:r>
          </w:p>
          <w:p w14:paraId="3EAC14E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ГАОУ ДПО СО «ИРО», ПП, «Педагогика и психология начального образования», 2018 г.</w:t>
            </w:r>
          </w:p>
          <w:p w14:paraId="6AAAD2E8" w14:textId="77777777" w:rsidR="003441B0" w:rsidRPr="003441B0" w:rsidRDefault="003441B0" w:rsidP="003441B0">
            <w:pPr>
              <w:pStyle w:val="a3"/>
              <w:rPr>
                <w:rFonts w:ascii="Times New Roman" w:hAnsi="Times New Roman" w:cs="Times New Roman"/>
                <w:sz w:val="20"/>
                <w:szCs w:val="20"/>
              </w:rPr>
            </w:pPr>
          </w:p>
          <w:p w14:paraId="366A0B30" w14:textId="77777777" w:rsidR="003441B0" w:rsidRPr="003441B0" w:rsidRDefault="003441B0" w:rsidP="003441B0">
            <w:pPr>
              <w:pStyle w:val="a3"/>
              <w:rPr>
                <w:rFonts w:ascii="Times New Roman" w:hAnsi="Times New Roman" w:cs="Times New Roman"/>
                <w:sz w:val="20"/>
                <w:szCs w:val="20"/>
              </w:rPr>
            </w:pPr>
          </w:p>
          <w:p w14:paraId="1D3C0269" w14:textId="77777777" w:rsidR="003441B0" w:rsidRPr="003441B0" w:rsidRDefault="003441B0" w:rsidP="003441B0">
            <w:pPr>
              <w:pStyle w:val="a3"/>
              <w:rPr>
                <w:rFonts w:ascii="Times New Roman" w:hAnsi="Times New Roman" w:cs="Times New Roman"/>
                <w:sz w:val="20"/>
                <w:szCs w:val="20"/>
              </w:rPr>
            </w:pPr>
          </w:p>
          <w:p w14:paraId="2235450C" w14:textId="77777777" w:rsidR="003441B0" w:rsidRPr="003441B0" w:rsidRDefault="003441B0" w:rsidP="003441B0">
            <w:pPr>
              <w:pStyle w:val="a3"/>
              <w:rPr>
                <w:rFonts w:ascii="Times New Roman" w:hAnsi="Times New Roman" w:cs="Times New Roman"/>
                <w:sz w:val="20"/>
                <w:szCs w:val="20"/>
              </w:rPr>
            </w:pPr>
          </w:p>
        </w:tc>
        <w:tc>
          <w:tcPr>
            <w:tcW w:w="0" w:type="auto"/>
          </w:tcPr>
          <w:p w14:paraId="70A69B1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429901B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0" w:type="auto"/>
          </w:tcPr>
          <w:p w14:paraId="02E2EDF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0" w:type="auto"/>
          </w:tcPr>
          <w:p w14:paraId="56D10B6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0" w:type="auto"/>
          </w:tcPr>
          <w:p w14:paraId="2CB052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tc>
        <w:tc>
          <w:tcPr>
            <w:tcW w:w="0" w:type="auto"/>
          </w:tcPr>
          <w:p w14:paraId="0367688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CB80A40" w14:textId="77777777" w:rsidTr="008361C2">
        <w:trPr>
          <w:jc w:val="center"/>
        </w:trPr>
        <w:tc>
          <w:tcPr>
            <w:tcW w:w="0" w:type="auto"/>
          </w:tcPr>
          <w:p w14:paraId="6186E2C4"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0EB653B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 физическая культура</w:t>
            </w:r>
          </w:p>
          <w:p w14:paraId="03B67D82" w14:textId="77777777" w:rsidR="003441B0" w:rsidRPr="003441B0" w:rsidRDefault="003441B0" w:rsidP="003441B0">
            <w:pPr>
              <w:pStyle w:val="a3"/>
              <w:rPr>
                <w:rFonts w:ascii="Times New Roman" w:hAnsi="Times New Roman" w:cs="Times New Roman"/>
                <w:sz w:val="20"/>
                <w:szCs w:val="20"/>
              </w:rPr>
            </w:pPr>
          </w:p>
          <w:p w14:paraId="0AF99888" w14:textId="77777777" w:rsidR="003441B0" w:rsidRPr="003441B0" w:rsidRDefault="003441B0" w:rsidP="003441B0">
            <w:pPr>
              <w:pStyle w:val="a3"/>
              <w:rPr>
                <w:rFonts w:ascii="Times New Roman" w:hAnsi="Times New Roman" w:cs="Times New Roman"/>
                <w:sz w:val="20"/>
                <w:szCs w:val="20"/>
              </w:rPr>
            </w:pPr>
          </w:p>
        </w:tc>
        <w:tc>
          <w:tcPr>
            <w:tcW w:w="0" w:type="auto"/>
          </w:tcPr>
          <w:p w14:paraId="245D44A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Шипицина Наталия Леонидовна учитель </w:t>
            </w:r>
          </w:p>
        </w:tc>
        <w:tc>
          <w:tcPr>
            <w:tcW w:w="0" w:type="auto"/>
          </w:tcPr>
          <w:p w14:paraId="291F1A0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Екатеринбургское педагогическое училище № 4, преподавание в начальных классах; 1993г., Ленинградский Государственный областной университет, «Психология» 1998г.</w:t>
            </w:r>
          </w:p>
        </w:tc>
        <w:tc>
          <w:tcPr>
            <w:tcW w:w="0" w:type="auto"/>
          </w:tcPr>
          <w:p w14:paraId="2935445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7B8BD5B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3E92769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13DD5A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2DE9793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p w14:paraId="70DB564B"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298A610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0C48E41" w14:textId="77777777" w:rsidTr="008361C2">
        <w:trPr>
          <w:jc w:val="center"/>
        </w:trPr>
        <w:tc>
          <w:tcPr>
            <w:tcW w:w="0" w:type="auto"/>
          </w:tcPr>
          <w:p w14:paraId="7B6E1D80"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4A6EB90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основная, русский язык, литературное чтение, родной язык (русский), литературное </w:t>
            </w:r>
            <w:r w:rsidRPr="003441B0">
              <w:rPr>
                <w:rFonts w:ascii="Times New Roman" w:hAnsi="Times New Roman" w:cs="Times New Roman"/>
                <w:sz w:val="20"/>
                <w:szCs w:val="20"/>
              </w:rPr>
              <w:lastRenderedPageBreak/>
              <w:t>чтение на родном (русском) языке, математика, окружающий мир, технология, изобразительное искусство</w:t>
            </w:r>
          </w:p>
        </w:tc>
        <w:tc>
          <w:tcPr>
            <w:tcW w:w="0" w:type="auto"/>
          </w:tcPr>
          <w:p w14:paraId="14BE03D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Щипанова Надежда Сергеевна учитель</w:t>
            </w:r>
          </w:p>
        </w:tc>
        <w:tc>
          <w:tcPr>
            <w:tcW w:w="0" w:type="auto"/>
          </w:tcPr>
          <w:p w14:paraId="58A4FF1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«Педагогика и методика начального образования» 2003</w:t>
            </w:r>
          </w:p>
        </w:tc>
        <w:tc>
          <w:tcPr>
            <w:tcW w:w="0" w:type="auto"/>
          </w:tcPr>
          <w:p w14:paraId="4CDB7FA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1BBD298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21</w:t>
            </w:r>
          </w:p>
        </w:tc>
        <w:tc>
          <w:tcPr>
            <w:tcW w:w="0" w:type="auto"/>
          </w:tcPr>
          <w:p w14:paraId="42EDC25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0" w:type="auto"/>
          </w:tcPr>
          <w:p w14:paraId="3644FE8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0" w:type="auto"/>
          </w:tcPr>
          <w:p w14:paraId="0FE4B3F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p w14:paraId="53D801E9"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20CE2DE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E8E5BCA" w14:textId="77777777" w:rsidTr="008361C2">
        <w:trPr>
          <w:jc w:val="center"/>
        </w:trPr>
        <w:tc>
          <w:tcPr>
            <w:tcW w:w="0" w:type="auto"/>
          </w:tcPr>
          <w:p w14:paraId="2F920D16"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110CC4A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русский язык, литературное чтение, родной язык (русский), литературное чтение на родном (русском) языке, математика, окружающий мир, технология, изобразительное искусство</w:t>
            </w:r>
          </w:p>
        </w:tc>
        <w:tc>
          <w:tcPr>
            <w:tcW w:w="0" w:type="auto"/>
          </w:tcPr>
          <w:p w14:paraId="31E230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Якупова Айгуль Каримовна учитель</w:t>
            </w:r>
          </w:p>
        </w:tc>
        <w:tc>
          <w:tcPr>
            <w:tcW w:w="0" w:type="auto"/>
          </w:tcPr>
          <w:p w14:paraId="4D5F674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Учитель-логопед», «Логопедия» 2001</w:t>
            </w:r>
          </w:p>
        </w:tc>
        <w:tc>
          <w:tcPr>
            <w:tcW w:w="0" w:type="auto"/>
          </w:tcPr>
          <w:p w14:paraId="6009A6F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6D5851C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704775D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0080E53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30</w:t>
            </w:r>
          </w:p>
        </w:tc>
        <w:tc>
          <w:tcPr>
            <w:tcW w:w="0" w:type="auto"/>
          </w:tcPr>
          <w:p w14:paraId="6BE651A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начальных классов</w:t>
            </w:r>
          </w:p>
          <w:p w14:paraId="7DD7A2B3"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54899E6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38584E1" w14:textId="77777777" w:rsidTr="008361C2">
        <w:trPr>
          <w:jc w:val="center"/>
        </w:trPr>
        <w:tc>
          <w:tcPr>
            <w:tcW w:w="0" w:type="auto"/>
          </w:tcPr>
          <w:p w14:paraId="766418B7"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7915177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ОРКиСЭ</w:t>
            </w:r>
          </w:p>
          <w:p w14:paraId="39333615" w14:textId="77777777" w:rsidR="003441B0" w:rsidRPr="003441B0" w:rsidRDefault="003441B0" w:rsidP="003441B0">
            <w:pPr>
              <w:pStyle w:val="a3"/>
              <w:rPr>
                <w:rFonts w:ascii="Times New Roman" w:hAnsi="Times New Roman" w:cs="Times New Roman"/>
                <w:sz w:val="20"/>
                <w:szCs w:val="20"/>
              </w:rPr>
            </w:pPr>
          </w:p>
        </w:tc>
        <w:tc>
          <w:tcPr>
            <w:tcW w:w="0" w:type="auto"/>
          </w:tcPr>
          <w:p w14:paraId="7CAEA07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Бутенко Татьяна Викторовна</w:t>
            </w:r>
          </w:p>
          <w:p w14:paraId="524ED11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34B853D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«ИСТОРИЯ» с дополнительной специальностью «ПСИХОЛОГИЯ», 1998г.</w:t>
            </w:r>
          </w:p>
        </w:tc>
        <w:tc>
          <w:tcPr>
            <w:tcW w:w="0" w:type="auto"/>
          </w:tcPr>
          <w:p w14:paraId="1E7656C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3CECA03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0" w:type="auto"/>
          </w:tcPr>
          <w:p w14:paraId="5CCAF1C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0" w:type="auto"/>
          </w:tcPr>
          <w:p w14:paraId="70A99DE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0" w:type="auto"/>
          </w:tcPr>
          <w:p w14:paraId="361AAAF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истории и обществознания</w:t>
            </w:r>
          </w:p>
        </w:tc>
        <w:tc>
          <w:tcPr>
            <w:tcW w:w="0" w:type="auto"/>
          </w:tcPr>
          <w:p w14:paraId="381E754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27EAFD9" w14:textId="77777777" w:rsidTr="008361C2">
        <w:trPr>
          <w:jc w:val="center"/>
        </w:trPr>
        <w:tc>
          <w:tcPr>
            <w:tcW w:w="0" w:type="auto"/>
          </w:tcPr>
          <w:p w14:paraId="344750AE"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2EEEEBB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физическая культура</w:t>
            </w:r>
          </w:p>
        </w:tc>
        <w:tc>
          <w:tcPr>
            <w:tcW w:w="0" w:type="auto"/>
          </w:tcPr>
          <w:p w14:paraId="1ED6AB4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Воробьева Екатерина Александровна учитель </w:t>
            </w:r>
          </w:p>
        </w:tc>
        <w:tc>
          <w:tcPr>
            <w:tcW w:w="0" w:type="auto"/>
          </w:tcPr>
          <w:p w14:paraId="2C75485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2A64F60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w:t>
            </w:r>
          </w:p>
          <w:p w14:paraId="7E3ECB1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педагогический университет,  1997 физическая культура и спорт </w:t>
            </w:r>
          </w:p>
        </w:tc>
        <w:tc>
          <w:tcPr>
            <w:tcW w:w="0" w:type="auto"/>
          </w:tcPr>
          <w:p w14:paraId="4A0166A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32CBEAE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53FFC91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16D2F0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0" w:type="auto"/>
          </w:tcPr>
          <w:p w14:paraId="35556A6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0" w:type="auto"/>
          </w:tcPr>
          <w:p w14:paraId="28DFF31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B5AE236" w14:textId="77777777" w:rsidTr="008361C2">
        <w:trPr>
          <w:jc w:val="center"/>
        </w:trPr>
        <w:tc>
          <w:tcPr>
            <w:tcW w:w="0" w:type="auto"/>
          </w:tcPr>
          <w:p w14:paraId="412CEB87"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73546FC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иностранный язык (английский)</w:t>
            </w:r>
          </w:p>
        </w:tc>
        <w:tc>
          <w:tcPr>
            <w:tcW w:w="0" w:type="auto"/>
          </w:tcPr>
          <w:p w14:paraId="09505DE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Гафарова Лейла Исмаиловна учитель</w:t>
            </w:r>
          </w:p>
        </w:tc>
        <w:tc>
          <w:tcPr>
            <w:tcW w:w="0" w:type="auto"/>
          </w:tcPr>
          <w:p w14:paraId="6B2EA36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Южно-Уральский государственный университет, «Теория и методика преподавания иностранных языков и культур», 2010 г.</w:t>
            </w:r>
          </w:p>
        </w:tc>
        <w:tc>
          <w:tcPr>
            <w:tcW w:w="0" w:type="auto"/>
          </w:tcPr>
          <w:p w14:paraId="773FB3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w:t>
            </w:r>
          </w:p>
          <w:p w14:paraId="61DEFCF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категория</w:t>
            </w:r>
          </w:p>
        </w:tc>
        <w:tc>
          <w:tcPr>
            <w:tcW w:w="0" w:type="auto"/>
          </w:tcPr>
          <w:p w14:paraId="429AE56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13</w:t>
            </w:r>
          </w:p>
        </w:tc>
        <w:tc>
          <w:tcPr>
            <w:tcW w:w="0" w:type="auto"/>
          </w:tcPr>
          <w:p w14:paraId="4B5F3BD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1F8793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2F2DB5C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0" w:type="auto"/>
          </w:tcPr>
          <w:p w14:paraId="07A335F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8F1D86A" w14:textId="77777777" w:rsidTr="008361C2">
        <w:trPr>
          <w:jc w:val="center"/>
        </w:trPr>
        <w:tc>
          <w:tcPr>
            <w:tcW w:w="0" w:type="auto"/>
          </w:tcPr>
          <w:p w14:paraId="08A4E70B"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3940580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физическая культура</w:t>
            </w:r>
          </w:p>
          <w:p w14:paraId="747DE5DF" w14:textId="77777777" w:rsidR="003441B0" w:rsidRPr="003441B0" w:rsidRDefault="003441B0" w:rsidP="003441B0">
            <w:pPr>
              <w:pStyle w:val="a3"/>
              <w:rPr>
                <w:rFonts w:ascii="Times New Roman" w:hAnsi="Times New Roman" w:cs="Times New Roman"/>
                <w:sz w:val="20"/>
                <w:szCs w:val="20"/>
              </w:rPr>
            </w:pPr>
          </w:p>
        </w:tc>
        <w:tc>
          <w:tcPr>
            <w:tcW w:w="0" w:type="auto"/>
          </w:tcPr>
          <w:p w14:paraId="1CE89A5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Кержаков Виктор Викторович</w:t>
            </w:r>
          </w:p>
          <w:p w14:paraId="2275DF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1EFA378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образование, 2019</w:t>
            </w:r>
          </w:p>
        </w:tc>
        <w:tc>
          <w:tcPr>
            <w:tcW w:w="0" w:type="auto"/>
          </w:tcPr>
          <w:p w14:paraId="00313F6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w:t>
            </w:r>
          </w:p>
          <w:p w14:paraId="7C5990C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категория</w:t>
            </w:r>
          </w:p>
        </w:tc>
        <w:tc>
          <w:tcPr>
            <w:tcW w:w="0" w:type="auto"/>
          </w:tcPr>
          <w:p w14:paraId="13141E0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9</w:t>
            </w:r>
          </w:p>
        </w:tc>
        <w:tc>
          <w:tcPr>
            <w:tcW w:w="0" w:type="auto"/>
          </w:tcPr>
          <w:p w14:paraId="05CFCA0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0F865B3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306528D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0" w:type="auto"/>
          </w:tcPr>
          <w:p w14:paraId="33DB8E6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 Штатный</w:t>
            </w:r>
          </w:p>
        </w:tc>
      </w:tr>
      <w:tr w:rsidR="003441B0" w:rsidRPr="003441B0" w14:paraId="1EEB90EA" w14:textId="77777777" w:rsidTr="008361C2">
        <w:trPr>
          <w:jc w:val="center"/>
        </w:trPr>
        <w:tc>
          <w:tcPr>
            <w:tcW w:w="0" w:type="auto"/>
          </w:tcPr>
          <w:p w14:paraId="4107FE53" w14:textId="77777777" w:rsidR="003441B0" w:rsidRPr="003441B0" w:rsidRDefault="003441B0" w:rsidP="003441B0">
            <w:pPr>
              <w:pStyle w:val="a3"/>
              <w:numPr>
                <w:ilvl w:val="0"/>
                <w:numId w:val="28"/>
              </w:numPr>
              <w:ind w:left="0" w:firstLine="0"/>
              <w:rPr>
                <w:rFonts w:ascii="Times New Roman" w:hAnsi="Times New Roman" w:cs="Times New Roman"/>
                <w:sz w:val="20"/>
                <w:szCs w:val="20"/>
              </w:rPr>
            </w:pPr>
          </w:p>
        </w:tc>
        <w:tc>
          <w:tcPr>
            <w:tcW w:w="0" w:type="auto"/>
          </w:tcPr>
          <w:p w14:paraId="6AB4893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музыка</w:t>
            </w:r>
          </w:p>
        </w:tc>
        <w:tc>
          <w:tcPr>
            <w:tcW w:w="0" w:type="auto"/>
          </w:tcPr>
          <w:p w14:paraId="2B02209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Лахтина Ольга Викторовна  учитель </w:t>
            </w:r>
          </w:p>
        </w:tc>
        <w:tc>
          <w:tcPr>
            <w:tcW w:w="0" w:type="auto"/>
          </w:tcPr>
          <w:p w14:paraId="0BA8E72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ордена «Знак Почета» государственный педагогический институт, музыка, 1990</w:t>
            </w:r>
          </w:p>
        </w:tc>
        <w:tc>
          <w:tcPr>
            <w:tcW w:w="0" w:type="auto"/>
          </w:tcPr>
          <w:p w14:paraId="69B8494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5DE157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28F4459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3E1DEA2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1CAC942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музыки</w:t>
            </w:r>
          </w:p>
        </w:tc>
        <w:tc>
          <w:tcPr>
            <w:tcW w:w="0" w:type="auto"/>
          </w:tcPr>
          <w:p w14:paraId="23BCD95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C5EEDD9" w14:textId="77777777" w:rsidTr="008361C2">
        <w:trPr>
          <w:jc w:val="center"/>
        </w:trPr>
        <w:tc>
          <w:tcPr>
            <w:tcW w:w="0" w:type="auto"/>
          </w:tcPr>
          <w:p w14:paraId="4E232977"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35FA868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w:t>
            </w:r>
            <w:r w:rsidRPr="003441B0">
              <w:rPr>
                <w:rFonts w:ascii="Times New Roman" w:hAnsi="Times New Roman" w:cs="Times New Roman"/>
                <w:sz w:val="20"/>
                <w:szCs w:val="20"/>
              </w:rPr>
              <w:lastRenderedPageBreak/>
              <w:t>основная, музыка</w:t>
            </w:r>
          </w:p>
        </w:tc>
        <w:tc>
          <w:tcPr>
            <w:tcW w:w="0" w:type="auto"/>
          </w:tcPr>
          <w:p w14:paraId="6706FF9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 xml:space="preserve">Миронова </w:t>
            </w:r>
          </w:p>
          <w:p w14:paraId="12893AC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Ирина Геннадьевна  </w:t>
            </w:r>
            <w:r w:rsidRPr="003441B0">
              <w:rPr>
                <w:rFonts w:ascii="Times New Roman" w:hAnsi="Times New Roman" w:cs="Times New Roman"/>
                <w:sz w:val="20"/>
                <w:szCs w:val="20"/>
              </w:rPr>
              <w:lastRenderedPageBreak/>
              <w:t xml:space="preserve">учитель </w:t>
            </w:r>
          </w:p>
        </w:tc>
        <w:tc>
          <w:tcPr>
            <w:tcW w:w="0" w:type="auto"/>
          </w:tcPr>
          <w:p w14:paraId="35A17B4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lastRenderedPageBreak/>
              <w:t xml:space="preserve">Свердловский ордена «Знак Почета» государственный педагогический институт, </w:t>
            </w:r>
            <w:r w:rsidRPr="003441B0">
              <w:rPr>
                <w:rFonts w:ascii="Times New Roman" w:hAnsi="Times New Roman" w:cs="Times New Roman"/>
                <w:sz w:val="20"/>
                <w:szCs w:val="20"/>
              </w:rPr>
              <w:lastRenderedPageBreak/>
              <w:t>музыка, 1988</w:t>
            </w:r>
          </w:p>
        </w:tc>
        <w:tc>
          <w:tcPr>
            <w:tcW w:w="0" w:type="auto"/>
          </w:tcPr>
          <w:p w14:paraId="0F02299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Первая категория</w:t>
            </w:r>
          </w:p>
        </w:tc>
        <w:tc>
          <w:tcPr>
            <w:tcW w:w="0" w:type="auto"/>
          </w:tcPr>
          <w:p w14:paraId="6102F3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0" w:type="auto"/>
          </w:tcPr>
          <w:p w14:paraId="4948420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0" w:type="auto"/>
          </w:tcPr>
          <w:p w14:paraId="741A9DC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0" w:type="auto"/>
          </w:tcPr>
          <w:p w14:paraId="3C249A5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музыки</w:t>
            </w:r>
          </w:p>
        </w:tc>
        <w:tc>
          <w:tcPr>
            <w:tcW w:w="0" w:type="auto"/>
          </w:tcPr>
          <w:p w14:paraId="6341BF9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F7E8A77" w14:textId="77777777" w:rsidTr="008361C2">
        <w:trPr>
          <w:trHeight w:val="1366"/>
          <w:jc w:val="center"/>
        </w:trPr>
        <w:tc>
          <w:tcPr>
            <w:tcW w:w="0" w:type="auto"/>
          </w:tcPr>
          <w:p w14:paraId="10D78550"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3721FBB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иностранный язык (английский)</w:t>
            </w:r>
          </w:p>
        </w:tc>
        <w:tc>
          <w:tcPr>
            <w:tcW w:w="0" w:type="auto"/>
          </w:tcPr>
          <w:p w14:paraId="2DC1A6E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Сафарян</w:t>
            </w:r>
          </w:p>
          <w:p w14:paraId="792C60C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Арпине </w:t>
            </w:r>
          </w:p>
          <w:p w14:paraId="3688A37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Павели  </w:t>
            </w:r>
          </w:p>
          <w:p w14:paraId="32F477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w:t>
            </w:r>
          </w:p>
        </w:tc>
        <w:tc>
          <w:tcPr>
            <w:tcW w:w="0" w:type="auto"/>
          </w:tcPr>
          <w:p w14:paraId="67A216C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5051967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 университет, «Филология»</w:t>
            </w:r>
          </w:p>
          <w:p w14:paraId="6505D42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2000г.</w:t>
            </w:r>
          </w:p>
        </w:tc>
        <w:tc>
          <w:tcPr>
            <w:tcW w:w="0" w:type="auto"/>
          </w:tcPr>
          <w:p w14:paraId="2BA7D6B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w:t>
            </w:r>
          </w:p>
          <w:p w14:paraId="60E53DC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категория</w:t>
            </w:r>
          </w:p>
        </w:tc>
        <w:tc>
          <w:tcPr>
            <w:tcW w:w="0" w:type="auto"/>
          </w:tcPr>
          <w:p w14:paraId="55804C4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0" w:type="auto"/>
          </w:tcPr>
          <w:p w14:paraId="35FABD6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0" w:type="auto"/>
          </w:tcPr>
          <w:p w14:paraId="6F40ACB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0" w:type="auto"/>
          </w:tcPr>
          <w:p w14:paraId="1F2F17A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0" w:type="auto"/>
          </w:tcPr>
          <w:p w14:paraId="6CABA24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DFA7100" w14:textId="77777777" w:rsidTr="008361C2">
        <w:trPr>
          <w:jc w:val="center"/>
        </w:trPr>
        <w:tc>
          <w:tcPr>
            <w:tcW w:w="0" w:type="auto"/>
          </w:tcPr>
          <w:p w14:paraId="0492C216"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0D2C8B1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физич. культура</w:t>
            </w:r>
          </w:p>
        </w:tc>
        <w:tc>
          <w:tcPr>
            <w:tcW w:w="0" w:type="auto"/>
          </w:tcPr>
          <w:p w14:paraId="00E043E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Паньков Денис Игоревич</w:t>
            </w:r>
          </w:p>
          <w:p w14:paraId="3698B86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учитель </w:t>
            </w:r>
          </w:p>
        </w:tc>
        <w:tc>
          <w:tcPr>
            <w:tcW w:w="0" w:type="auto"/>
          </w:tcPr>
          <w:p w14:paraId="1BE6FA9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Шадринский государствен-ный педагогический институт, «Педагогическое образование», 2015 г.</w:t>
            </w:r>
          </w:p>
        </w:tc>
        <w:tc>
          <w:tcPr>
            <w:tcW w:w="0" w:type="auto"/>
          </w:tcPr>
          <w:p w14:paraId="072880D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0" w:type="auto"/>
          </w:tcPr>
          <w:p w14:paraId="37E3C05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0" w:type="auto"/>
          </w:tcPr>
          <w:p w14:paraId="3756128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0" w:type="auto"/>
          </w:tcPr>
          <w:p w14:paraId="7C11D83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 мес.</w:t>
            </w:r>
          </w:p>
        </w:tc>
        <w:tc>
          <w:tcPr>
            <w:tcW w:w="0" w:type="auto"/>
          </w:tcPr>
          <w:p w14:paraId="53A012D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0" w:type="auto"/>
          </w:tcPr>
          <w:p w14:paraId="3EFF94C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270BE8B" w14:textId="77777777" w:rsidTr="008361C2">
        <w:trPr>
          <w:jc w:val="center"/>
        </w:trPr>
        <w:tc>
          <w:tcPr>
            <w:tcW w:w="0" w:type="auto"/>
          </w:tcPr>
          <w:p w14:paraId="3BCDF261" w14:textId="77777777" w:rsidR="003441B0" w:rsidRPr="003441B0" w:rsidRDefault="003441B0" w:rsidP="003441B0">
            <w:pPr>
              <w:pStyle w:val="a3"/>
              <w:numPr>
                <w:ilvl w:val="0"/>
                <w:numId w:val="28"/>
              </w:numPr>
              <w:ind w:left="0" w:firstLine="0"/>
              <w:jc w:val="center"/>
              <w:rPr>
                <w:rFonts w:ascii="Times New Roman" w:hAnsi="Times New Roman" w:cs="Times New Roman"/>
                <w:sz w:val="20"/>
                <w:szCs w:val="20"/>
              </w:rPr>
            </w:pPr>
          </w:p>
        </w:tc>
        <w:tc>
          <w:tcPr>
            <w:tcW w:w="0" w:type="auto"/>
          </w:tcPr>
          <w:p w14:paraId="66D843E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Начальное общее образование, начального общего образования, основная, физическая культура</w:t>
            </w:r>
          </w:p>
        </w:tc>
        <w:tc>
          <w:tcPr>
            <w:tcW w:w="0" w:type="auto"/>
          </w:tcPr>
          <w:p w14:paraId="11B319B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Феоктистова Людмила Ивановна  </w:t>
            </w:r>
          </w:p>
          <w:p w14:paraId="1EEE5EE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учитель </w:t>
            </w:r>
          </w:p>
        </w:tc>
        <w:tc>
          <w:tcPr>
            <w:tcW w:w="0" w:type="auto"/>
          </w:tcPr>
          <w:p w14:paraId="39BC244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ордена «Знак Почета» государственный педагогический институт,  география; 1986г. Свердловский областной техникум физической культуры,  физическая культура.1970г.</w:t>
            </w:r>
          </w:p>
        </w:tc>
        <w:tc>
          <w:tcPr>
            <w:tcW w:w="0" w:type="auto"/>
          </w:tcPr>
          <w:p w14:paraId="01C7A50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63121DE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52</w:t>
            </w:r>
          </w:p>
        </w:tc>
        <w:tc>
          <w:tcPr>
            <w:tcW w:w="0" w:type="auto"/>
          </w:tcPr>
          <w:p w14:paraId="49133C5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52</w:t>
            </w:r>
          </w:p>
        </w:tc>
        <w:tc>
          <w:tcPr>
            <w:tcW w:w="0" w:type="auto"/>
          </w:tcPr>
          <w:p w14:paraId="01FF5A6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52</w:t>
            </w:r>
          </w:p>
        </w:tc>
        <w:tc>
          <w:tcPr>
            <w:tcW w:w="0" w:type="auto"/>
          </w:tcPr>
          <w:p w14:paraId="3C3D12F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0" w:type="auto"/>
          </w:tcPr>
          <w:p w14:paraId="0E0D61E1"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E797E7A" w14:textId="77777777" w:rsidTr="008361C2">
        <w:trPr>
          <w:jc w:val="center"/>
        </w:trPr>
        <w:tc>
          <w:tcPr>
            <w:tcW w:w="0" w:type="auto"/>
            <w:gridSpan w:val="10"/>
          </w:tcPr>
          <w:p w14:paraId="2A4AB11D" w14:textId="77777777" w:rsidR="003441B0" w:rsidRPr="003441B0" w:rsidRDefault="003441B0" w:rsidP="003441B0">
            <w:pPr>
              <w:spacing w:after="0" w:line="240" w:lineRule="auto"/>
              <w:jc w:val="center"/>
              <w:rPr>
                <w:rFonts w:ascii="Times New Roman" w:hAnsi="Times New Roman" w:cs="Times New Roman"/>
                <w:sz w:val="20"/>
                <w:szCs w:val="20"/>
              </w:rPr>
            </w:pPr>
            <w:r w:rsidRPr="003441B0">
              <w:rPr>
                <w:rFonts w:ascii="Times New Roman" w:hAnsi="Times New Roman" w:cs="Times New Roman"/>
                <w:b/>
                <w:sz w:val="20"/>
                <w:szCs w:val="20"/>
              </w:rPr>
              <w:t>Начальное общее образование. Прочие педагогические работники.</w:t>
            </w:r>
          </w:p>
        </w:tc>
      </w:tr>
      <w:tr w:rsidR="003441B0" w:rsidRPr="003441B0" w14:paraId="73F67BE4" w14:textId="77777777" w:rsidTr="008361C2">
        <w:trPr>
          <w:jc w:val="center"/>
        </w:trPr>
        <w:tc>
          <w:tcPr>
            <w:tcW w:w="0" w:type="auto"/>
          </w:tcPr>
          <w:p w14:paraId="65F5D919" w14:textId="77777777" w:rsidR="003441B0" w:rsidRPr="003441B0" w:rsidRDefault="003441B0" w:rsidP="003441B0">
            <w:pPr>
              <w:pStyle w:val="a3"/>
              <w:numPr>
                <w:ilvl w:val="0"/>
                <w:numId w:val="28"/>
              </w:numPr>
              <w:ind w:left="0" w:firstLine="0"/>
              <w:rPr>
                <w:rFonts w:ascii="Times New Roman" w:hAnsi="Times New Roman" w:cs="Times New Roman"/>
                <w:sz w:val="20"/>
                <w:szCs w:val="20"/>
              </w:rPr>
            </w:pPr>
          </w:p>
        </w:tc>
        <w:tc>
          <w:tcPr>
            <w:tcW w:w="0" w:type="auto"/>
          </w:tcPr>
          <w:p w14:paraId="2396789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w:t>
            </w:r>
          </w:p>
          <w:p w14:paraId="5E9BF60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учитель-логопед </w:t>
            </w:r>
          </w:p>
          <w:p w14:paraId="203AD3A6" w14:textId="77777777" w:rsidR="003441B0" w:rsidRPr="003441B0" w:rsidRDefault="003441B0" w:rsidP="003441B0">
            <w:pPr>
              <w:pStyle w:val="a3"/>
              <w:rPr>
                <w:rFonts w:ascii="Times New Roman" w:hAnsi="Times New Roman" w:cs="Times New Roman"/>
                <w:sz w:val="20"/>
                <w:szCs w:val="20"/>
              </w:rPr>
            </w:pPr>
          </w:p>
        </w:tc>
        <w:tc>
          <w:tcPr>
            <w:tcW w:w="0" w:type="auto"/>
          </w:tcPr>
          <w:p w14:paraId="0BD63E0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Некрасова Ирина Константиновна, учитель-логопед</w:t>
            </w:r>
          </w:p>
        </w:tc>
        <w:tc>
          <w:tcPr>
            <w:tcW w:w="0" w:type="auto"/>
          </w:tcPr>
          <w:p w14:paraId="351576C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Бакалавр, Специальное (дефектологическое) образование, 2020 г.</w:t>
            </w:r>
          </w:p>
          <w:p w14:paraId="137A253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УрГПУ, Магистр, Специальное (дефектологическое) образование, 2022 г.</w:t>
            </w:r>
          </w:p>
        </w:tc>
        <w:tc>
          <w:tcPr>
            <w:tcW w:w="0" w:type="auto"/>
          </w:tcPr>
          <w:p w14:paraId="4FF21A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p w14:paraId="15E4F0D9"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0AF87D2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79E58C6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7648C38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6081159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Учитель-логопед</w:t>
            </w:r>
          </w:p>
        </w:tc>
        <w:tc>
          <w:tcPr>
            <w:tcW w:w="0" w:type="auto"/>
          </w:tcPr>
          <w:p w14:paraId="532600B8"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6057128" w14:textId="77777777" w:rsidTr="008361C2">
        <w:trPr>
          <w:jc w:val="center"/>
        </w:trPr>
        <w:tc>
          <w:tcPr>
            <w:tcW w:w="0" w:type="auto"/>
          </w:tcPr>
          <w:p w14:paraId="51FBCCFE" w14:textId="77777777" w:rsidR="003441B0" w:rsidRPr="003441B0" w:rsidRDefault="003441B0" w:rsidP="003441B0">
            <w:pPr>
              <w:pStyle w:val="a3"/>
              <w:numPr>
                <w:ilvl w:val="0"/>
                <w:numId w:val="28"/>
              </w:numPr>
              <w:ind w:left="0" w:firstLine="0"/>
              <w:rPr>
                <w:rFonts w:ascii="Times New Roman" w:hAnsi="Times New Roman" w:cs="Times New Roman"/>
                <w:sz w:val="20"/>
                <w:szCs w:val="20"/>
              </w:rPr>
            </w:pPr>
          </w:p>
        </w:tc>
        <w:tc>
          <w:tcPr>
            <w:tcW w:w="0" w:type="auto"/>
          </w:tcPr>
          <w:p w14:paraId="43F40D2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w:t>
            </w:r>
          </w:p>
          <w:p w14:paraId="04A98C0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учитель-дефектолог</w:t>
            </w:r>
          </w:p>
          <w:p w14:paraId="776EA45D" w14:textId="77777777" w:rsidR="003441B0" w:rsidRPr="003441B0" w:rsidRDefault="003441B0" w:rsidP="003441B0">
            <w:pPr>
              <w:pStyle w:val="a3"/>
              <w:rPr>
                <w:rFonts w:ascii="Times New Roman" w:hAnsi="Times New Roman" w:cs="Times New Roman"/>
                <w:sz w:val="20"/>
                <w:szCs w:val="20"/>
              </w:rPr>
            </w:pPr>
          </w:p>
        </w:tc>
        <w:tc>
          <w:tcPr>
            <w:tcW w:w="0" w:type="auto"/>
          </w:tcPr>
          <w:p w14:paraId="6AA4753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Спирина Анна Игоревна, учитель-дефектолог</w:t>
            </w:r>
          </w:p>
        </w:tc>
        <w:tc>
          <w:tcPr>
            <w:tcW w:w="0" w:type="auto"/>
          </w:tcPr>
          <w:p w14:paraId="42320C3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Специальное (дефектологическое) образование, 2015 г., Уральский государственный педагогический университет, Педагогическое образование, Магистр, 2017 г.</w:t>
            </w:r>
          </w:p>
        </w:tc>
        <w:tc>
          <w:tcPr>
            <w:tcW w:w="0" w:type="auto"/>
          </w:tcPr>
          <w:p w14:paraId="150B3AC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p w14:paraId="6ADB9360"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04B1BFF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8</w:t>
            </w:r>
          </w:p>
        </w:tc>
        <w:tc>
          <w:tcPr>
            <w:tcW w:w="0" w:type="auto"/>
          </w:tcPr>
          <w:p w14:paraId="321E246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7</w:t>
            </w:r>
          </w:p>
        </w:tc>
        <w:tc>
          <w:tcPr>
            <w:tcW w:w="0" w:type="auto"/>
          </w:tcPr>
          <w:p w14:paraId="4967235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14C3829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Учитель-дефектолог</w:t>
            </w:r>
          </w:p>
        </w:tc>
        <w:tc>
          <w:tcPr>
            <w:tcW w:w="0" w:type="auto"/>
          </w:tcPr>
          <w:p w14:paraId="2B76C23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D75B313" w14:textId="77777777" w:rsidTr="008361C2">
        <w:trPr>
          <w:jc w:val="center"/>
        </w:trPr>
        <w:tc>
          <w:tcPr>
            <w:tcW w:w="0" w:type="auto"/>
          </w:tcPr>
          <w:p w14:paraId="19D2AF5A" w14:textId="77777777" w:rsidR="003441B0" w:rsidRPr="003441B0" w:rsidRDefault="003441B0" w:rsidP="003441B0">
            <w:pPr>
              <w:pStyle w:val="a3"/>
              <w:numPr>
                <w:ilvl w:val="0"/>
                <w:numId w:val="28"/>
              </w:numPr>
              <w:ind w:left="0" w:firstLine="0"/>
              <w:rPr>
                <w:rFonts w:ascii="Times New Roman" w:hAnsi="Times New Roman" w:cs="Times New Roman"/>
                <w:sz w:val="20"/>
                <w:szCs w:val="20"/>
              </w:rPr>
            </w:pPr>
          </w:p>
        </w:tc>
        <w:tc>
          <w:tcPr>
            <w:tcW w:w="0" w:type="auto"/>
          </w:tcPr>
          <w:p w14:paraId="429DBC6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Начальное общее образование, начального общего образования,  </w:t>
            </w:r>
          </w:p>
          <w:p w14:paraId="38528C4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педагог-психолог</w:t>
            </w:r>
          </w:p>
          <w:p w14:paraId="51DD0C43" w14:textId="77777777" w:rsidR="003441B0" w:rsidRPr="003441B0" w:rsidRDefault="003441B0" w:rsidP="003441B0">
            <w:pPr>
              <w:pStyle w:val="a3"/>
              <w:rPr>
                <w:rFonts w:ascii="Times New Roman" w:hAnsi="Times New Roman" w:cs="Times New Roman"/>
                <w:sz w:val="20"/>
                <w:szCs w:val="20"/>
              </w:rPr>
            </w:pPr>
          </w:p>
        </w:tc>
        <w:tc>
          <w:tcPr>
            <w:tcW w:w="0" w:type="auto"/>
          </w:tcPr>
          <w:p w14:paraId="282C393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Балабанова Дарья Александровна</w:t>
            </w:r>
          </w:p>
        </w:tc>
        <w:tc>
          <w:tcPr>
            <w:tcW w:w="0" w:type="auto"/>
          </w:tcPr>
          <w:p w14:paraId="439BA26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ФГБОУ ВПО «Уральская государственная юридическая академия», «Право и организация социального обеспечения», 2013г.,  ФГБОУ ВО «УрГПУ», студент 3-го курса «Психолого-педагогическое </w:t>
            </w:r>
            <w:r w:rsidRPr="003441B0">
              <w:rPr>
                <w:rFonts w:ascii="Times New Roman" w:hAnsi="Times New Roman" w:cs="Times New Roman"/>
                <w:sz w:val="20"/>
                <w:szCs w:val="20"/>
              </w:rPr>
              <w:lastRenderedPageBreak/>
              <w:t>образование»</w:t>
            </w:r>
          </w:p>
          <w:p w14:paraId="44B26F29" w14:textId="77777777" w:rsidR="003441B0" w:rsidRPr="003441B0" w:rsidRDefault="003441B0" w:rsidP="003441B0">
            <w:pPr>
              <w:pStyle w:val="a3"/>
              <w:rPr>
                <w:rFonts w:ascii="Times New Roman" w:hAnsi="Times New Roman" w:cs="Times New Roman"/>
                <w:sz w:val="20"/>
                <w:szCs w:val="20"/>
              </w:rPr>
            </w:pPr>
          </w:p>
        </w:tc>
        <w:tc>
          <w:tcPr>
            <w:tcW w:w="0" w:type="auto"/>
          </w:tcPr>
          <w:p w14:paraId="0C5F49A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Без категории</w:t>
            </w:r>
          </w:p>
        </w:tc>
        <w:tc>
          <w:tcPr>
            <w:tcW w:w="0" w:type="auto"/>
          </w:tcPr>
          <w:p w14:paraId="3E98F8F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0" w:type="auto"/>
          </w:tcPr>
          <w:p w14:paraId="0D92D94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 мес.</w:t>
            </w:r>
          </w:p>
        </w:tc>
        <w:tc>
          <w:tcPr>
            <w:tcW w:w="0" w:type="auto"/>
          </w:tcPr>
          <w:p w14:paraId="55A6DE5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 мес.</w:t>
            </w:r>
          </w:p>
        </w:tc>
        <w:tc>
          <w:tcPr>
            <w:tcW w:w="0" w:type="auto"/>
          </w:tcPr>
          <w:p w14:paraId="7DADD15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Тьютор</w:t>
            </w:r>
          </w:p>
        </w:tc>
        <w:tc>
          <w:tcPr>
            <w:tcW w:w="0" w:type="auto"/>
          </w:tcPr>
          <w:p w14:paraId="10447629"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bl>
    <w:p w14:paraId="1763B1E0" w14:textId="77777777" w:rsidR="003441B0" w:rsidRPr="003441B0" w:rsidRDefault="003441B0" w:rsidP="003441B0">
      <w:pPr>
        <w:pStyle w:val="a3"/>
        <w:jc w:val="center"/>
        <w:rPr>
          <w:rFonts w:ascii="Times New Roman" w:hAnsi="Times New Roman" w:cs="Times New Roman"/>
          <w:sz w:val="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765"/>
        <w:gridCol w:w="1820"/>
        <w:gridCol w:w="2800"/>
        <w:gridCol w:w="1462"/>
        <w:gridCol w:w="703"/>
        <w:gridCol w:w="839"/>
        <w:gridCol w:w="1244"/>
        <w:gridCol w:w="1731"/>
        <w:gridCol w:w="2092"/>
      </w:tblGrid>
      <w:tr w:rsidR="003441B0" w:rsidRPr="003441B0" w14:paraId="63233A88" w14:textId="77777777" w:rsidTr="008361C2">
        <w:trPr>
          <w:jc w:val="center"/>
        </w:trPr>
        <w:tc>
          <w:tcPr>
            <w:tcW w:w="0" w:type="auto"/>
            <w:gridSpan w:val="10"/>
          </w:tcPr>
          <w:p w14:paraId="66ABAD46" w14:textId="77777777" w:rsidR="003441B0" w:rsidRPr="003441B0" w:rsidRDefault="003441B0" w:rsidP="003441B0">
            <w:pPr>
              <w:pStyle w:val="a3"/>
              <w:tabs>
                <w:tab w:val="left" w:pos="1800"/>
                <w:tab w:val="center" w:pos="7901"/>
              </w:tabs>
              <w:jc w:val="center"/>
              <w:rPr>
                <w:rFonts w:ascii="Times New Roman" w:hAnsi="Times New Roman" w:cs="Times New Roman"/>
                <w:b/>
                <w:sz w:val="20"/>
                <w:szCs w:val="20"/>
              </w:rPr>
            </w:pPr>
            <w:r w:rsidRPr="003441B0">
              <w:rPr>
                <w:rFonts w:ascii="Times New Roman" w:hAnsi="Times New Roman" w:cs="Times New Roman"/>
                <w:b/>
                <w:sz w:val="20"/>
                <w:szCs w:val="20"/>
              </w:rPr>
              <w:t>Основное общее образование. Основная общеобразовательная программа  основного общего образования.</w:t>
            </w:r>
          </w:p>
        </w:tc>
      </w:tr>
      <w:tr w:rsidR="003441B0" w:rsidRPr="003441B0" w14:paraId="7DAE60C9" w14:textId="77777777" w:rsidTr="008361C2">
        <w:trPr>
          <w:jc w:val="center"/>
        </w:trPr>
        <w:tc>
          <w:tcPr>
            <w:tcW w:w="476" w:type="dxa"/>
          </w:tcPr>
          <w:p w14:paraId="5989670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07420F1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история, обществознание</w:t>
            </w:r>
          </w:p>
        </w:tc>
        <w:tc>
          <w:tcPr>
            <w:tcW w:w="1833" w:type="dxa"/>
          </w:tcPr>
          <w:p w14:paraId="0C4900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Аркашова Ольга Сергеевна  учитель</w:t>
            </w:r>
          </w:p>
        </w:tc>
        <w:tc>
          <w:tcPr>
            <w:tcW w:w="2820" w:type="dxa"/>
          </w:tcPr>
          <w:p w14:paraId="67ADBB9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Областной педагогический колледж, История, 2002; Уральский ФУ им. первого Президента России Б.Н.Ельцина, Документоведение и документальное обеспечение управления, 2013г.</w:t>
            </w:r>
          </w:p>
        </w:tc>
        <w:tc>
          <w:tcPr>
            <w:tcW w:w="1475" w:type="dxa"/>
          </w:tcPr>
          <w:p w14:paraId="0F021F1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5F6EA42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22</w:t>
            </w:r>
          </w:p>
        </w:tc>
        <w:tc>
          <w:tcPr>
            <w:tcW w:w="851" w:type="dxa"/>
          </w:tcPr>
          <w:p w14:paraId="329BF88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20</w:t>
            </w:r>
          </w:p>
        </w:tc>
        <w:tc>
          <w:tcPr>
            <w:tcW w:w="1275" w:type="dxa"/>
          </w:tcPr>
          <w:p w14:paraId="249A522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20</w:t>
            </w:r>
          </w:p>
        </w:tc>
        <w:tc>
          <w:tcPr>
            <w:tcW w:w="1736" w:type="dxa"/>
          </w:tcPr>
          <w:p w14:paraId="4F4D4B7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истории и обществознания</w:t>
            </w:r>
          </w:p>
        </w:tc>
        <w:tc>
          <w:tcPr>
            <w:tcW w:w="2092" w:type="dxa"/>
          </w:tcPr>
          <w:p w14:paraId="635637FA"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749CD6C" w14:textId="77777777" w:rsidTr="008361C2">
        <w:trPr>
          <w:jc w:val="center"/>
        </w:trPr>
        <w:tc>
          <w:tcPr>
            <w:tcW w:w="476" w:type="dxa"/>
          </w:tcPr>
          <w:p w14:paraId="25C3FF99"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B315EB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математика, алгебра, геометрия, вероятность и статистика</w:t>
            </w:r>
          </w:p>
          <w:p w14:paraId="600C1714" w14:textId="77777777" w:rsidR="003441B0" w:rsidRPr="003441B0" w:rsidRDefault="003441B0" w:rsidP="003441B0">
            <w:pPr>
              <w:pStyle w:val="a3"/>
              <w:rPr>
                <w:rFonts w:ascii="Times New Roman" w:hAnsi="Times New Roman" w:cs="Times New Roman"/>
                <w:sz w:val="20"/>
                <w:szCs w:val="20"/>
              </w:rPr>
            </w:pPr>
          </w:p>
        </w:tc>
        <w:tc>
          <w:tcPr>
            <w:tcW w:w="1833" w:type="dxa"/>
          </w:tcPr>
          <w:p w14:paraId="4ADE50E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Афанасьева Ольга Эдуардовна  учитель</w:t>
            </w:r>
          </w:p>
        </w:tc>
        <w:tc>
          <w:tcPr>
            <w:tcW w:w="2820" w:type="dxa"/>
          </w:tcPr>
          <w:p w14:paraId="4DD18FD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7B873B1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w:t>
            </w:r>
          </w:p>
          <w:p w14:paraId="0DF2A5F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университет, Педагогическое образование, 2019</w:t>
            </w:r>
          </w:p>
        </w:tc>
        <w:tc>
          <w:tcPr>
            <w:tcW w:w="1475" w:type="dxa"/>
          </w:tcPr>
          <w:p w14:paraId="30D6C37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3A14621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851" w:type="dxa"/>
          </w:tcPr>
          <w:p w14:paraId="3B034A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275" w:type="dxa"/>
          </w:tcPr>
          <w:p w14:paraId="08422B1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736" w:type="dxa"/>
          </w:tcPr>
          <w:p w14:paraId="6D7C03C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математики </w:t>
            </w:r>
          </w:p>
        </w:tc>
        <w:tc>
          <w:tcPr>
            <w:tcW w:w="2092" w:type="dxa"/>
          </w:tcPr>
          <w:p w14:paraId="49A9846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Штатный </w:t>
            </w:r>
          </w:p>
        </w:tc>
      </w:tr>
      <w:tr w:rsidR="003441B0" w:rsidRPr="003441B0" w14:paraId="3B4283F2" w14:textId="77777777" w:rsidTr="008361C2">
        <w:trPr>
          <w:jc w:val="center"/>
        </w:trPr>
        <w:tc>
          <w:tcPr>
            <w:tcW w:w="476" w:type="dxa"/>
          </w:tcPr>
          <w:p w14:paraId="355A65D4"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801355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технология</w:t>
            </w:r>
          </w:p>
          <w:p w14:paraId="1167C404" w14:textId="77777777" w:rsidR="003441B0" w:rsidRPr="003441B0" w:rsidRDefault="003441B0" w:rsidP="003441B0">
            <w:pPr>
              <w:pStyle w:val="a3"/>
              <w:rPr>
                <w:rFonts w:ascii="Times New Roman" w:hAnsi="Times New Roman" w:cs="Times New Roman"/>
                <w:sz w:val="20"/>
                <w:szCs w:val="20"/>
              </w:rPr>
            </w:pPr>
          </w:p>
        </w:tc>
        <w:tc>
          <w:tcPr>
            <w:tcW w:w="1833" w:type="dxa"/>
          </w:tcPr>
          <w:p w14:paraId="54D7818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Божко </w:t>
            </w:r>
          </w:p>
          <w:p w14:paraId="6A90FB1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Оксана Владиславовна</w:t>
            </w:r>
          </w:p>
          <w:p w14:paraId="56FDCCD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61A931D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Свердловская профессионально-техническая школа закройщиков, Закройщик, 1983г.; УрГУ им.А.М.Горького, профессиональная  переподготовка, Культурология, Мировая культура моды, 1999; АНОДПО «Гуманитарная академия», «Образование и педагогика: теория и методика преподавания технологии» 252 академ.часа, 2020г. </w:t>
            </w:r>
          </w:p>
          <w:p w14:paraId="32EB0DF5" w14:textId="77777777" w:rsidR="003441B0" w:rsidRPr="003441B0" w:rsidRDefault="003441B0" w:rsidP="003441B0">
            <w:pPr>
              <w:pStyle w:val="a3"/>
              <w:rPr>
                <w:rFonts w:ascii="Times New Roman" w:hAnsi="Times New Roman" w:cs="Times New Roman"/>
                <w:sz w:val="20"/>
                <w:szCs w:val="20"/>
              </w:rPr>
            </w:pPr>
          </w:p>
          <w:p w14:paraId="7E833097" w14:textId="77777777" w:rsidR="003441B0" w:rsidRPr="003441B0" w:rsidRDefault="003441B0" w:rsidP="003441B0">
            <w:pPr>
              <w:pStyle w:val="a3"/>
              <w:rPr>
                <w:rFonts w:ascii="Times New Roman" w:hAnsi="Times New Roman" w:cs="Times New Roman"/>
                <w:sz w:val="20"/>
                <w:szCs w:val="20"/>
              </w:rPr>
            </w:pPr>
          </w:p>
        </w:tc>
        <w:tc>
          <w:tcPr>
            <w:tcW w:w="1475" w:type="dxa"/>
          </w:tcPr>
          <w:p w14:paraId="09EC00B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3DE49A6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39</w:t>
            </w:r>
          </w:p>
        </w:tc>
        <w:tc>
          <w:tcPr>
            <w:tcW w:w="851" w:type="dxa"/>
          </w:tcPr>
          <w:p w14:paraId="0603B85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38</w:t>
            </w:r>
          </w:p>
        </w:tc>
        <w:tc>
          <w:tcPr>
            <w:tcW w:w="1275" w:type="dxa"/>
          </w:tcPr>
          <w:p w14:paraId="57C4669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38</w:t>
            </w:r>
          </w:p>
        </w:tc>
        <w:tc>
          <w:tcPr>
            <w:tcW w:w="1736" w:type="dxa"/>
          </w:tcPr>
          <w:p w14:paraId="24A02EB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технологии</w:t>
            </w:r>
          </w:p>
        </w:tc>
        <w:tc>
          <w:tcPr>
            <w:tcW w:w="2092" w:type="dxa"/>
          </w:tcPr>
          <w:p w14:paraId="302CA1A8"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780387B3" w14:textId="77777777" w:rsidTr="008361C2">
        <w:trPr>
          <w:jc w:val="center"/>
        </w:trPr>
        <w:tc>
          <w:tcPr>
            <w:tcW w:w="476" w:type="dxa"/>
          </w:tcPr>
          <w:p w14:paraId="01CCB38F"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51123D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,математика, алгебра, геометрия, вероятность и статистика</w:t>
            </w:r>
          </w:p>
        </w:tc>
        <w:tc>
          <w:tcPr>
            <w:tcW w:w="1833" w:type="dxa"/>
          </w:tcPr>
          <w:p w14:paraId="1D99572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Болотова Гульнара Наврузбековна</w:t>
            </w:r>
          </w:p>
          <w:p w14:paraId="1EB19F2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1F3289A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ФГОУ ВПО «Сибирский государственный  университет телекоммуникаций и информатики», «Многоканальные телекоммуникационные системы», 2012г., </w:t>
            </w:r>
          </w:p>
          <w:p w14:paraId="70D7D59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Диплом о ПП в АНО ДПО «УрИПКиП», «Учитель </w:t>
            </w:r>
            <w:r w:rsidRPr="003441B0">
              <w:rPr>
                <w:rFonts w:ascii="Times New Roman" w:hAnsi="Times New Roman" w:cs="Times New Roman"/>
                <w:sz w:val="20"/>
                <w:szCs w:val="20"/>
              </w:rPr>
              <w:lastRenderedPageBreak/>
              <w:t>математики»,  620 часов, 2023г.</w:t>
            </w:r>
          </w:p>
        </w:tc>
        <w:tc>
          <w:tcPr>
            <w:tcW w:w="1475" w:type="dxa"/>
          </w:tcPr>
          <w:p w14:paraId="232AAAE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Без категории</w:t>
            </w:r>
          </w:p>
        </w:tc>
        <w:tc>
          <w:tcPr>
            <w:tcW w:w="709" w:type="dxa"/>
          </w:tcPr>
          <w:p w14:paraId="36EA07C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851" w:type="dxa"/>
          </w:tcPr>
          <w:p w14:paraId="4B38295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275" w:type="dxa"/>
          </w:tcPr>
          <w:p w14:paraId="4495D6B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736" w:type="dxa"/>
          </w:tcPr>
          <w:p w14:paraId="435B704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математики</w:t>
            </w:r>
          </w:p>
        </w:tc>
        <w:tc>
          <w:tcPr>
            <w:tcW w:w="2092" w:type="dxa"/>
          </w:tcPr>
          <w:p w14:paraId="25EFB51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41D1064" w14:textId="77777777" w:rsidTr="008361C2">
        <w:trPr>
          <w:jc w:val="center"/>
        </w:trPr>
        <w:tc>
          <w:tcPr>
            <w:tcW w:w="476" w:type="dxa"/>
          </w:tcPr>
          <w:p w14:paraId="3A79D564" w14:textId="77777777" w:rsidR="003441B0" w:rsidRPr="003441B0" w:rsidRDefault="003441B0" w:rsidP="003441B0">
            <w:pPr>
              <w:pStyle w:val="a3"/>
              <w:numPr>
                <w:ilvl w:val="0"/>
                <w:numId w:val="29"/>
              </w:numPr>
              <w:ind w:left="0" w:firstLine="0"/>
              <w:rPr>
                <w:rFonts w:ascii="Times New Roman" w:hAnsi="Times New Roman" w:cs="Times New Roman"/>
                <w:sz w:val="20"/>
                <w:szCs w:val="20"/>
              </w:rPr>
            </w:pPr>
          </w:p>
        </w:tc>
        <w:tc>
          <w:tcPr>
            <w:tcW w:w="2806" w:type="dxa"/>
          </w:tcPr>
          <w:p w14:paraId="6EFC1E7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история, обществознание</w:t>
            </w:r>
          </w:p>
        </w:tc>
        <w:tc>
          <w:tcPr>
            <w:tcW w:w="1833" w:type="dxa"/>
          </w:tcPr>
          <w:p w14:paraId="5928A8F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Бутенко</w:t>
            </w:r>
          </w:p>
          <w:p w14:paraId="07E71CB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Татьяна Викторовна  учитель</w:t>
            </w:r>
          </w:p>
        </w:tc>
        <w:tc>
          <w:tcPr>
            <w:tcW w:w="2820" w:type="dxa"/>
          </w:tcPr>
          <w:p w14:paraId="4845848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«История» с дополнительной специальностью «Психоогия», 1998г.</w:t>
            </w:r>
          </w:p>
        </w:tc>
        <w:tc>
          <w:tcPr>
            <w:tcW w:w="1475" w:type="dxa"/>
          </w:tcPr>
          <w:p w14:paraId="2DFA060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6BC65CA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851" w:type="dxa"/>
          </w:tcPr>
          <w:p w14:paraId="33DEA87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1275" w:type="dxa"/>
          </w:tcPr>
          <w:p w14:paraId="7FF210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1736" w:type="dxa"/>
          </w:tcPr>
          <w:p w14:paraId="046B650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истории и обществознания</w:t>
            </w:r>
          </w:p>
        </w:tc>
        <w:tc>
          <w:tcPr>
            <w:tcW w:w="2092" w:type="dxa"/>
          </w:tcPr>
          <w:p w14:paraId="2710A1D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3AB7BE9" w14:textId="77777777" w:rsidTr="008361C2">
        <w:trPr>
          <w:jc w:val="center"/>
        </w:trPr>
        <w:tc>
          <w:tcPr>
            <w:tcW w:w="476" w:type="dxa"/>
          </w:tcPr>
          <w:p w14:paraId="2A0AA60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758FD18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физическая культура</w:t>
            </w:r>
          </w:p>
        </w:tc>
        <w:tc>
          <w:tcPr>
            <w:tcW w:w="1833" w:type="dxa"/>
          </w:tcPr>
          <w:p w14:paraId="2966EF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Воробьева Екатерина Александровна  учитель</w:t>
            </w:r>
          </w:p>
        </w:tc>
        <w:tc>
          <w:tcPr>
            <w:tcW w:w="2820" w:type="dxa"/>
          </w:tcPr>
          <w:p w14:paraId="6D0C721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педагогический университет,1997</w:t>
            </w:r>
          </w:p>
          <w:p w14:paraId="118275F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 педагог по физической культуре и спорту</w:t>
            </w:r>
          </w:p>
        </w:tc>
        <w:tc>
          <w:tcPr>
            <w:tcW w:w="1475" w:type="dxa"/>
          </w:tcPr>
          <w:p w14:paraId="54F343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135FC21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851" w:type="dxa"/>
          </w:tcPr>
          <w:p w14:paraId="5BA5653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1275" w:type="dxa"/>
          </w:tcPr>
          <w:p w14:paraId="7329A52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1736" w:type="dxa"/>
          </w:tcPr>
          <w:p w14:paraId="1FB2D59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2092" w:type="dxa"/>
          </w:tcPr>
          <w:p w14:paraId="2AB9C446"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34DB537" w14:textId="77777777" w:rsidTr="008361C2">
        <w:trPr>
          <w:jc w:val="center"/>
        </w:trPr>
        <w:tc>
          <w:tcPr>
            <w:tcW w:w="476" w:type="dxa"/>
          </w:tcPr>
          <w:p w14:paraId="54BD6240"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006F0B7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иностранный языка (английский)</w:t>
            </w:r>
          </w:p>
        </w:tc>
        <w:tc>
          <w:tcPr>
            <w:tcW w:w="1833" w:type="dxa"/>
          </w:tcPr>
          <w:p w14:paraId="3F17A26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Гафарова Лейла Исмаиловна учитель</w:t>
            </w:r>
          </w:p>
        </w:tc>
        <w:tc>
          <w:tcPr>
            <w:tcW w:w="2820" w:type="dxa"/>
          </w:tcPr>
          <w:p w14:paraId="08BD4E6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Южно-Уральский государственный университет, «Теория и методика преподавания иностранных языков и культур», 2010 г.</w:t>
            </w:r>
          </w:p>
        </w:tc>
        <w:tc>
          <w:tcPr>
            <w:tcW w:w="1475" w:type="dxa"/>
          </w:tcPr>
          <w:p w14:paraId="6175078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61AE9E8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851" w:type="dxa"/>
          </w:tcPr>
          <w:p w14:paraId="0304B51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1275" w:type="dxa"/>
          </w:tcPr>
          <w:p w14:paraId="66A47D4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1736" w:type="dxa"/>
          </w:tcPr>
          <w:p w14:paraId="4F67475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4829B691"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DD1089F" w14:textId="77777777" w:rsidTr="008361C2">
        <w:trPr>
          <w:jc w:val="center"/>
        </w:trPr>
        <w:tc>
          <w:tcPr>
            <w:tcW w:w="476" w:type="dxa"/>
          </w:tcPr>
          <w:p w14:paraId="572DBEF8"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1040E9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русский язык, литература</w:t>
            </w:r>
          </w:p>
        </w:tc>
        <w:tc>
          <w:tcPr>
            <w:tcW w:w="1833" w:type="dxa"/>
          </w:tcPr>
          <w:p w14:paraId="63B0367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Гергеридина Александра Андреевна</w:t>
            </w:r>
          </w:p>
          <w:p w14:paraId="7A26EA0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41ED8E4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ФГАОУВПО   «Российский государственный профессионально-педагогический университет», Педагогическое образование, 2020 г.</w:t>
            </w:r>
          </w:p>
        </w:tc>
        <w:tc>
          <w:tcPr>
            <w:tcW w:w="1475" w:type="dxa"/>
          </w:tcPr>
          <w:p w14:paraId="5177EB0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0080059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4A64605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07D05FD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736" w:type="dxa"/>
          </w:tcPr>
          <w:p w14:paraId="5FFA956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русского языка и литературы</w:t>
            </w:r>
          </w:p>
        </w:tc>
        <w:tc>
          <w:tcPr>
            <w:tcW w:w="2092" w:type="dxa"/>
          </w:tcPr>
          <w:p w14:paraId="2B433EE8"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5F6536AD" w14:textId="77777777" w:rsidTr="008361C2">
        <w:trPr>
          <w:trHeight w:val="2115"/>
          <w:jc w:val="center"/>
        </w:trPr>
        <w:tc>
          <w:tcPr>
            <w:tcW w:w="476" w:type="dxa"/>
          </w:tcPr>
          <w:p w14:paraId="67449A6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DE3FE5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математика, алгебра, геометрия, вероятность и статистика</w:t>
            </w:r>
          </w:p>
        </w:tc>
        <w:tc>
          <w:tcPr>
            <w:tcW w:w="1833" w:type="dxa"/>
          </w:tcPr>
          <w:p w14:paraId="3EA12DC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Говорухина</w:t>
            </w:r>
          </w:p>
          <w:p w14:paraId="4866849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Марина</w:t>
            </w:r>
          </w:p>
          <w:p w14:paraId="1FF93F0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Сергеевна</w:t>
            </w:r>
          </w:p>
          <w:p w14:paraId="37F4469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3144CE2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Гуманитарный университет, «Конструирование швейных изделий» 2003 г.,</w:t>
            </w:r>
          </w:p>
          <w:p w14:paraId="37A6341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АНО ДПО «Центр профессионального обучения», ППП «Учитель математики» (1024 часа)</w:t>
            </w:r>
          </w:p>
        </w:tc>
        <w:tc>
          <w:tcPr>
            <w:tcW w:w="1475" w:type="dxa"/>
          </w:tcPr>
          <w:p w14:paraId="7E2A3D5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357FEF4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 мес.</w:t>
            </w:r>
          </w:p>
        </w:tc>
        <w:tc>
          <w:tcPr>
            <w:tcW w:w="851" w:type="dxa"/>
          </w:tcPr>
          <w:p w14:paraId="080C158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 мес.</w:t>
            </w:r>
          </w:p>
        </w:tc>
        <w:tc>
          <w:tcPr>
            <w:tcW w:w="1275" w:type="dxa"/>
          </w:tcPr>
          <w:p w14:paraId="52A354A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 мес.</w:t>
            </w:r>
          </w:p>
        </w:tc>
        <w:tc>
          <w:tcPr>
            <w:tcW w:w="1736" w:type="dxa"/>
          </w:tcPr>
          <w:p w14:paraId="5EF37E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математики</w:t>
            </w:r>
          </w:p>
        </w:tc>
        <w:tc>
          <w:tcPr>
            <w:tcW w:w="2092" w:type="dxa"/>
          </w:tcPr>
          <w:p w14:paraId="3E51B3A3"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3555859" w14:textId="77777777" w:rsidTr="008361C2">
        <w:trPr>
          <w:trHeight w:val="848"/>
          <w:jc w:val="center"/>
        </w:trPr>
        <w:tc>
          <w:tcPr>
            <w:tcW w:w="476" w:type="dxa"/>
          </w:tcPr>
          <w:p w14:paraId="48EF691B"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3A01DF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география</w:t>
            </w:r>
          </w:p>
        </w:tc>
        <w:tc>
          <w:tcPr>
            <w:tcW w:w="1833" w:type="dxa"/>
          </w:tcPr>
          <w:p w14:paraId="50AAF29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Долгих Алексей Олегович</w:t>
            </w:r>
          </w:p>
          <w:p w14:paraId="492A2F0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7259F52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ГАПОУ СО «Свердловский областной педагогический колледж», «Преподавание в начальных классах», студент 3-го курса, 2022-2025г.г.</w:t>
            </w:r>
          </w:p>
        </w:tc>
        <w:tc>
          <w:tcPr>
            <w:tcW w:w="1475" w:type="dxa"/>
          </w:tcPr>
          <w:p w14:paraId="001ED76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3A3B269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 мес.</w:t>
            </w:r>
          </w:p>
        </w:tc>
        <w:tc>
          <w:tcPr>
            <w:tcW w:w="851" w:type="dxa"/>
          </w:tcPr>
          <w:p w14:paraId="0A457A2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 мес.</w:t>
            </w:r>
          </w:p>
        </w:tc>
        <w:tc>
          <w:tcPr>
            <w:tcW w:w="1275" w:type="dxa"/>
          </w:tcPr>
          <w:p w14:paraId="266D057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 мес.</w:t>
            </w:r>
          </w:p>
        </w:tc>
        <w:tc>
          <w:tcPr>
            <w:tcW w:w="1736" w:type="dxa"/>
          </w:tcPr>
          <w:p w14:paraId="3F77560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Учитель географии </w:t>
            </w:r>
          </w:p>
        </w:tc>
        <w:tc>
          <w:tcPr>
            <w:tcW w:w="2092" w:type="dxa"/>
          </w:tcPr>
          <w:p w14:paraId="602C6CC3"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Внутренний совместитель</w:t>
            </w:r>
          </w:p>
        </w:tc>
      </w:tr>
      <w:tr w:rsidR="003441B0" w:rsidRPr="003441B0" w14:paraId="0DFEE62E" w14:textId="77777777" w:rsidTr="008361C2">
        <w:trPr>
          <w:trHeight w:val="848"/>
          <w:jc w:val="center"/>
        </w:trPr>
        <w:tc>
          <w:tcPr>
            <w:tcW w:w="476" w:type="dxa"/>
          </w:tcPr>
          <w:p w14:paraId="1C2B0A34"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3A33256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 Основное общее образование, основного общего образования, основная, русский язык, литература, родная литература</w:t>
            </w:r>
          </w:p>
        </w:tc>
        <w:tc>
          <w:tcPr>
            <w:tcW w:w="1833" w:type="dxa"/>
          </w:tcPr>
          <w:p w14:paraId="572E1F2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Краева Анастасия Петровна   учитель</w:t>
            </w:r>
          </w:p>
        </w:tc>
        <w:tc>
          <w:tcPr>
            <w:tcW w:w="2820" w:type="dxa"/>
          </w:tcPr>
          <w:p w14:paraId="1F6E135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«Педагогический колледж», «Русский язык и литература»;</w:t>
            </w:r>
          </w:p>
          <w:p w14:paraId="5CE94B0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Забайкальский государственный гуманитарно-педагогический университет им.Н.Г.Чернышевского», </w:t>
            </w:r>
            <w:r w:rsidRPr="003441B0">
              <w:rPr>
                <w:rFonts w:ascii="Times New Roman" w:hAnsi="Times New Roman" w:cs="Times New Roman"/>
                <w:sz w:val="20"/>
                <w:szCs w:val="20"/>
              </w:rPr>
              <w:lastRenderedPageBreak/>
              <w:t>«Филологическое образование» 2010</w:t>
            </w:r>
          </w:p>
        </w:tc>
        <w:tc>
          <w:tcPr>
            <w:tcW w:w="1475" w:type="dxa"/>
          </w:tcPr>
          <w:p w14:paraId="7CEFEB2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Первая</w:t>
            </w:r>
          </w:p>
          <w:p w14:paraId="1B1D76C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категория</w:t>
            </w:r>
          </w:p>
        </w:tc>
        <w:tc>
          <w:tcPr>
            <w:tcW w:w="709" w:type="dxa"/>
          </w:tcPr>
          <w:p w14:paraId="5461DBD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13</w:t>
            </w:r>
          </w:p>
        </w:tc>
        <w:tc>
          <w:tcPr>
            <w:tcW w:w="851" w:type="dxa"/>
          </w:tcPr>
          <w:p w14:paraId="493BF8D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13</w:t>
            </w:r>
          </w:p>
        </w:tc>
        <w:tc>
          <w:tcPr>
            <w:tcW w:w="1275" w:type="dxa"/>
          </w:tcPr>
          <w:p w14:paraId="1CC5FDE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13</w:t>
            </w:r>
          </w:p>
        </w:tc>
        <w:tc>
          <w:tcPr>
            <w:tcW w:w="1736" w:type="dxa"/>
          </w:tcPr>
          <w:p w14:paraId="72A9C6A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русского языка и литературы</w:t>
            </w:r>
          </w:p>
        </w:tc>
        <w:tc>
          <w:tcPr>
            <w:tcW w:w="2092" w:type="dxa"/>
          </w:tcPr>
          <w:p w14:paraId="7635EE2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6BDA464" w14:textId="77777777" w:rsidTr="008361C2">
        <w:trPr>
          <w:jc w:val="center"/>
        </w:trPr>
        <w:tc>
          <w:tcPr>
            <w:tcW w:w="476" w:type="dxa"/>
          </w:tcPr>
          <w:p w14:paraId="06D11E40"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F821ED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,математика, алгебра, геометрия, вероятность и статистика</w:t>
            </w:r>
          </w:p>
        </w:tc>
        <w:tc>
          <w:tcPr>
            <w:tcW w:w="1833" w:type="dxa"/>
          </w:tcPr>
          <w:p w14:paraId="5DE5202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Кургаева Татьяна Станиславовна</w:t>
            </w:r>
          </w:p>
          <w:p w14:paraId="3A0F450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76D89EC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2013г. «Математика»</w:t>
            </w:r>
          </w:p>
        </w:tc>
        <w:tc>
          <w:tcPr>
            <w:tcW w:w="1475" w:type="dxa"/>
          </w:tcPr>
          <w:p w14:paraId="6F4FDB5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659F328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851" w:type="dxa"/>
          </w:tcPr>
          <w:p w14:paraId="2763859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275" w:type="dxa"/>
          </w:tcPr>
          <w:p w14:paraId="300801E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736" w:type="dxa"/>
          </w:tcPr>
          <w:p w14:paraId="3E3E399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Заместитель директора/ </w:t>
            </w:r>
          </w:p>
          <w:p w14:paraId="7434FA1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математики</w:t>
            </w:r>
          </w:p>
        </w:tc>
        <w:tc>
          <w:tcPr>
            <w:tcW w:w="2092" w:type="dxa"/>
          </w:tcPr>
          <w:p w14:paraId="2F6A940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7AF776A1" w14:textId="77777777" w:rsidTr="008361C2">
        <w:trPr>
          <w:jc w:val="center"/>
        </w:trPr>
        <w:tc>
          <w:tcPr>
            <w:tcW w:w="476" w:type="dxa"/>
          </w:tcPr>
          <w:p w14:paraId="54584D9E"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5AA6969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информатика</w:t>
            </w:r>
          </w:p>
        </w:tc>
        <w:tc>
          <w:tcPr>
            <w:tcW w:w="1833" w:type="dxa"/>
          </w:tcPr>
          <w:p w14:paraId="43EB0F4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Ладейщикова Екатерина Анатольевна учитель</w:t>
            </w:r>
          </w:p>
        </w:tc>
        <w:tc>
          <w:tcPr>
            <w:tcW w:w="2820" w:type="dxa"/>
          </w:tcPr>
          <w:p w14:paraId="2BB6893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ФГБОУ ВПО «Уральский государственный педагогический университет», «Информатика», 2011г.</w:t>
            </w:r>
          </w:p>
        </w:tc>
        <w:tc>
          <w:tcPr>
            <w:tcW w:w="1475" w:type="dxa"/>
          </w:tcPr>
          <w:p w14:paraId="14B9C13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35363F7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851" w:type="dxa"/>
          </w:tcPr>
          <w:p w14:paraId="7D2D5B9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275" w:type="dxa"/>
          </w:tcPr>
          <w:p w14:paraId="501FCC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736" w:type="dxa"/>
          </w:tcPr>
          <w:p w14:paraId="6EEAD09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p w14:paraId="4150426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Информатики</w:t>
            </w:r>
          </w:p>
        </w:tc>
        <w:tc>
          <w:tcPr>
            <w:tcW w:w="2092" w:type="dxa"/>
          </w:tcPr>
          <w:p w14:paraId="3F109A2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B941FFC" w14:textId="77777777" w:rsidTr="008361C2">
        <w:trPr>
          <w:jc w:val="center"/>
        </w:trPr>
        <w:tc>
          <w:tcPr>
            <w:tcW w:w="476" w:type="dxa"/>
          </w:tcPr>
          <w:p w14:paraId="028EE6DE"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3F3B872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музыка</w:t>
            </w:r>
          </w:p>
        </w:tc>
        <w:tc>
          <w:tcPr>
            <w:tcW w:w="1833" w:type="dxa"/>
          </w:tcPr>
          <w:p w14:paraId="69BD897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Лахтина Ольга Викторовна  учитель </w:t>
            </w:r>
          </w:p>
        </w:tc>
        <w:tc>
          <w:tcPr>
            <w:tcW w:w="2820" w:type="dxa"/>
          </w:tcPr>
          <w:p w14:paraId="27505D7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ордена «Знак Почета» государственный педагогический институт, музыка, 1990</w:t>
            </w:r>
          </w:p>
          <w:p w14:paraId="511EB55C" w14:textId="77777777" w:rsidR="003441B0" w:rsidRPr="003441B0" w:rsidRDefault="003441B0" w:rsidP="003441B0">
            <w:pPr>
              <w:pStyle w:val="a3"/>
              <w:rPr>
                <w:rFonts w:ascii="Times New Roman" w:hAnsi="Times New Roman" w:cs="Times New Roman"/>
                <w:sz w:val="20"/>
                <w:szCs w:val="20"/>
              </w:rPr>
            </w:pPr>
          </w:p>
        </w:tc>
        <w:tc>
          <w:tcPr>
            <w:tcW w:w="1475" w:type="dxa"/>
          </w:tcPr>
          <w:p w14:paraId="2220726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51D2779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851" w:type="dxa"/>
          </w:tcPr>
          <w:p w14:paraId="1241E9D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1275" w:type="dxa"/>
          </w:tcPr>
          <w:p w14:paraId="05B3BF3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1736" w:type="dxa"/>
          </w:tcPr>
          <w:p w14:paraId="5BBC1F2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музыки</w:t>
            </w:r>
          </w:p>
        </w:tc>
        <w:tc>
          <w:tcPr>
            <w:tcW w:w="2092" w:type="dxa"/>
          </w:tcPr>
          <w:p w14:paraId="5B036059"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542F3077" w14:textId="77777777" w:rsidTr="008361C2">
        <w:trPr>
          <w:jc w:val="center"/>
        </w:trPr>
        <w:tc>
          <w:tcPr>
            <w:tcW w:w="476" w:type="dxa"/>
          </w:tcPr>
          <w:p w14:paraId="6C9BBE5E"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DE3025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биология, география</w:t>
            </w:r>
          </w:p>
        </w:tc>
        <w:tc>
          <w:tcPr>
            <w:tcW w:w="1833" w:type="dxa"/>
          </w:tcPr>
          <w:p w14:paraId="78DE073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Лежнева</w:t>
            </w:r>
          </w:p>
          <w:p w14:paraId="78C8B97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Юлия Валериевна   учитель</w:t>
            </w:r>
          </w:p>
        </w:tc>
        <w:tc>
          <w:tcPr>
            <w:tcW w:w="2820" w:type="dxa"/>
          </w:tcPr>
          <w:p w14:paraId="4780632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Екатеринбургский педагогический колледж, преподавание в начальных классах; 1991г.;Уральский государственный педагогический университет,  1998 «Естествознание»</w:t>
            </w:r>
          </w:p>
          <w:p w14:paraId="23687CF4" w14:textId="77777777" w:rsidR="003441B0" w:rsidRPr="003441B0" w:rsidRDefault="003441B0" w:rsidP="003441B0">
            <w:pPr>
              <w:pStyle w:val="a3"/>
              <w:rPr>
                <w:rFonts w:ascii="Times New Roman" w:hAnsi="Times New Roman" w:cs="Times New Roman"/>
                <w:sz w:val="20"/>
                <w:szCs w:val="20"/>
              </w:rPr>
            </w:pPr>
          </w:p>
        </w:tc>
        <w:tc>
          <w:tcPr>
            <w:tcW w:w="1475" w:type="dxa"/>
          </w:tcPr>
          <w:p w14:paraId="7A8E4F7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408A81B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851" w:type="dxa"/>
          </w:tcPr>
          <w:p w14:paraId="1C9FE17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1275" w:type="dxa"/>
          </w:tcPr>
          <w:p w14:paraId="3C9A4A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1736" w:type="dxa"/>
          </w:tcPr>
          <w:p w14:paraId="061EA0C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биологии,</w:t>
            </w:r>
          </w:p>
          <w:p w14:paraId="600A1ED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географии</w:t>
            </w:r>
          </w:p>
        </w:tc>
        <w:tc>
          <w:tcPr>
            <w:tcW w:w="2092" w:type="dxa"/>
          </w:tcPr>
          <w:p w14:paraId="7F4D512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0282EDC" w14:textId="77777777" w:rsidTr="008361C2">
        <w:trPr>
          <w:jc w:val="center"/>
        </w:trPr>
        <w:tc>
          <w:tcPr>
            <w:tcW w:w="476" w:type="dxa"/>
          </w:tcPr>
          <w:p w14:paraId="31632344"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34CBFF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основы безопасности жизнедеятельности</w:t>
            </w:r>
          </w:p>
        </w:tc>
        <w:tc>
          <w:tcPr>
            <w:tcW w:w="1833" w:type="dxa"/>
          </w:tcPr>
          <w:p w14:paraId="726D65E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Мавлютова Анастасия Алексеевна</w:t>
            </w:r>
          </w:p>
          <w:p w14:paraId="69EA724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преподаватель-организатор ОБЖ</w:t>
            </w:r>
          </w:p>
        </w:tc>
        <w:tc>
          <w:tcPr>
            <w:tcW w:w="2820" w:type="dxa"/>
          </w:tcPr>
          <w:p w14:paraId="70A3B9A6" w14:textId="718465C9" w:rsidR="003441B0" w:rsidRPr="003441B0" w:rsidRDefault="003441B0" w:rsidP="00EB11DB">
            <w:pPr>
              <w:pStyle w:val="a3"/>
              <w:rPr>
                <w:rFonts w:ascii="Times New Roman" w:hAnsi="Times New Roman" w:cs="Times New Roman"/>
                <w:sz w:val="20"/>
                <w:szCs w:val="20"/>
              </w:rPr>
            </w:pPr>
            <w:r w:rsidRPr="003441B0">
              <w:rPr>
                <w:rFonts w:ascii="Times New Roman" w:hAnsi="Times New Roman" w:cs="Times New Roman"/>
                <w:sz w:val="20"/>
                <w:szCs w:val="20"/>
              </w:rPr>
              <w:t xml:space="preserve">ФГБОУ ВО «Шадринский государственный Педагогический университет» Педагогическое образование (с двумя подготовками), 2022г.  </w:t>
            </w:r>
          </w:p>
        </w:tc>
        <w:tc>
          <w:tcPr>
            <w:tcW w:w="1475" w:type="dxa"/>
          </w:tcPr>
          <w:p w14:paraId="54161B9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6F2CC36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851" w:type="dxa"/>
          </w:tcPr>
          <w:p w14:paraId="2351EB1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275" w:type="dxa"/>
          </w:tcPr>
          <w:p w14:paraId="18B497B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736" w:type="dxa"/>
          </w:tcPr>
          <w:p w14:paraId="632D107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Преподаватель-организатор ОБЖ/ Учитель ОБЖ</w:t>
            </w:r>
          </w:p>
        </w:tc>
        <w:tc>
          <w:tcPr>
            <w:tcW w:w="2092" w:type="dxa"/>
          </w:tcPr>
          <w:p w14:paraId="52DD558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 внутренний совместитель</w:t>
            </w:r>
          </w:p>
        </w:tc>
      </w:tr>
      <w:tr w:rsidR="003441B0" w:rsidRPr="003441B0" w14:paraId="3F3894D3" w14:textId="77777777" w:rsidTr="008361C2">
        <w:trPr>
          <w:jc w:val="center"/>
        </w:trPr>
        <w:tc>
          <w:tcPr>
            <w:tcW w:w="476" w:type="dxa"/>
          </w:tcPr>
          <w:p w14:paraId="709A7494"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7077369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русский язык, литература, родная литература</w:t>
            </w:r>
          </w:p>
        </w:tc>
        <w:tc>
          <w:tcPr>
            <w:tcW w:w="1833" w:type="dxa"/>
          </w:tcPr>
          <w:p w14:paraId="2877381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Малышева Оксана Дмитриевна учитель</w:t>
            </w:r>
          </w:p>
        </w:tc>
        <w:tc>
          <w:tcPr>
            <w:tcW w:w="2820" w:type="dxa"/>
          </w:tcPr>
          <w:p w14:paraId="00B0C65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   «Педагогическое образование (с двумя профилями подготовки) Русский язык  и Литература Института Филологии и Межкультурной Коммуникации» , 2023г.</w:t>
            </w:r>
          </w:p>
        </w:tc>
        <w:tc>
          <w:tcPr>
            <w:tcW w:w="1475" w:type="dxa"/>
          </w:tcPr>
          <w:p w14:paraId="18B4EF1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 Молодой специалист</w:t>
            </w:r>
          </w:p>
        </w:tc>
        <w:tc>
          <w:tcPr>
            <w:tcW w:w="709" w:type="dxa"/>
          </w:tcPr>
          <w:p w14:paraId="7044FAC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851" w:type="dxa"/>
          </w:tcPr>
          <w:p w14:paraId="21559D3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275" w:type="dxa"/>
          </w:tcPr>
          <w:p w14:paraId="6C7C2A7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736" w:type="dxa"/>
          </w:tcPr>
          <w:p w14:paraId="7275932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русского языка и литературы</w:t>
            </w:r>
          </w:p>
        </w:tc>
        <w:tc>
          <w:tcPr>
            <w:tcW w:w="2092" w:type="dxa"/>
          </w:tcPr>
          <w:p w14:paraId="239C5368"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0E8463C" w14:textId="77777777" w:rsidTr="008361C2">
        <w:trPr>
          <w:jc w:val="center"/>
        </w:trPr>
        <w:tc>
          <w:tcPr>
            <w:tcW w:w="476" w:type="dxa"/>
          </w:tcPr>
          <w:p w14:paraId="78B22689"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57D455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Основное общее образование, основного общего образования, основная, русский язык, </w:t>
            </w:r>
            <w:r w:rsidRPr="003441B0">
              <w:rPr>
                <w:rFonts w:ascii="Times New Roman" w:hAnsi="Times New Roman" w:cs="Times New Roman"/>
                <w:sz w:val="20"/>
                <w:szCs w:val="20"/>
              </w:rPr>
              <w:lastRenderedPageBreak/>
              <w:t>литература, родная литература</w:t>
            </w:r>
          </w:p>
        </w:tc>
        <w:tc>
          <w:tcPr>
            <w:tcW w:w="1833" w:type="dxa"/>
          </w:tcPr>
          <w:p w14:paraId="11D9DFE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Матусевич</w:t>
            </w:r>
          </w:p>
          <w:p w14:paraId="6E6FEE8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Нина Владимировна  учитель</w:t>
            </w:r>
          </w:p>
        </w:tc>
        <w:tc>
          <w:tcPr>
            <w:tcW w:w="2820" w:type="dxa"/>
          </w:tcPr>
          <w:p w14:paraId="571E4E5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«Русский  языка и литература»1994</w:t>
            </w:r>
          </w:p>
        </w:tc>
        <w:tc>
          <w:tcPr>
            <w:tcW w:w="1475" w:type="dxa"/>
          </w:tcPr>
          <w:p w14:paraId="40B03A5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43BB1A8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851" w:type="dxa"/>
          </w:tcPr>
          <w:p w14:paraId="7BF5C81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1275" w:type="dxa"/>
          </w:tcPr>
          <w:p w14:paraId="1F092D4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1736" w:type="dxa"/>
          </w:tcPr>
          <w:p w14:paraId="3E1A2B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русского языка и литературы</w:t>
            </w:r>
          </w:p>
        </w:tc>
        <w:tc>
          <w:tcPr>
            <w:tcW w:w="2092" w:type="dxa"/>
          </w:tcPr>
          <w:p w14:paraId="0CF7FE6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8D7E8E5" w14:textId="77777777" w:rsidTr="008361C2">
        <w:trPr>
          <w:trHeight w:val="1405"/>
          <w:jc w:val="center"/>
        </w:trPr>
        <w:tc>
          <w:tcPr>
            <w:tcW w:w="476" w:type="dxa"/>
          </w:tcPr>
          <w:p w14:paraId="09DB2CD7"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3853DAB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русский язык, литература, родная литература</w:t>
            </w:r>
          </w:p>
        </w:tc>
        <w:tc>
          <w:tcPr>
            <w:tcW w:w="1833" w:type="dxa"/>
          </w:tcPr>
          <w:p w14:paraId="03F9A70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Медведева Светлана Валерьевна   учитель</w:t>
            </w:r>
          </w:p>
        </w:tc>
        <w:tc>
          <w:tcPr>
            <w:tcW w:w="2820" w:type="dxa"/>
          </w:tcPr>
          <w:p w14:paraId="1B8A3CA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университет им. А.М. Горького,   «Филология»</w:t>
            </w:r>
          </w:p>
          <w:p w14:paraId="214646A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2006г.</w:t>
            </w:r>
          </w:p>
        </w:tc>
        <w:tc>
          <w:tcPr>
            <w:tcW w:w="1475" w:type="dxa"/>
          </w:tcPr>
          <w:p w14:paraId="20109EE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38ABD2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851" w:type="dxa"/>
          </w:tcPr>
          <w:p w14:paraId="32A59B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275" w:type="dxa"/>
          </w:tcPr>
          <w:p w14:paraId="1640F8D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736" w:type="dxa"/>
          </w:tcPr>
          <w:p w14:paraId="5597BBE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русского языка и литературы</w:t>
            </w:r>
          </w:p>
        </w:tc>
        <w:tc>
          <w:tcPr>
            <w:tcW w:w="2092" w:type="dxa"/>
          </w:tcPr>
          <w:p w14:paraId="39107EA9"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9C60C10" w14:textId="77777777" w:rsidTr="008361C2">
        <w:trPr>
          <w:jc w:val="center"/>
        </w:trPr>
        <w:tc>
          <w:tcPr>
            <w:tcW w:w="476" w:type="dxa"/>
          </w:tcPr>
          <w:p w14:paraId="1E0E6851"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9C4BE1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музыка</w:t>
            </w:r>
          </w:p>
        </w:tc>
        <w:tc>
          <w:tcPr>
            <w:tcW w:w="1833" w:type="dxa"/>
          </w:tcPr>
          <w:p w14:paraId="7BBC9FC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Миронова</w:t>
            </w:r>
          </w:p>
          <w:p w14:paraId="0E4AEDC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Ирина Геннадьевна учитель</w:t>
            </w:r>
          </w:p>
        </w:tc>
        <w:tc>
          <w:tcPr>
            <w:tcW w:w="2820" w:type="dxa"/>
          </w:tcPr>
          <w:p w14:paraId="6B90228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Государственный педагогический институт, учитель пения и музыки 1988</w:t>
            </w:r>
          </w:p>
        </w:tc>
        <w:tc>
          <w:tcPr>
            <w:tcW w:w="1475" w:type="dxa"/>
          </w:tcPr>
          <w:p w14:paraId="1389D3A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2989D7D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851" w:type="dxa"/>
          </w:tcPr>
          <w:p w14:paraId="2829CD4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1275" w:type="dxa"/>
          </w:tcPr>
          <w:p w14:paraId="66B456B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1736" w:type="dxa"/>
          </w:tcPr>
          <w:p w14:paraId="2F704A8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музыки</w:t>
            </w:r>
          </w:p>
        </w:tc>
        <w:tc>
          <w:tcPr>
            <w:tcW w:w="2092" w:type="dxa"/>
          </w:tcPr>
          <w:p w14:paraId="01E71966"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945514A" w14:textId="77777777" w:rsidTr="008361C2">
        <w:trPr>
          <w:trHeight w:val="557"/>
          <w:jc w:val="center"/>
        </w:trPr>
        <w:tc>
          <w:tcPr>
            <w:tcW w:w="476" w:type="dxa"/>
          </w:tcPr>
          <w:p w14:paraId="5DC9898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7AD9DA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технология</w:t>
            </w:r>
          </w:p>
          <w:p w14:paraId="7A856CC0" w14:textId="77777777" w:rsidR="003441B0" w:rsidRPr="003441B0" w:rsidRDefault="003441B0" w:rsidP="003441B0">
            <w:pPr>
              <w:pStyle w:val="a3"/>
              <w:rPr>
                <w:rFonts w:ascii="Times New Roman" w:hAnsi="Times New Roman" w:cs="Times New Roman"/>
                <w:sz w:val="20"/>
                <w:szCs w:val="20"/>
              </w:rPr>
            </w:pPr>
          </w:p>
        </w:tc>
        <w:tc>
          <w:tcPr>
            <w:tcW w:w="1833" w:type="dxa"/>
          </w:tcPr>
          <w:p w14:paraId="6BA9E93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Митрофанова Дарья Дмитриевна  учитель</w:t>
            </w:r>
          </w:p>
        </w:tc>
        <w:tc>
          <w:tcPr>
            <w:tcW w:w="2820" w:type="dxa"/>
          </w:tcPr>
          <w:p w14:paraId="70652A1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«Педагогика и Психология».2012</w:t>
            </w:r>
          </w:p>
        </w:tc>
        <w:tc>
          <w:tcPr>
            <w:tcW w:w="1475" w:type="dxa"/>
          </w:tcPr>
          <w:p w14:paraId="740B997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7C0BCC4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851" w:type="dxa"/>
          </w:tcPr>
          <w:p w14:paraId="6BA90D2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1275" w:type="dxa"/>
          </w:tcPr>
          <w:p w14:paraId="4F6B262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1736" w:type="dxa"/>
          </w:tcPr>
          <w:p w14:paraId="5CA47A6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Педагог-психолог/</w:t>
            </w:r>
          </w:p>
          <w:p w14:paraId="2CF92E3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технологии</w:t>
            </w:r>
          </w:p>
        </w:tc>
        <w:tc>
          <w:tcPr>
            <w:tcW w:w="2092" w:type="dxa"/>
          </w:tcPr>
          <w:p w14:paraId="6E6DE70A"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5C1595D7" w14:textId="77777777" w:rsidTr="008361C2">
        <w:trPr>
          <w:jc w:val="center"/>
        </w:trPr>
        <w:tc>
          <w:tcPr>
            <w:tcW w:w="476" w:type="dxa"/>
          </w:tcPr>
          <w:p w14:paraId="434C31AA"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5D1A1FE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иностранный язык (английский)</w:t>
            </w:r>
          </w:p>
        </w:tc>
        <w:tc>
          <w:tcPr>
            <w:tcW w:w="1833" w:type="dxa"/>
          </w:tcPr>
          <w:p w14:paraId="4E47806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Моторкина Анастасия Андреевна учитель</w:t>
            </w:r>
          </w:p>
        </w:tc>
        <w:tc>
          <w:tcPr>
            <w:tcW w:w="2820" w:type="dxa"/>
          </w:tcPr>
          <w:p w14:paraId="281660F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ОАНО ВО «Волжский университет имени В.Н.Татищева» (институт) г.Тольятти,  031001 Филология, 2016</w:t>
            </w:r>
          </w:p>
        </w:tc>
        <w:tc>
          <w:tcPr>
            <w:tcW w:w="1475" w:type="dxa"/>
          </w:tcPr>
          <w:p w14:paraId="7D9394C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21BEE84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851" w:type="dxa"/>
          </w:tcPr>
          <w:p w14:paraId="33E224A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275" w:type="dxa"/>
          </w:tcPr>
          <w:p w14:paraId="05A4858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736" w:type="dxa"/>
          </w:tcPr>
          <w:p w14:paraId="13A3D06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0E7FE8E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41E8899" w14:textId="77777777" w:rsidTr="008361C2">
        <w:trPr>
          <w:jc w:val="center"/>
        </w:trPr>
        <w:tc>
          <w:tcPr>
            <w:tcW w:w="476" w:type="dxa"/>
          </w:tcPr>
          <w:p w14:paraId="43224959"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564B8E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история, обществознание</w:t>
            </w:r>
          </w:p>
        </w:tc>
        <w:tc>
          <w:tcPr>
            <w:tcW w:w="1833" w:type="dxa"/>
          </w:tcPr>
          <w:p w14:paraId="5416E4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Мубаракшина Алина Василовна</w:t>
            </w:r>
          </w:p>
          <w:p w14:paraId="0D3CF6F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76DACF9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УрФУ,Бакалавр, «Политология»,2020;</w:t>
            </w:r>
          </w:p>
          <w:p w14:paraId="435AFC1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УрФУ, Магистр, «Политология», 2022</w:t>
            </w:r>
          </w:p>
        </w:tc>
        <w:tc>
          <w:tcPr>
            <w:tcW w:w="1475" w:type="dxa"/>
          </w:tcPr>
          <w:p w14:paraId="1485102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 Молодой специалист</w:t>
            </w:r>
          </w:p>
        </w:tc>
        <w:tc>
          <w:tcPr>
            <w:tcW w:w="709" w:type="dxa"/>
          </w:tcPr>
          <w:p w14:paraId="4FC8E12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6871CE0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275" w:type="dxa"/>
          </w:tcPr>
          <w:p w14:paraId="70FB07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736" w:type="dxa"/>
          </w:tcPr>
          <w:p w14:paraId="694FB24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истории и обществознания</w:t>
            </w:r>
          </w:p>
        </w:tc>
        <w:tc>
          <w:tcPr>
            <w:tcW w:w="2092" w:type="dxa"/>
          </w:tcPr>
          <w:p w14:paraId="3178032C"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A9120A3" w14:textId="77777777" w:rsidTr="008361C2">
        <w:trPr>
          <w:jc w:val="center"/>
        </w:trPr>
        <w:tc>
          <w:tcPr>
            <w:tcW w:w="476" w:type="dxa"/>
          </w:tcPr>
          <w:p w14:paraId="026B38B7"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66B83D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история, обществознание</w:t>
            </w:r>
          </w:p>
        </w:tc>
        <w:tc>
          <w:tcPr>
            <w:tcW w:w="1833" w:type="dxa"/>
          </w:tcPr>
          <w:p w14:paraId="45AECF1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Назаренко Марина Борисовна</w:t>
            </w:r>
          </w:p>
          <w:p w14:paraId="5E4C78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48CB90D2" w14:textId="7F41C55B" w:rsidR="003441B0" w:rsidRPr="003441B0" w:rsidRDefault="003441B0" w:rsidP="00EB11DB">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областной педагогический колледж, История, 1998; Уральский государственный педагогический университет, История, 2002</w:t>
            </w:r>
          </w:p>
        </w:tc>
        <w:tc>
          <w:tcPr>
            <w:tcW w:w="1475" w:type="dxa"/>
          </w:tcPr>
          <w:p w14:paraId="447FAB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70D76E0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851" w:type="dxa"/>
          </w:tcPr>
          <w:p w14:paraId="13A4428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1275" w:type="dxa"/>
          </w:tcPr>
          <w:p w14:paraId="1F9A16E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1736" w:type="dxa"/>
          </w:tcPr>
          <w:p w14:paraId="756E7E0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истории и обществознания</w:t>
            </w:r>
          </w:p>
        </w:tc>
        <w:tc>
          <w:tcPr>
            <w:tcW w:w="2092" w:type="dxa"/>
          </w:tcPr>
          <w:p w14:paraId="2AE5BD0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221B799" w14:textId="77777777" w:rsidTr="008361C2">
        <w:trPr>
          <w:jc w:val="center"/>
        </w:trPr>
        <w:tc>
          <w:tcPr>
            <w:tcW w:w="476" w:type="dxa"/>
          </w:tcPr>
          <w:p w14:paraId="3C9DF36B"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290206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технология</w:t>
            </w:r>
          </w:p>
        </w:tc>
        <w:tc>
          <w:tcPr>
            <w:tcW w:w="1833" w:type="dxa"/>
          </w:tcPr>
          <w:p w14:paraId="3E388CD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Немтинова Наталья Иосифовна, учитель</w:t>
            </w:r>
          </w:p>
        </w:tc>
        <w:tc>
          <w:tcPr>
            <w:tcW w:w="2820" w:type="dxa"/>
          </w:tcPr>
          <w:p w14:paraId="1A7F605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Нижнетагильская государственная социально-педагогическая академия, Социальная работа, 2004 г.</w:t>
            </w:r>
          </w:p>
        </w:tc>
        <w:tc>
          <w:tcPr>
            <w:tcW w:w="1475" w:type="dxa"/>
          </w:tcPr>
          <w:p w14:paraId="239F630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34A6448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25</w:t>
            </w:r>
          </w:p>
        </w:tc>
        <w:tc>
          <w:tcPr>
            <w:tcW w:w="851" w:type="dxa"/>
          </w:tcPr>
          <w:p w14:paraId="699FD21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275" w:type="dxa"/>
          </w:tcPr>
          <w:p w14:paraId="334BE7D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736" w:type="dxa"/>
          </w:tcPr>
          <w:p w14:paraId="020B00E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Социальный педагог/учитель технологии</w:t>
            </w:r>
          </w:p>
        </w:tc>
        <w:tc>
          <w:tcPr>
            <w:tcW w:w="2092" w:type="dxa"/>
          </w:tcPr>
          <w:p w14:paraId="7B2D40F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5596A26F" w14:textId="77777777" w:rsidTr="008361C2">
        <w:trPr>
          <w:jc w:val="center"/>
        </w:trPr>
        <w:tc>
          <w:tcPr>
            <w:tcW w:w="476" w:type="dxa"/>
          </w:tcPr>
          <w:p w14:paraId="328D22CD"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B7CF17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иностранный язык (английский)</w:t>
            </w:r>
          </w:p>
        </w:tc>
        <w:tc>
          <w:tcPr>
            <w:tcW w:w="1833" w:type="dxa"/>
          </w:tcPr>
          <w:p w14:paraId="3348E1D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Нефедова</w:t>
            </w:r>
          </w:p>
          <w:p w14:paraId="0E0BB23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Татьяна</w:t>
            </w:r>
          </w:p>
          <w:p w14:paraId="71C0D70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Андреевна учитель</w:t>
            </w:r>
          </w:p>
        </w:tc>
        <w:tc>
          <w:tcPr>
            <w:tcW w:w="2820" w:type="dxa"/>
          </w:tcPr>
          <w:p w14:paraId="0E05E25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ФГАОУВПО   «Российский государственный профессионально-педагогический университет», Иностранный язык (английский), 2014 г.</w:t>
            </w:r>
          </w:p>
        </w:tc>
        <w:tc>
          <w:tcPr>
            <w:tcW w:w="1475" w:type="dxa"/>
          </w:tcPr>
          <w:p w14:paraId="12C9D3E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63D29DF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851" w:type="dxa"/>
          </w:tcPr>
          <w:p w14:paraId="2202887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8</w:t>
            </w:r>
          </w:p>
        </w:tc>
        <w:tc>
          <w:tcPr>
            <w:tcW w:w="1275" w:type="dxa"/>
          </w:tcPr>
          <w:p w14:paraId="5639E32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1736" w:type="dxa"/>
          </w:tcPr>
          <w:p w14:paraId="05CBD8D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784A4DC6"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02663D4" w14:textId="77777777" w:rsidTr="008361C2">
        <w:trPr>
          <w:jc w:val="center"/>
        </w:trPr>
        <w:tc>
          <w:tcPr>
            <w:tcW w:w="476" w:type="dxa"/>
          </w:tcPr>
          <w:p w14:paraId="0EE25FC2"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D804A6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Основное общее образование, основного общего образования, </w:t>
            </w:r>
            <w:r w:rsidRPr="003441B0">
              <w:rPr>
                <w:rFonts w:ascii="Times New Roman" w:hAnsi="Times New Roman" w:cs="Times New Roman"/>
                <w:sz w:val="20"/>
                <w:szCs w:val="20"/>
              </w:rPr>
              <w:lastRenderedPageBreak/>
              <w:t>основная, физическая культура</w:t>
            </w:r>
          </w:p>
        </w:tc>
        <w:tc>
          <w:tcPr>
            <w:tcW w:w="1833" w:type="dxa"/>
          </w:tcPr>
          <w:p w14:paraId="5DB227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Паньков Денис Игоревич</w:t>
            </w:r>
          </w:p>
          <w:p w14:paraId="16AFD4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учитель </w:t>
            </w:r>
          </w:p>
        </w:tc>
        <w:tc>
          <w:tcPr>
            <w:tcW w:w="2820" w:type="dxa"/>
          </w:tcPr>
          <w:p w14:paraId="72733C3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Шадринский государственный педагогический институт, </w:t>
            </w:r>
            <w:r w:rsidRPr="003441B0">
              <w:rPr>
                <w:rFonts w:ascii="Times New Roman" w:hAnsi="Times New Roman" w:cs="Times New Roman"/>
                <w:sz w:val="20"/>
                <w:szCs w:val="20"/>
              </w:rPr>
              <w:lastRenderedPageBreak/>
              <w:t>«Педагогическое образование», 2015 г.</w:t>
            </w:r>
          </w:p>
          <w:p w14:paraId="49DA05E9" w14:textId="77777777" w:rsidR="003441B0" w:rsidRPr="003441B0" w:rsidRDefault="003441B0" w:rsidP="003441B0">
            <w:pPr>
              <w:pStyle w:val="a3"/>
              <w:rPr>
                <w:rFonts w:ascii="Times New Roman" w:hAnsi="Times New Roman" w:cs="Times New Roman"/>
                <w:sz w:val="20"/>
                <w:szCs w:val="20"/>
              </w:rPr>
            </w:pPr>
          </w:p>
        </w:tc>
        <w:tc>
          <w:tcPr>
            <w:tcW w:w="1475" w:type="dxa"/>
          </w:tcPr>
          <w:p w14:paraId="4C21A64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Без категории</w:t>
            </w:r>
          </w:p>
        </w:tc>
        <w:tc>
          <w:tcPr>
            <w:tcW w:w="709" w:type="dxa"/>
          </w:tcPr>
          <w:p w14:paraId="41F46AC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851" w:type="dxa"/>
          </w:tcPr>
          <w:p w14:paraId="58B01EB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1275" w:type="dxa"/>
          </w:tcPr>
          <w:p w14:paraId="7798347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9</w:t>
            </w:r>
          </w:p>
        </w:tc>
        <w:tc>
          <w:tcPr>
            <w:tcW w:w="1736" w:type="dxa"/>
          </w:tcPr>
          <w:p w14:paraId="2520AF9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2092" w:type="dxa"/>
          </w:tcPr>
          <w:p w14:paraId="71FCF3E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7537A744" w14:textId="77777777" w:rsidTr="008361C2">
        <w:trPr>
          <w:jc w:val="center"/>
        </w:trPr>
        <w:tc>
          <w:tcPr>
            <w:tcW w:w="476" w:type="dxa"/>
          </w:tcPr>
          <w:p w14:paraId="2BD06D6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76018A1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химия</w:t>
            </w:r>
          </w:p>
        </w:tc>
        <w:tc>
          <w:tcPr>
            <w:tcW w:w="1833" w:type="dxa"/>
          </w:tcPr>
          <w:p w14:paraId="341A87D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Пузачев Сергей Алексеевич</w:t>
            </w:r>
          </w:p>
        </w:tc>
        <w:tc>
          <w:tcPr>
            <w:tcW w:w="2820" w:type="dxa"/>
          </w:tcPr>
          <w:p w14:paraId="78DB137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ФГАОУ ВО   «Уральский федеральный университет имени первого Президента России Б.Н.Ельцина», 2020, Бакалавр, «Химия»</w:t>
            </w:r>
          </w:p>
        </w:tc>
        <w:tc>
          <w:tcPr>
            <w:tcW w:w="1475" w:type="dxa"/>
          </w:tcPr>
          <w:p w14:paraId="0786581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47EECD2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2 </w:t>
            </w:r>
          </w:p>
        </w:tc>
        <w:tc>
          <w:tcPr>
            <w:tcW w:w="851" w:type="dxa"/>
          </w:tcPr>
          <w:p w14:paraId="2F41976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025B224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736" w:type="dxa"/>
          </w:tcPr>
          <w:p w14:paraId="7D3E53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химии</w:t>
            </w:r>
          </w:p>
        </w:tc>
        <w:tc>
          <w:tcPr>
            <w:tcW w:w="2092" w:type="dxa"/>
          </w:tcPr>
          <w:p w14:paraId="5B0BF80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E14C7E3" w14:textId="77777777" w:rsidTr="008361C2">
        <w:trPr>
          <w:jc w:val="center"/>
        </w:trPr>
        <w:tc>
          <w:tcPr>
            <w:tcW w:w="476" w:type="dxa"/>
          </w:tcPr>
          <w:p w14:paraId="7318E3C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CE6F76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иностранный язык (английский)</w:t>
            </w:r>
          </w:p>
        </w:tc>
        <w:tc>
          <w:tcPr>
            <w:tcW w:w="1833" w:type="dxa"/>
          </w:tcPr>
          <w:p w14:paraId="63ACEC9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Сафарян</w:t>
            </w:r>
          </w:p>
          <w:p w14:paraId="7BFE8C4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Арпине</w:t>
            </w:r>
          </w:p>
          <w:p w14:paraId="6F58EEB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Павели</w:t>
            </w:r>
          </w:p>
          <w:p w14:paraId="41CBAC3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3D9B896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12F4490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 университет, «Филология»</w:t>
            </w:r>
          </w:p>
          <w:p w14:paraId="40A28C5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2000г.</w:t>
            </w:r>
          </w:p>
          <w:p w14:paraId="36EF275F" w14:textId="77777777" w:rsidR="003441B0" w:rsidRPr="003441B0" w:rsidRDefault="003441B0" w:rsidP="003441B0">
            <w:pPr>
              <w:pStyle w:val="a3"/>
              <w:rPr>
                <w:rFonts w:ascii="Times New Roman" w:hAnsi="Times New Roman" w:cs="Times New Roman"/>
                <w:sz w:val="20"/>
                <w:szCs w:val="20"/>
              </w:rPr>
            </w:pPr>
          </w:p>
        </w:tc>
        <w:tc>
          <w:tcPr>
            <w:tcW w:w="1475" w:type="dxa"/>
          </w:tcPr>
          <w:p w14:paraId="0FC636B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422DBD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851" w:type="dxa"/>
          </w:tcPr>
          <w:p w14:paraId="6FD4921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1275" w:type="dxa"/>
          </w:tcPr>
          <w:p w14:paraId="48F4559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1736" w:type="dxa"/>
          </w:tcPr>
          <w:p w14:paraId="608368E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2C5D305A"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5C5E1F9" w14:textId="77777777" w:rsidTr="008361C2">
        <w:trPr>
          <w:jc w:val="center"/>
        </w:trPr>
        <w:tc>
          <w:tcPr>
            <w:tcW w:w="476" w:type="dxa"/>
          </w:tcPr>
          <w:p w14:paraId="4E45051D"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8E2057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технология</w:t>
            </w:r>
          </w:p>
        </w:tc>
        <w:tc>
          <w:tcPr>
            <w:tcW w:w="1833" w:type="dxa"/>
          </w:tcPr>
          <w:p w14:paraId="21F8C7E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Серебров Владимир Александрович</w:t>
            </w:r>
          </w:p>
        </w:tc>
        <w:tc>
          <w:tcPr>
            <w:tcW w:w="2820" w:type="dxa"/>
          </w:tcPr>
          <w:p w14:paraId="601AA83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79B3122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 университет, «Педагогическое образование»</w:t>
            </w:r>
          </w:p>
          <w:p w14:paraId="65CC3E6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2015г.</w:t>
            </w:r>
          </w:p>
          <w:p w14:paraId="6782E655" w14:textId="77777777" w:rsidR="003441B0" w:rsidRPr="003441B0" w:rsidRDefault="003441B0" w:rsidP="003441B0">
            <w:pPr>
              <w:pStyle w:val="a3"/>
              <w:rPr>
                <w:rFonts w:ascii="Times New Roman" w:hAnsi="Times New Roman" w:cs="Times New Roman"/>
                <w:sz w:val="20"/>
                <w:szCs w:val="20"/>
              </w:rPr>
            </w:pPr>
          </w:p>
        </w:tc>
        <w:tc>
          <w:tcPr>
            <w:tcW w:w="1475" w:type="dxa"/>
          </w:tcPr>
          <w:p w14:paraId="23CB40D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4782680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851" w:type="dxa"/>
          </w:tcPr>
          <w:p w14:paraId="70DD565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1275" w:type="dxa"/>
          </w:tcPr>
          <w:p w14:paraId="76462F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 мес.</w:t>
            </w:r>
          </w:p>
        </w:tc>
        <w:tc>
          <w:tcPr>
            <w:tcW w:w="1736" w:type="dxa"/>
          </w:tcPr>
          <w:p w14:paraId="7D8ECC5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технологии</w:t>
            </w:r>
          </w:p>
        </w:tc>
        <w:tc>
          <w:tcPr>
            <w:tcW w:w="2092" w:type="dxa"/>
          </w:tcPr>
          <w:p w14:paraId="6A42F53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Внешний совместитель</w:t>
            </w:r>
          </w:p>
        </w:tc>
      </w:tr>
      <w:tr w:rsidR="003441B0" w:rsidRPr="003441B0" w14:paraId="7A7B7683" w14:textId="77777777" w:rsidTr="008361C2">
        <w:trPr>
          <w:jc w:val="center"/>
        </w:trPr>
        <w:tc>
          <w:tcPr>
            <w:tcW w:w="476" w:type="dxa"/>
          </w:tcPr>
          <w:p w14:paraId="337AE0A1"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0C084BC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,математика, алгебра, геометрия, вероятность и статистика</w:t>
            </w:r>
          </w:p>
        </w:tc>
        <w:tc>
          <w:tcPr>
            <w:tcW w:w="1833" w:type="dxa"/>
          </w:tcPr>
          <w:p w14:paraId="3550734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Симонок Ирина Михайловна учитель</w:t>
            </w:r>
          </w:p>
        </w:tc>
        <w:tc>
          <w:tcPr>
            <w:tcW w:w="2820" w:type="dxa"/>
          </w:tcPr>
          <w:p w14:paraId="6A633E0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ГОУ СПО «Красноуфимский педагогический колледж», 0301 «Математика, 2004г., ГОУВО «Уральский государственный экономи-ческий университет», «Национальная экономика»</w:t>
            </w:r>
          </w:p>
          <w:p w14:paraId="7C4FD7E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2007г.</w:t>
            </w:r>
          </w:p>
          <w:p w14:paraId="1E1AA3B1" w14:textId="77777777" w:rsidR="003441B0" w:rsidRPr="003441B0" w:rsidRDefault="003441B0" w:rsidP="003441B0">
            <w:pPr>
              <w:pStyle w:val="a3"/>
              <w:rPr>
                <w:rFonts w:ascii="Times New Roman" w:hAnsi="Times New Roman" w:cs="Times New Roman"/>
                <w:sz w:val="20"/>
                <w:szCs w:val="20"/>
              </w:rPr>
            </w:pPr>
          </w:p>
          <w:p w14:paraId="7F0690FE" w14:textId="77777777" w:rsidR="003441B0" w:rsidRPr="003441B0" w:rsidRDefault="003441B0" w:rsidP="003441B0">
            <w:pPr>
              <w:pStyle w:val="a3"/>
              <w:rPr>
                <w:rFonts w:ascii="Times New Roman" w:hAnsi="Times New Roman" w:cs="Times New Roman"/>
                <w:sz w:val="20"/>
                <w:szCs w:val="20"/>
              </w:rPr>
            </w:pPr>
          </w:p>
          <w:p w14:paraId="39F55C5B" w14:textId="77777777" w:rsidR="003441B0" w:rsidRPr="003441B0" w:rsidRDefault="003441B0" w:rsidP="003441B0">
            <w:pPr>
              <w:pStyle w:val="a3"/>
              <w:rPr>
                <w:rFonts w:ascii="Times New Roman" w:hAnsi="Times New Roman" w:cs="Times New Roman"/>
                <w:sz w:val="20"/>
                <w:szCs w:val="20"/>
              </w:rPr>
            </w:pPr>
          </w:p>
        </w:tc>
        <w:tc>
          <w:tcPr>
            <w:tcW w:w="1475" w:type="dxa"/>
          </w:tcPr>
          <w:p w14:paraId="14E4E11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2B9C9EA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851" w:type="dxa"/>
          </w:tcPr>
          <w:p w14:paraId="328032D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1275" w:type="dxa"/>
          </w:tcPr>
          <w:p w14:paraId="7B2AE30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1736" w:type="dxa"/>
          </w:tcPr>
          <w:p w14:paraId="37537E1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математики</w:t>
            </w:r>
          </w:p>
        </w:tc>
        <w:tc>
          <w:tcPr>
            <w:tcW w:w="2092" w:type="dxa"/>
          </w:tcPr>
          <w:p w14:paraId="19194BB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7A31F032" w14:textId="77777777" w:rsidTr="008361C2">
        <w:trPr>
          <w:jc w:val="center"/>
        </w:trPr>
        <w:tc>
          <w:tcPr>
            <w:tcW w:w="476" w:type="dxa"/>
          </w:tcPr>
          <w:p w14:paraId="6D7E6C29"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608426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физическая культура</w:t>
            </w:r>
          </w:p>
        </w:tc>
        <w:tc>
          <w:tcPr>
            <w:tcW w:w="1833" w:type="dxa"/>
          </w:tcPr>
          <w:p w14:paraId="25E742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Феоктистова Людмила Ивановна</w:t>
            </w:r>
          </w:p>
          <w:p w14:paraId="33FC873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79DB9FD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ордена «Знак Почета» государственный педагогический институт, география; 1986</w:t>
            </w:r>
          </w:p>
          <w:p w14:paraId="7990060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областной техникум физической культуры,  1970,</w:t>
            </w:r>
          </w:p>
          <w:p w14:paraId="2543E507"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физическая культура</w:t>
            </w:r>
          </w:p>
        </w:tc>
        <w:tc>
          <w:tcPr>
            <w:tcW w:w="1475" w:type="dxa"/>
          </w:tcPr>
          <w:p w14:paraId="38B6171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3CA05CC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52</w:t>
            </w:r>
          </w:p>
        </w:tc>
        <w:tc>
          <w:tcPr>
            <w:tcW w:w="851" w:type="dxa"/>
          </w:tcPr>
          <w:p w14:paraId="6F149B4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52</w:t>
            </w:r>
          </w:p>
        </w:tc>
        <w:tc>
          <w:tcPr>
            <w:tcW w:w="1275" w:type="dxa"/>
          </w:tcPr>
          <w:p w14:paraId="0494FFB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52</w:t>
            </w:r>
          </w:p>
        </w:tc>
        <w:tc>
          <w:tcPr>
            <w:tcW w:w="1736" w:type="dxa"/>
          </w:tcPr>
          <w:p w14:paraId="632276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2092" w:type="dxa"/>
          </w:tcPr>
          <w:p w14:paraId="3C1E871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222B25F" w14:textId="77777777" w:rsidTr="008361C2">
        <w:trPr>
          <w:jc w:val="center"/>
        </w:trPr>
        <w:tc>
          <w:tcPr>
            <w:tcW w:w="476" w:type="dxa"/>
          </w:tcPr>
          <w:p w14:paraId="68D8A2C0"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59E891D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ИЗО</w:t>
            </w:r>
          </w:p>
          <w:p w14:paraId="4A30BDA0" w14:textId="77777777" w:rsidR="003441B0" w:rsidRPr="003441B0" w:rsidRDefault="003441B0" w:rsidP="003441B0">
            <w:pPr>
              <w:pStyle w:val="a3"/>
              <w:rPr>
                <w:rFonts w:ascii="Times New Roman" w:hAnsi="Times New Roman" w:cs="Times New Roman"/>
                <w:sz w:val="20"/>
                <w:szCs w:val="20"/>
              </w:rPr>
            </w:pPr>
          </w:p>
        </w:tc>
        <w:tc>
          <w:tcPr>
            <w:tcW w:w="1833" w:type="dxa"/>
          </w:tcPr>
          <w:p w14:paraId="4AE7840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Фетисова Светлана Сергеевна</w:t>
            </w:r>
          </w:p>
          <w:p w14:paraId="2EC0153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19FBE78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ФГАОУ ВО   «Российский государственный профессионально-педагогический», Педагогическое образование (дизайн), 2015 г.</w:t>
            </w:r>
          </w:p>
        </w:tc>
        <w:tc>
          <w:tcPr>
            <w:tcW w:w="1475" w:type="dxa"/>
          </w:tcPr>
          <w:p w14:paraId="6FEE177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w:t>
            </w:r>
          </w:p>
          <w:p w14:paraId="1C07CA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Категории</w:t>
            </w:r>
          </w:p>
        </w:tc>
        <w:tc>
          <w:tcPr>
            <w:tcW w:w="709" w:type="dxa"/>
          </w:tcPr>
          <w:p w14:paraId="71DE9AF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851" w:type="dxa"/>
          </w:tcPr>
          <w:p w14:paraId="03EB5AC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77058F5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736" w:type="dxa"/>
          </w:tcPr>
          <w:p w14:paraId="2B5874F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Учитель ИЗО </w:t>
            </w:r>
          </w:p>
        </w:tc>
        <w:tc>
          <w:tcPr>
            <w:tcW w:w="2092" w:type="dxa"/>
          </w:tcPr>
          <w:p w14:paraId="7B8BED7C"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D5F70E1" w14:textId="77777777" w:rsidTr="008361C2">
        <w:trPr>
          <w:trHeight w:val="281"/>
          <w:jc w:val="center"/>
        </w:trPr>
        <w:tc>
          <w:tcPr>
            <w:tcW w:w="476" w:type="dxa"/>
          </w:tcPr>
          <w:p w14:paraId="4821B7F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509B1CDA" w14:textId="58E5E44C"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русский язык, литература</w:t>
            </w:r>
          </w:p>
        </w:tc>
        <w:tc>
          <w:tcPr>
            <w:tcW w:w="1833" w:type="dxa"/>
          </w:tcPr>
          <w:p w14:paraId="69AEB1C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Чернова</w:t>
            </w:r>
          </w:p>
          <w:p w14:paraId="6DE736A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Елена Валерьевна   учитель</w:t>
            </w:r>
          </w:p>
        </w:tc>
        <w:tc>
          <w:tcPr>
            <w:tcW w:w="2820" w:type="dxa"/>
          </w:tcPr>
          <w:p w14:paraId="5A2854D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университет им. А.М. Горького,   «Филология»</w:t>
            </w:r>
          </w:p>
          <w:p w14:paraId="584BDAE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1999</w:t>
            </w:r>
          </w:p>
        </w:tc>
        <w:tc>
          <w:tcPr>
            <w:tcW w:w="1475" w:type="dxa"/>
          </w:tcPr>
          <w:p w14:paraId="7118BF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5D7B7D4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851" w:type="dxa"/>
          </w:tcPr>
          <w:p w14:paraId="658273F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1275" w:type="dxa"/>
          </w:tcPr>
          <w:p w14:paraId="58A6F29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1736" w:type="dxa"/>
          </w:tcPr>
          <w:p w14:paraId="17B659D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русского языка и литературы</w:t>
            </w:r>
          </w:p>
        </w:tc>
        <w:tc>
          <w:tcPr>
            <w:tcW w:w="2092" w:type="dxa"/>
          </w:tcPr>
          <w:p w14:paraId="49A22B2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71C62172" w14:textId="77777777" w:rsidTr="008361C2">
        <w:trPr>
          <w:jc w:val="center"/>
        </w:trPr>
        <w:tc>
          <w:tcPr>
            <w:tcW w:w="476" w:type="dxa"/>
          </w:tcPr>
          <w:p w14:paraId="017A5A88"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04400BAC" w14:textId="193D1F49" w:rsidR="003441B0" w:rsidRPr="003441B0" w:rsidRDefault="003441B0" w:rsidP="00EB11DB">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биология, география</w:t>
            </w:r>
          </w:p>
        </w:tc>
        <w:tc>
          <w:tcPr>
            <w:tcW w:w="1833" w:type="dxa"/>
          </w:tcPr>
          <w:p w14:paraId="280C827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Чурагулова Регина Булатовна</w:t>
            </w:r>
          </w:p>
          <w:p w14:paraId="02F6569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3F65AC2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образования, 2018г.</w:t>
            </w:r>
          </w:p>
        </w:tc>
        <w:tc>
          <w:tcPr>
            <w:tcW w:w="1475" w:type="dxa"/>
          </w:tcPr>
          <w:p w14:paraId="3A89922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категории</w:t>
            </w:r>
          </w:p>
        </w:tc>
        <w:tc>
          <w:tcPr>
            <w:tcW w:w="709" w:type="dxa"/>
          </w:tcPr>
          <w:p w14:paraId="4AB8F86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851" w:type="dxa"/>
          </w:tcPr>
          <w:p w14:paraId="351E422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275" w:type="dxa"/>
          </w:tcPr>
          <w:p w14:paraId="64DD085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736" w:type="dxa"/>
          </w:tcPr>
          <w:p w14:paraId="0E94FB1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биологии и географии</w:t>
            </w:r>
          </w:p>
        </w:tc>
        <w:tc>
          <w:tcPr>
            <w:tcW w:w="2092" w:type="dxa"/>
          </w:tcPr>
          <w:p w14:paraId="0470ADB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4738C078" w14:textId="77777777" w:rsidTr="008361C2">
        <w:trPr>
          <w:jc w:val="center"/>
        </w:trPr>
        <w:tc>
          <w:tcPr>
            <w:tcW w:w="476" w:type="dxa"/>
          </w:tcPr>
          <w:p w14:paraId="58FE00EF"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376A7A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русский язык, литература, родная литература</w:t>
            </w:r>
          </w:p>
        </w:tc>
        <w:tc>
          <w:tcPr>
            <w:tcW w:w="1833" w:type="dxa"/>
          </w:tcPr>
          <w:p w14:paraId="1A0B129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Чухарева Юлия Фаукатовна   учитель</w:t>
            </w:r>
          </w:p>
        </w:tc>
        <w:tc>
          <w:tcPr>
            <w:tcW w:w="2820" w:type="dxa"/>
          </w:tcPr>
          <w:p w14:paraId="35D582B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Челябинский государственный университет «Филология»2009г.</w:t>
            </w:r>
          </w:p>
          <w:p w14:paraId="5B04D8CF" w14:textId="77777777" w:rsidR="003441B0" w:rsidRPr="003441B0" w:rsidRDefault="003441B0" w:rsidP="003441B0">
            <w:pPr>
              <w:pStyle w:val="a3"/>
              <w:rPr>
                <w:rFonts w:ascii="Times New Roman" w:hAnsi="Times New Roman" w:cs="Times New Roman"/>
                <w:sz w:val="20"/>
                <w:szCs w:val="20"/>
              </w:rPr>
            </w:pPr>
          </w:p>
        </w:tc>
        <w:tc>
          <w:tcPr>
            <w:tcW w:w="1475" w:type="dxa"/>
          </w:tcPr>
          <w:p w14:paraId="63FE62B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311E582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851" w:type="dxa"/>
          </w:tcPr>
          <w:p w14:paraId="7427CCA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275" w:type="dxa"/>
          </w:tcPr>
          <w:p w14:paraId="35E39E6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736" w:type="dxa"/>
          </w:tcPr>
          <w:p w14:paraId="7841A16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русского языка и литературы</w:t>
            </w:r>
          </w:p>
        </w:tc>
        <w:tc>
          <w:tcPr>
            <w:tcW w:w="2092" w:type="dxa"/>
          </w:tcPr>
          <w:p w14:paraId="08DAA6AC"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B8C97FF" w14:textId="77777777" w:rsidTr="008361C2">
        <w:trPr>
          <w:jc w:val="center"/>
        </w:trPr>
        <w:tc>
          <w:tcPr>
            <w:tcW w:w="476" w:type="dxa"/>
          </w:tcPr>
          <w:p w14:paraId="673C86F8"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812CDF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иностранный язык (английский)</w:t>
            </w:r>
          </w:p>
        </w:tc>
        <w:tc>
          <w:tcPr>
            <w:tcW w:w="1833" w:type="dxa"/>
          </w:tcPr>
          <w:p w14:paraId="2473FF2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Шальнев Николай Анатольевич учитель</w:t>
            </w:r>
          </w:p>
        </w:tc>
        <w:tc>
          <w:tcPr>
            <w:tcW w:w="2820" w:type="dxa"/>
          </w:tcPr>
          <w:p w14:paraId="110F67A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университет, «Филология», 2009г., Диплом о ПП «Английский язык: лингвистика и межкультурные коммуникации» 2018г.</w:t>
            </w:r>
          </w:p>
        </w:tc>
        <w:tc>
          <w:tcPr>
            <w:tcW w:w="1475" w:type="dxa"/>
          </w:tcPr>
          <w:p w14:paraId="1707991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19895FD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54</w:t>
            </w:r>
          </w:p>
        </w:tc>
        <w:tc>
          <w:tcPr>
            <w:tcW w:w="851" w:type="dxa"/>
          </w:tcPr>
          <w:p w14:paraId="462DF24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54</w:t>
            </w:r>
          </w:p>
        </w:tc>
        <w:tc>
          <w:tcPr>
            <w:tcW w:w="1275" w:type="dxa"/>
          </w:tcPr>
          <w:p w14:paraId="6BB4525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54</w:t>
            </w:r>
          </w:p>
        </w:tc>
        <w:tc>
          <w:tcPr>
            <w:tcW w:w="1736" w:type="dxa"/>
          </w:tcPr>
          <w:p w14:paraId="7FC8284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3CBD0C4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8F76AF9" w14:textId="77777777" w:rsidTr="008361C2">
        <w:trPr>
          <w:jc w:val="center"/>
        </w:trPr>
        <w:tc>
          <w:tcPr>
            <w:tcW w:w="476" w:type="dxa"/>
          </w:tcPr>
          <w:p w14:paraId="1BAFDED1"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503AED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физика</w:t>
            </w:r>
          </w:p>
          <w:p w14:paraId="39579A24" w14:textId="77777777" w:rsidR="003441B0" w:rsidRPr="003441B0" w:rsidRDefault="003441B0" w:rsidP="003441B0">
            <w:pPr>
              <w:pStyle w:val="a3"/>
              <w:rPr>
                <w:rFonts w:ascii="Times New Roman" w:hAnsi="Times New Roman" w:cs="Times New Roman"/>
                <w:sz w:val="20"/>
                <w:szCs w:val="20"/>
              </w:rPr>
            </w:pPr>
          </w:p>
        </w:tc>
        <w:tc>
          <w:tcPr>
            <w:tcW w:w="1833" w:type="dxa"/>
          </w:tcPr>
          <w:p w14:paraId="70C132B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Шаньгина Александра Евгеньевна</w:t>
            </w:r>
          </w:p>
          <w:p w14:paraId="3EC375F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6B9061E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образования(с двумя профилями подготовки) Физика и Естествознание Института Математики, Физики, Информатики и Технологий, 2023г.</w:t>
            </w:r>
          </w:p>
        </w:tc>
        <w:tc>
          <w:tcPr>
            <w:tcW w:w="1475" w:type="dxa"/>
          </w:tcPr>
          <w:p w14:paraId="1D090CC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 Молодой специалист</w:t>
            </w:r>
          </w:p>
        </w:tc>
        <w:tc>
          <w:tcPr>
            <w:tcW w:w="709" w:type="dxa"/>
          </w:tcPr>
          <w:p w14:paraId="7F3CD05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5B11787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4847459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736" w:type="dxa"/>
          </w:tcPr>
          <w:p w14:paraId="7144D1C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физики</w:t>
            </w:r>
          </w:p>
        </w:tc>
        <w:tc>
          <w:tcPr>
            <w:tcW w:w="2092" w:type="dxa"/>
          </w:tcPr>
          <w:p w14:paraId="78315E31"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560D1B6F" w14:textId="77777777" w:rsidTr="008361C2">
        <w:trPr>
          <w:jc w:val="center"/>
        </w:trPr>
        <w:tc>
          <w:tcPr>
            <w:tcW w:w="476" w:type="dxa"/>
          </w:tcPr>
          <w:p w14:paraId="66CF9EF5"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612084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Основное общее образование, основного общего образования, основная, иностранный язык (английский)</w:t>
            </w:r>
          </w:p>
        </w:tc>
        <w:tc>
          <w:tcPr>
            <w:tcW w:w="1833" w:type="dxa"/>
          </w:tcPr>
          <w:p w14:paraId="3CD5500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Ягодина</w:t>
            </w:r>
          </w:p>
          <w:p w14:paraId="5E6B34F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Людмила Ильинична учитель</w:t>
            </w:r>
          </w:p>
        </w:tc>
        <w:tc>
          <w:tcPr>
            <w:tcW w:w="2820" w:type="dxa"/>
          </w:tcPr>
          <w:p w14:paraId="51DCCD1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Пермский государственный педагогический институт,  «Английский язык», 1970г.</w:t>
            </w:r>
          </w:p>
        </w:tc>
        <w:tc>
          <w:tcPr>
            <w:tcW w:w="1475" w:type="dxa"/>
          </w:tcPr>
          <w:p w14:paraId="1EB3C20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7127002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54</w:t>
            </w:r>
          </w:p>
        </w:tc>
        <w:tc>
          <w:tcPr>
            <w:tcW w:w="851" w:type="dxa"/>
          </w:tcPr>
          <w:p w14:paraId="003E875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54</w:t>
            </w:r>
          </w:p>
        </w:tc>
        <w:tc>
          <w:tcPr>
            <w:tcW w:w="1275" w:type="dxa"/>
          </w:tcPr>
          <w:p w14:paraId="79DA785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54</w:t>
            </w:r>
          </w:p>
        </w:tc>
        <w:tc>
          <w:tcPr>
            <w:tcW w:w="1736" w:type="dxa"/>
          </w:tcPr>
          <w:p w14:paraId="4D4828E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6456191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B52AEED" w14:textId="77777777" w:rsidTr="008361C2">
        <w:trPr>
          <w:jc w:val="center"/>
        </w:trPr>
        <w:tc>
          <w:tcPr>
            <w:tcW w:w="0" w:type="auto"/>
            <w:gridSpan w:val="10"/>
          </w:tcPr>
          <w:p w14:paraId="4FE2653D" w14:textId="77777777" w:rsidR="003441B0" w:rsidRPr="003441B0" w:rsidRDefault="003441B0" w:rsidP="003441B0">
            <w:pPr>
              <w:pStyle w:val="a3"/>
              <w:jc w:val="center"/>
              <w:rPr>
                <w:rFonts w:ascii="Times New Roman" w:hAnsi="Times New Roman" w:cs="Times New Roman"/>
                <w:b/>
                <w:sz w:val="20"/>
                <w:szCs w:val="20"/>
              </w:rPr>
            </w:pPr>
            <w:r w:rsidRPr="003441B0">
              <w:rPr>
                <w:rFonts w:ascii="Times New Roman" w:hAnsi="Times New Roman" w:cs="Times New Roman"/>
                <w:b/>
                <w:sz w:val="20"/>
                <w:szCs w:val="20"/>
              </w:rPr>
              <w:t>Среднее общее образование. Средняя общеобразовательная программа  среднего общего образования.</w:t>
            </w:r>
          </w:p>
        </w:tc>
      </w:tr>
      <w:tr w:rsidR="003441B0" w:rsidRPr="003441B0" w14:paraId="084A8C12" w14:textId="77777777" w:rsidTr="008361C2">
        <w:trPr>
          <w:jc w:val="center"/>
        </w:trPr>
        <w:tc>
          <w:tcPr>
            <w:tcW w:w="476" w:type="dxa"/>
          </w:tcPr>
          <w:p w14:paraId="6E0D84CC"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7AC89F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Среднее общее образование, среднего общего образования, основная, математика, алгебра, геометрия, вероятность и статистика </w:t>
            </w:r>
          </w:p>
        </w:tc>
        <w:tc>
          <w:tcPr>
            <w:tcW w:w="1833" w:type="dxa"/>
          </w:tcPr>
          <w:p w14:paraId="5136566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Афанасьева Ольга Эдуардовна  учитель</w:t>
            </w:r>
          </w:p>
        </w:tc>
        <w:tc>
          <w:tcPr>
            <w:tcW w:w="2820" w:type="dxa"/>
          </w:tcPr>
          <w:p w14:paraId="2C9D565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2B05B51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w:t>
            </w:r>
          </w:p>
          <w:p w14:paraId="15015F1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университет, Педагогическое образование, 2019</w:t>
            </w:r>
          </w:p>
        </w:tc>
        <w:tc>
          <w:tcPr>
            <w:tcW w:w="1475" w:type="dxa"/>
          </w:tcPr>
          <w:p w14:paraId="70A9DB7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3F55EDA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851" w:type="dxa"/>
          </w:tcPr>
          <w:p w14:paraId="5E89FB5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275" w:type="dxa"/>
          </w:tcPr>
          <w:p w14:paraId="6E7C789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736" w:type="dxa"/>
          </w:tcPr>
          <w:p w14:paraId="382A60D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математики </w:t>
            </w:r>
          </w:p>
        </w:tc>
        <w:tc>
          <w:tcPr>
            <w:tcW w:w="2092" w:type="dxa"/>
          </w:tcPr>
          <w:p w14:paraId="4CD0FB6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Штатный </w:t>
            </w:r>
          </w:p>
        </w:tc>
      </w:tr>
      <w:tr w:rsidR="003441B0" w:rsidRPr="003441B0" w14:paraId="18CF6654" w14:textId="77777777" w:rsidTr="008361C2">
        <w:trPr>
          <w:jc w:val="center"/>
        </w:trPr>
        <w:tc>
          <w:tcPr>
            <w:tcW w:w="476" w:type="dxa"/>
          </w:tcPr>
          <w:p w14:paraId="2EEC519A" w14:textId="77777777" w:rsidR="003441B0" w:rsidRPr="003441B0" w:rsidRDefault="003441B0" w:rsidP="003441B0">
            <w:pPr>
              <w:pStyle w:val="a3"/>
              <w:numPr>
                <w:ilvl w:val="0"/>
                <w:numId w:val="29"/>
              </w:numPr>
              <w:ind w:left="0" w:firstLine="0"/>
              <w:rPr>
                <w:rFonts w:ascii="Times New Roman" w:hAnsi="Times New Roman" w:cs="Times New Roman"/>
                <w:sz w:val="20"/>
                <w:szCs w:val="20"/>
              </w:rPr>
            </w:pPr>
          </w:p>
        </w:tc>
        <w:tc>
          <w:tcPr>
            <w:tcW w:w="2806" w:type="dxa"/>
          </w:tcPr>
          <w:p w14:paraId="3B034A3A"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Среднее общее образование, среднего общего </w:t>
            </w:r>
            <w:r w:rsidRPr="003441B0">
              <w:rPr>
                <w:rFonts w:ascii="Times New Roman" w:hAnsi="Times New Roman" w:cs="Times New Roman"/>
                <w:sz w:val="20"/>
                <w:szCs w:val="20"/>
              </w:rPr>
              <w:lastRenderedPageBreak/>
              <w:t>образования, основная, история, обществознание</w:t>
            </w:r>
          </w:p>
        </w:tc>
        <w:tc>
          <w:tcPr>
            <w:tcW w:w="1833" w:type="dxa"/>
          </w:tcPr>
          <w:p w14:paraId="08435F4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Бутенко</w:t>
            </w:r>
          </w:p>
          <w:p w14:paraId="1BAACFD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Татьяна </w:t>
            </w:r>
            <w:r w:rsidRPr="003441B0">
              <w:rPr>
                <w:rFonts w:ascii="Times New Roman" w:hAnsi="Times New Roman" w:cs="Times New Roman"/>
                <w:sz w:val="20"/>
                <w:szCs w:val="20"/>
              </w:rPr>
              <w:lastRenderedPageBreak/>
              <w:t>Викторовна  учитель</w:t>
            </w:r>
          </w:p>
        </w:tc>
        <w:tc>
          <w:tcPr>
            <w:tcW w:w="2820" w:type="dxa"/>
          </w:tcPr>
          <w:p w14:paraId="02F4CCB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lastRenderedPageBreak/>
              <w:t xml:space="preserve">Уральский государственный педагогический университет, </w:t>
            </w:r>
            <w:r w:rsidRPr="003441B0">
              <w:rPr>
                <w:rFonts w:ascii="Times New Roman" w:hAnsi="Times New Roman" w:cs="Times New Roman"/>
                <w:sz w:val="20"/>
                <w:szCs w:val="20"/>
              </w:rPr>
              <w:lastRenderedPageBreak/>
              <w:t>«История»      с дополнительной специальностью «Психология», 1998г.</w:t>
            </w:r>
          </w:p>
        </w:tc>
        <w:tc>
          <w:tcPr>
            <w:tcW w:w="1475" w:type="dxa"/>
          </w:tcPr>
          <w:p w14:paraId="045E5F4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Высшая категория</w:t>
            </w:r>
          </w:p>
        </w:tc>
        <w:tc>
          <w:tcPr>
            <w:tcW w:w="709" w:type="dxa"/>
          </w:tcPr>
          <w:p w14:paraId="3378DAC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851" w:type="dxa"/>
          </w:tcPr>
          <w:p w14:paraId="3E6D6AB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1275" w:type="dxa"/>
          </w:tcPr>
          <w:p w14:paraId="06A47B3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1736" w:type="dxa"/>
          </w:tcPr>
          <w:p w14:paraId="6F179E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истории и </w:t>
            </w:r>
            <w:r w:rsidRPr="003441B0">
              <w:rPr>
                <w:rFonts w:ascii="Times New Roman" w:hAnsi="Times New Roman" w:cs="Times New Roman"/>
                <w:sz w:val="20"/>
                <w:szCs w:val="20"/>
              </w:rPr>
              <w:lastRenderedPageBreak/>
              <w:t>обществознания</w:t>
            </w:r>
          </w:p>
        </w:tc>
        <w:tc>
          <w:tcPr>
            <w:tcW w:w="2092" w:type="dxa"/>
          </w:tcPr>
          <w:p w14:paraId="78315D26"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lastRenderedPageBreak/>
              <w:t>Штатный</w:t>
            </w:r>
          </w:p>
        </w:tc>
      </w:tr>
      <w:tr w:rsidR="003441B0" w:rsidRPr="003441B0" w14:paraId="2AAEFB01" w14:textId="77777777" w:rsidTr="008361C2">
        <w:trPr>
          <w:jc w:val="center"/>
        </w:trPr>
        <w:tc>
          <w:tcPr>
            <w:tcW w:w="476" w:type="dxa"/>
          </w:tcPr>
          <w:p w14:paraId="6795712A"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B23517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физическая культура</w:t>
            </w:r>
          </w:p>
        </w:tc>
        <w:tc>
          <w:tcPr>
            <w:tcW w:w="1833" w:type="dxa"/>
          </w:tcPr>
          <w:p w14:paraId="44FA249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Воробьева Екатерина Александровна  учитель</w:t>
            </w:r>
          </w:p>
        </w:tc>
        <w:tc>
          <w:tcPr>
            <w:tcW w:w="2820" w:type="dxa"/>
          </w:tcPr>
          <w:p w14:paraId="4B59A7C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педагогический университет, 1977 г. педагог по физической культуре и спорту</w:t>
            </w:r>
          </w:p>
        </w:tc>
        <w:tc>
          <w:tcPr>
            <w:tcW w:w="1475" w:type="dxa"/>
          </w:tcPr>
          <w:p w14:paraId="4985E2E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305F2D9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851" w:type="dxa"/>
          </w:tcPr>
          <w:p w14:paraId="4E65842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1275" w:type="dxa"/>
          </w:tcPr>
          <w:p w14:paraId="278B94C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28</w:t>
            </w:r>
          </w:p>
        </w:tc>
        <w:tc>
          <w:tcPr>
            <w:tcW w:w="1736" w:type="dxa"/>
          </w:tcPr>
          <w:p w14:paraId="30D74A2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физической культуры</w:t>
            </w:r>
          </w:p>
        </w:tc>
        <w:tc>
          <w:tcPr>
            <w:tcW w:w="2092" w:type="dxa"/>
          </w:tcPr>
          <w:p w14:paraId="4E443B9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B13769F" w14:textId="77777777" w:rsidTr="008361C2">
        <w:trPr>
          <w:jc w:val="center"/>
        </w:trPr>
        <w:tc>
          <w:tcPr>
            <w:tcW w:w="476" w:type="dxa"/>
          </w:tcPr>
          <w:p w14:paraId="15E02577"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530A006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география</w:t>
            </w:r>
          </w:p>
        </w:tc>
        <w:tc>
          <w:tcPr>
            <w:tcW w:w="1833" w:type="dxa"/>
          </w:tcPr>
          <w:p w14:paraId="41BD3AE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Ершова Наталья Владимировна учитель</w:t>
            </w:r>
          </w:p>
        </w:tc>
        <w:tc>
          <w:tcPr>
            <w:tcW w:w="2820" w:type="dxa"/>
          </w:tcPr>
          <w:p w14:paraId="138A0D4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ордена «Знак Почета» государственный педагогический институт, «География, биология», 1983г., ФГБОУ ВПО «УрГПУ» Магистр, «Педагогическое образование», 2014г.</w:t>
            </w:r>
          </w:p>
        </w:tc>
        <w:tc>
          <w:tcPr>
            <w:tcW w:w="1475" w:type="dxa"/>
          </w:tcPr>
          <w:p w14:paraId="322B662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45FBDE4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38</w:t>
            </w:r>
          </w:p>
        </w:tc>
        <w:tc>
          <w:tcPr>
            <w:tcW w:w="851" w:type="dxa"/>
          </w:tcPr>
          <w:p w14:paraId="6A8C503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38</w:t>
            </w:r>
          </w:p>
        </w:tc>
        <w:tc>
          <w:tcPr>
            <w:tcW w:w="1275" w:type="dxa"/>
          </w:tcPr>
          <w:p w14:paraId="23EF48A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38</w:t>
            </w:r>
          </w:p>
        </w:tc>
        <w:tc>
          <w:tcPr>
            <w:tcW w:w="1736" w:type="dxa"/>
          </w:tcPr>
          <w:p w14:paraId="2DC3A26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p w14:paraId="453A6B4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Географии</w:t>
            </w:r>
          </w:p>
        </w:tc>
        <w:tc>
          <w:tcPr>
            <w:tcW w:w="2092" w:type="dxa"/>
          </w:tcPr>
          <w:p w14:paraId="6D31D05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A10CF67" w14:textId="77777777" w:rsidTr="008361C2">
        <w:trPr>
          <w:jc w:val="center"/>
        </w:trPr>
        <w:tc>
          <w:tcPr>
            <w:tcW w:w="476" w:type="dxa"/>
          </w:tcPr>
          <w:p w14:paraId="24BA8EE6"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408DEE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математика, алгебра, геометрия, вероятность и статистика</w:t>
            </w:r>
          </w:p>
        </w:tc>
        <w:tc>
          <w:tcPr>
            <w:tcW w:w="1833" w:type="dxa"/>
          </w:tcPr>
          <w:p w14:paraId="035D0DF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Кургаева Татьяна Станиславовна</w:t>
            </w:r>
          </w:p>
          <w:p w14:paraId="23EE0E8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7EB041A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2013г «Математика»</w:t>
            </w:r>
          </w:p>
        </w:tc>
        <w:tc>
          <w:tcPr>
            <w:tcW w:w="1475" w:type="dxa"/>
          </w:tcPr>
          <w:p w14:paraId="4AD3CA7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3A0AD1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17</w:t>
            </w:r>
          </w:p>
        </w:tc>
        <w:tc>
          <w:tcPr>
            <w:tcW w:w="851" w:type="dxa"/>
          </w:tcPr>
          <w:p w14:paraId="4C099F6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275" w:type="dxa"/>
          </w:tcPr>
          <w:p w14:paraId="2834D32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1736" w:type="dxa"/>
          </w:tcPr>
          <w:p w14:paraId="0D95B43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Заместитель директора/ </w:t>
            </w:r>
          </w:p>
          <w:p w14:paraId="432EB60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математики</w:t>
            </w:r>
          </w:p>
        </w:tc>
        <w:tc>
          <w:tcPr>
            <w:tcW w:w="2092" w:type="dxa"/>
          </w:tcPr>
          <w:p w14:paraId="72094E61"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6C835A01" w14:textId="77777777" w:rsidTr="008361C2">
        <w:trPr>
          <w:jc w:val="center"/>
        </w:trPr>
        <w:tc>
          <w:tcPr>
            <w:tcW w:w="476" w:type="dxa"/>
          </w:tcPr>
          <w:p w14:paraId="21F19F7A"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D7FC4D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информатика</w:t>
            </w:r>
          </w:p>
        </w:tc>
        <w:tc>
          <w:tcPr>
            <w:tcW w:w="1833" w:type="dxa"/>
          </w:tcPr>
          <w:p w14:paraId="39B03F4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Ладейщикова Екатерина Анатольевна учитель</w:t>
            </w:r>
          </w:p>
        </w:tc>
        <w:tc>
          <w:tcPr>
            <w:tcW w:w="2820" w:type="dxa"/>
          </w:tcPr>
          <w:p w14:paraId="3979783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ФГБОУ ВПО «Уральский государственный педагогический университет», «Информатика», 2011г.</w:t>
            </w:r>
          </w:p>
        </w:tc>
        <w:tc>
          <w:tcPr>
            <w:tcW w:w="1475" w:type="dxa"/>
          </w:tcPr>
          <w:p w14:paraId="0404B60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43C74C2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851" w:type="dxa"/>
          </w:tcPr>
          <w:p w14:paraId="4FC0934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275" w:type="dxa"/>
          </w:tcPr>
          <w:p w14:paraId="29DF36A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736" w:type="dxa"/>
          </w:tcPr>
          <w:p w14:paraId="73417EE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p w14:paraId="32AE985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Информатики</w:t>
            </w:r>
          </w:p>
        </w:tc>
        <w:tc>
          <w:tcPr>
            <w:tcW w:w="2092" w:type="dxa"/>
          </w:tcPr>
          <w:p w14:paraId="6F1750CA"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9EFCF19" w14:textId="77777777" w:rsidTr="008361C2">
        <w:trPr>
          <w:trHeight w:val="2112"/>
          <w:jc w:val="center"/>
        </w:trPr>
        <w:tc>
          <w:tcPr>
            <w:tcW w:w="476" w:type="dxa"/>
          </w:tcPr>
          <w:p w14:paraId="0620C5B0"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324CA50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биология</w:t>
            </w:r>
          </w:p>
        </w:tc>
        <w:tc>
          <w:tcPr>
            <w:tcW w:w="1833" w:type="dxa"/>
          </w:tcPr>
          <w:p w14:paraId="4163472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Лежнева</w:t>
            </w:r>
          </w:p>
          <w:p w14:paraId="18AD35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Юлия Валериевна  учитель</w:t>
            </w:r>
          </w:p>
        </w:tc>
        <w:tc>
          <w:tcPr>
            <w:tcW w:w="2820" w:type="dxa"/>
          </w:tcPr>
          <w:p w14:paraId="47DFC34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Екатеринбургский педагогический колледж, преподавание в начальных классах; 1991,Уральский государственный педагогический университет,  1998 г. «Естествознание»</w:t>
            </w:r>
          </w:p>
        </w:tc>
        <w:tc>
          <w:tcPr>
            <w:tcW w:w="1475" w:type="dxa"/>
          </w:tcPr>
          <w:p w14:paraId="6E53EA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244C1A6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20</w:t>
            </w:r>
          </w:p>
        </w:tc>
        <w:tc>
          <w:tcPr>
            <w:tcW w:w="851" w:type="dxa"/>
          </w:tcPr>
          <w:p w14:paraId="169D37F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20</w:t>
            </w:r>
          </w:p>
        </w:tc>
        <w:tc>
          <w:tcPr>
            <w:tcW w:w="1275" w:type="dxa"/>
          </w:tcPr>
          <w:p w14:paraId="287987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20</w:t>
            </w:r>
          </w:p>
        </w:tc>
        <w:tc>
          <w:tcPr>
            <w:tcW w:w="1736" w:type="dxa"/>
          </w:tcPr>
          <w:p w14:paraId="59459D4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биологии</w:t>
            </w:r>
          </w:p>
        </w:tc>
        <w:tc>
          <w:tcPr>
            <w:tcW w:w="2092" w:type="dxa"/>
          </w:tcPr>
          <w:p w14:paraId="5EAE90A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AED2311" w14:textId="77777777" w:rsidTr="008361C2">
        <w:trPr>
          <w:jc w:val="center"/>
        </w:trPr>
        <w:tc>
          <w:tcPr>
            <w:tcW w:w="476" w:type="dxa"/>
          </w:tcPr>
          <w:p w14:paraId="2FE8E506"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14A6E31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основы безопасности жизнедеятельности</w:t>
            </w:r>
          </w:p>
        </w:tc>
        <w:tc>
          <w:tcPr>
            <w:tcW w:w="1833" w:type="dxa"/>
          </w:tcPr>
          <w:p w14:paraId="6162768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Мавлютова Анастасия Алексеевна</w:t>
            </w:r>
          </w:p>
          <w:p w14:paraId="196A8B2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преподаватель-организатор ОБЖ</w:t>
            </w:r>
          </w:p>
        </w:tc>
        <w:tc>
          <w:tcPr>
            <w:tcW w:w="2820" w:type="dxa"/>
          </w:tcPr>
          <w:p w14:paraId="276892F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ФГБОУ ВО «Шадринский государственный Педагогический университет» Педагогическое образование (с двумя подготовками), 2022г.  </w:t>
            </w:r>
          </w:p>
        </w:tc>
        <w:tc>
          <w:tcPr>
            <w:tcW w:w="1475" w:type="dxa"/>
          </w:tcPr>
          <w:p w14:paraId="71DB9C2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p w14:paraId="110226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Молодой специалист</w:t>
            </w:r>
          </w:p>
        </w:tc>
        <w:tc>
          <w:tcPr>
            <w:tcW w:w="709" w:type="dxa"/>
          </w:tcPr>
          <w:p w14:paraId="1A7A050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851" w:type="dxa"/>
          </w:tcPr>
          <w:p w14:paraId="561EDA1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275" w:type="dxa"/>
          </w:tcPr>
          <w:p w14:paraId="78A29A2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736" w:type="dxa"/>
          </w:tcPr>
          <w:p w14:paraId="11016BB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Преподаватель-организатор ОБЖ/ Учитель ОБЖ</w:t>
            </w:r>
          </w:p>
        </w:tc>
        <w:tc>
          <w:tcPr>
            <w:tcW w:w="2092" w:type="dxa"/>
          </w:tcPr>
          <w:p w14:paraId="7E8D39B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 внутренний совместитель</w:t>
            </w:r>
          </w:p>
        </w:tc>
      </w:tr>
      <w:tr w:rsidR="003441B0" w:rsidRPr="003441B0" w14:paraId="3A8FDBDE" w14:textId="77777777" w:rsidTr="008361C2">
        <w:trPr>
          <w:jc w:val="center"/>
        </w:trPr>
        <w:tc>
          <w:tcPr>
            <w:tcW w:w="476" w:type="dxa"/>
          </w:tcPr>
          <w:p w14:paraId="4666EC29"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757EC87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Среднее общее образование, среднего общего образования, основная, русский язык, литература, </w:t>
            </w:r>
            <w:r w:rsidRPr="003441B0">
              <w:rPr>
                <w:rFonts w:ascii="Times New Roman" w:hAnsi="Times New Roman" w:cs="Times New Roman"/>
                <w:sz w:val="20"/>
                <w:szCs w:val="20"/>
              </w:rPr>
              <w:lastRenderedPageBreak/>
              <w:t>родная литература</w:t>
            </w:r>
          </w:p>
        </w:tc>
        <w:tc>
          <w:tcPr>
            <w:tcW w:w="1833" w:type="dxa"/>
          </w:tcPr>
          <w:p w14:paraId="1BDC984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Медведева Светлана Валерьевна   учитель</w:t>
            </w:r>
          </w:p>
        </w:tc>
        <w:tc>
          <w:tcPr>
            <w:tcW w:w="2820" w:type="dxa"/>
          </w:tcPr>
          <w:p w14:paraId="78CBA88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университет им. А.М. Горького,   «Филология»</w:t>
            </w:r>
          </w:p>
          <w:p w14:paraId="380DF64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2006</w:t>
            </w:r>
          </w:p>
        </w:tc>
        <w:tc>
          <w:tcPr>
            <w:tcW w:w="1475" w:type="dxa"/>
          </w:tcPr>
          <w:p w14:paraId="0AACC4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20FF092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14</w:t>
            </w:r>
          </w:p>
        </w:tc>
        <w:tc>
          <w:tcPr>
            <w:tcW w:w="851" w:type="dxa"/>
          </w:tcPr>
          <w:p w14:paraId="730E383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1275" w:type="dxa"/>
          </w:tcPr>
          <w:p w14:paraId="039062A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1736" w:type="dxa"/>
          </w:tcPr>
          <w:p w14:paraId="5525D9D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русского языка и литературы</w:t>
            </w:r>
          </w:p>
        </w:tc>
        <w:tc>
          <w:tcPr>
            <w:tcW w:w="2092" w:type="dxa"/>
          </w:tcPr>
          <w:p w14:paraId="2821FA66"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C3B770E" w14:textId="77777777" w:rsidTr="008361C2">
        <w:trPr>
          <w:jc w:val="center"/>
        </w:trPr>
        <w:tc>
          <w:tcPr>
            <w:tcW w:w="476" w:type="dxa"/>
          </w:tcPr>
          <w:p w14:paraId="3BF2B20F"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8A5BE3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иностранный язык (английский)</w:t>
            </w:r>
          </w:p>
        </w:tc>
        <w:tc>
          <w:tcPr>
            <w:tcW w:w="1833" w:type="dxa"/>
          </w:tcPr>
          <w:p w14:paraId="397E485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Моторкина Анастасия Андреевна учитель</w:t>
            </w:r>
          </w:p>
        </w:tc>
        <w:tc>
          <w:tcPr>
            <w:tcW w:w="2820" w:type="dxa"/>
          </w:tcPr>
          <w:p w14:paraId="3CAA636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ОАНО ВО «Волжский университет имени В.Н.Татищева» (институт) г.Тольятти,  031001 Филология, 2016</w:t>
            </w:r>
          </w:p>
        </w:tc>
        <w:tc>
          <w:tcPr>
            <w:tcW w:w="1475" w:type="dxa"/>
          </w:tcPr>
          <w:p w14:paraId="6FB48E4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7CC24F0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851" w:type="dxa"/>
          </w:tcPr>
          <w:p w14:paraId="455E52F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275" w:type="dxa"/>
          </w:tcPr>
          <w:p w14:paraId="4EA10FE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1736" w:type="dxa"/>
          </w:tcPr>
          <w:p w14:paraId="13EC637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6EB0B5CD"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DB330CE" w14:textId="77777777" w:rsidTr="008361C2">
        <w:trPr>
          <w:jc w:val="center"/>
        </w:trPr>
        <w:tc>
          <w:tcPr>
            <w:tcW w:w="476" w:type="dxa"/>
          </w:tcPr>
          <w:p w14:paraId="6053180B"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ECE548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история, обществознание</w:t>
            </w:r>
          </w:p>
        </w:tc>
        <w:tc>
          <w:tcPr>
            <w:tcW w:w="1833" w:type="dxa"/>
          </w:tcPr>
          <w:p w14:paraId="7C8DCCE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Мубаракшина Алина Василовна</w:t>
            </w:r>
          </w:p>
          <w:p w14:paraId="66F9CE1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1864606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УрФУ,Бакалавр, «Политология»,2020;</w:t>
            </w:r>
          </w:p>
          <w:p w14:paraId="5DD27E7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УрФУ, Магистр, «Политология», 2022</w:t>
            </w:r>
          </w:p>
        </w:tc>
        <w:tc>
          <w:tcPr>
            <w:tcW w:w="1475" w:type="dxa"/>
          </w:tcPr>
          <w:p w14:paraId="6F4BA1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 Молодой специалист</w:t>
            </w:r>
          </w:p>
        </w:tc>
        <w:tc>
          <w:tcPr>
            <w:tcW w:w="709" w:type="dxa"/>
          </w:tcPr>
          <w:p w14:paraId="437AFED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60909BE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275" w:type="dxa"/>
          </w:tcPr>
          <w:p w14:paraId="26BB016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1736" w:type="dxa"/>
          </w:tcPr>
          <w:p w14:paraId="6F30D31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истории и обществознания</w:t>
            </w:r>
          </w:p>
        </w:tc>
        <w:tc>
          <w:tcPr>
            <w:tcW w:w="2092" w:type="dxa"/>
          </w:tcPr>
          <w:p w14:paraId="3F1FB01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8195A2B" w14:textId="77777777" w:rsidTr="008361C2">
        <w:trPr>
          <w:jc w:val="center"/>
        </w:trPr>
        <w:tc>
          <w:tcPr>
            <w:tcW w:w="476" w:type="dxa"/>
          </w:tcPr>
          <w:p w14:paraId="1E642F7F"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047EDAC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Среднее общее образование, среднего общего образования, основная, проектная деятельность </w:t>
            </w:r>
          </w:p>
        </w:tc>
        <w:tc>
          <w:tcPr>
            <w:tcW w:w="1833" w:type="dxa"/>
          </w:tcPr>
          <w:p w14:paraId="119AD9C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Немтинова Наталья Иосифовна, учитель</w:t>
            </w:r>
          </w:p>
        </w:tc>
        <w:tc>
          <w:tcPr>
            <w:tcW w:w="2820" w:type="dxa"/>
          </w:tcPr>
          <w:p w14:paraId="7CA0B16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Нижнетагильская государственная социально-педагогическая академия, Социальная работа, 2004 г.</w:t>
            </w:r>
          </w:p>
        </w:tc>
        <w:tc>
          <w:tcPr>
            <w:tcW w:w="1475" w:type="dxa"/>
          </w:tcPr>
          <w:p w14:paraId="3BC3AD8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709" w:type="dxa"/>
          </w:tcPr>
          <w:p w14:paraId="5CE471CD"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25</w:t>
            </w:r>
          </w:p>
        </w:tc>
        <w:tc>
          <w:tcPr>
            <w:tcW w:w="851" w:type="dxa"/>
          </w:tcPr>
          <w:p w14:paraId="42EE9EF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275" w:type="dxa"/>
          </w:tcPr>
          <w:p w14:paraId="575432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1736" w:type="dxa"/>
          </w:tcPr>
          <w:p w14:paraId="541DA13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Социальный педагог/учитель технологии</w:t>
            </w:r>
          </w:p>
        </w:tc>
        <w:tc>
          <w:tcPr>
            <w:tcW w:w="2092" w:type="dxa"/>
          </w:tcPr>
          <w:p w14:paraId="0FBF472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236295BD" w14:textId="77777777" w:rsidTr="008361C2">
        <w:trPr>
          <w:trHeight w:val="1308"/>
          <w:jc w:val="center"/>
        </w:trPr>
        <w:tc>
          <w:tcPr>
            <w:tcW w:w="476" w:type="dxa"/>
          </w:tcPr>
          <w:p w14:paraId="3FA4E389"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33B9D64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химия</w:t>
            </w:r>
          </w:p>
        </w:tc>
        <w:tc>
          <w:tcPr>
            <w:tcW w:w="1833" w:type="dxa"/>
          </w:tcPr>
          <w:p w14:paraId="7B5E8E5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Пузачев</w:t>
            </w:r>
          </w:p>
          <w:p w14:paraId="7587F8B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Сергей Алексеевич</w:t>
            </w:r>
          </w:p>
          <w:p w14:paraId="7C5EA08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5540956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ФГАОУ ВО   «Уральский федеральный университет имени первого Президента России Б.Н.Ельцина», 2020,  Бакалавр, «Химия»</w:t>
            </w:r>
          </w:p>
        </w:tc>
        <w:tc>
          <w:tcPr>
            <w:tcW w:w="1475" w:type="dxa"/>
          </w:tcPr>
          <w:p w14:paraId="29B1A70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1F6294D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23F58E6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1E6578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736" w:type="dxa"/>
          </w:tcPr>
          <w:p w14:paraId="35C090B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химии</w:t>
            </w:r>
          </w:p>
        </w:tc>
        <w:tc>
          <w:tcPr>
            <w:tcW w:w="2092" w:type="dxa"/>
          </w:tcPr>
          <w:p w14:paraId="377BCC8A"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0D8C658E" w14:textId="77777777" w:rsidTr="008361C2">
        <w:trPr>
          <w:trHeight w:val="281"/>
          <w:jc w:val="center"/>
        </w:trPr>
        <w:tc>
          <w:tcPr>
            <w:tcW w:w="476" w:type="dxa"/>
          </w:tcPr>
          <w:p w14:paraId="181731B4"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CDA892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иностранный язык (английский)</w:t>
            </w:r>
          </w:p>
          <w:p w14:paraId="76CC70EF" w14:textId="77777777" w:rsidR="003441B0" w:rsidRPr="003441B0" w:rsidRDefault="003441B0" w:rsidP="003441B0">
            <w:pPr>
              <w:spacing w:after="0" w:line="240" w:lineRule="auto"/>
              <w:rPr>
                <w:rFonts w:ascii="Times New Roman" w:hAnsi="Times New Roman" w:cs="Times New Roman"/>
                <w:sz w:val="20"/>
                <w:szCs w:val="20"/>
              </w:rPr>
            </w:pPr>
          </w:p>
        </w:tc>
        <w:tc>
          <w:tcPr>
            <w:tcW w:w="1833" w:type="dxa"/>
          </w:tcPr>
          <w:p w14:paraId="1C1583E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Сафарян</w:t>
            </w:r>
          </w:p>
          <w:p w14:paraId="0070F66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Арпине</w:t>
            </w:r>
          </w:p>
          <w:p w14:paraId="08A89E1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Павели</w:t>
            </w:r>
          </w:p>
          <w:p w14:paraId="47C58A5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0058CA2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694F8E6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 университет, «Филология»</w:t>
            </w:r>
          </w:p>
          <w:p w14:paraId="2C1728F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2000г.</w:t>
            </w:r>
          </w:p>
        </w:tc>
        <w:tc>
          <w:tcPr>
            <w:tcW w:w="1475" w:type="dxa"/>
          </w:tcPr>
          <w:p w14:paraId="0F8C47C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13AA7D4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851" w:type="dxa"/>
          </w:tcPr>
          <w:p w14:paraId="0E94DA6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1275" w:type="dxa"/>
          </w:tcPr>
          <w:p w14:paraId="7F8C1B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23</w:t>
            </w:r>
          </w:p>
        </w:tc>
        <w:tc>
          <w:tcPr>
            <w:tcW w:w="1736" w:type="dxa"/>
          </w:tcPr>
          <w:p w14:paraId="3D0BCFE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английского языка</w:t>
            </w:r>
          </w:p>
        </w:tc>
        <w:tc>
          <w:tcPr>
            <w:tcW w:w="2092" w:type="dxa"/>
          </w:tcPr>
          <w:p w14:paraId="09333BD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6B39EF38" w14:textId="77777777" w:rsidTr="008361C2">
        <w:trPr>
          <w:jc w:val="center"/>
        </w:trPr>
        <w:tc>
          <w:tcPr>
            <w:tcW w:w="476" w:type="dxa"/>
          </w:tcPr>
          <w:p w14:paraId="5E20AB03"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264D754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Среднее общее образование, среднего общего образования, основная, русский язык, литература, родная литература </w:t>
            </w:r>
          </w:p>
        </w:tc>
        <w:tc>
          <w:tcPr>
            <w:tcW w:w="1833" w:type="dxa"/>
          </w:tcPr>
          <w:p w14:paraId="0499AAF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Матусевич</w:t>
            </w:r>
          </w:p>
          <w:p w14:paraId="1640B51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Нина Владимировна  учитель</w:t>
            </w:r>
          </w:p>
        </w:tc>
        <w:tc>
          <w:tcPr>
            <w:tcW w:w="2820" w:type="dxa"/>
          </w:tcPr>
          <w:p w14:paraId="4B6F709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«Русский  языка и литература»1994</w:t>
            </w:r>
          </w:p>
        </w:tc>
        <w:tc>
          <w:tcPr>
            <w:tcW w:w="1475" w:type="dxa"/>
          </w:tcPr>
          <w:p w14:paraId="0D3F572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709" w:type="dxa"/>
          </w:tcPr>
          <w:p w14:paraId="51FE53A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851" w:type="dxa"/>
          </w:tcPr>
          <w:p w14:paraId="24DBC5C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1275" w:type="dxa"/>
          </w:tcPr>
          <w:p w14:paraId="1E3FE95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1736" w:type="dxa"/>
          </w:tcPr>
          <w:p w14:paraId="14E6A9D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русского языка и литературы</w:t>
            </w:r>
          </w:p>
        </w:tc>
        <w:tc>
          <w:tcPr>
            <w:tcW w:w="2092" w:type="dxa"/>
          </w:tcPr>
          <w:p w14:paraId="700E2F4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3E57D449" w14:textId="77777777" w:rsidTr="008361C2">
        <w:trPr>
          <w:jc w:val="center"/>
        </w:trPr>
        <w:tc>
          <w:tcPr>
            <w:tcW w:w="476" w:type="dxa"/>
          </w:tcPr>
          <w:p w14:paraId="289B2B8F"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3E2DC4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биология</w:t>
            </w:r>
          </w:p>
          <w:p w14:paraId="112A372A" w14:textId="77777777" w:rsidR="003441B0" w:rsidRPr="003441B0" w:rsidRDefault="003441B0" w:rsidP="003441B0">
            <w:pPr>
              <w:pStyle w:val="a3"/>
              <w:rPr>
                <w:rFonts w:ascii="Times New Roman" w:hAnsi="Times New Roman" w:cs="Times New Roman"/>
                <w:sz w:val="20"/>
                <w:szCs w:val="20"/>
              </w:rPr>
            </w:pPr>
          </w:p>
        </w:tc>
        <w:tc>
          <w:tcPr>
            <w:tcW w:w="1833" w:type="dxa"/>
          </w:tcPr>
          <w:p w14:paraId="1B92FAC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Чурагулова Регина Булатовна</w:t>
            </w:r>
          </w:p>
          <w:p w14:paraId="70ABB12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05B837F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образования, 2018г.</w:t>
            </w:r>
          </w:p>
        </w:tc>
        <w:tc>
          <w:tcPr>
            <w:tcW w:w="1475" w:type="dxa"/>
          </w:tcPr>
          <w:p w14:paraId="07475F3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709" w:type="dxa"/>
          </w:tcPr>
          <w:p w14:paraId="581B7C3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31794AA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1530FDF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736" w:type="dxa"/>
          </w:tcPr>
          <w:p w14:paraId="138BFA2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биологии</w:t>
            </w:r>
          </w:p>
        </w:tc>
        <w:tc>
          <w:tcPr>
            <w:tcW w:w="2092" w:type="dxa"/>
          </w:tcPr>
          <w:p w14:paraId="7C0747B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2BE62C09" w14:textId="77777777" w:rsidTr="008361C2">
        <w:trPr>
          <w:jc w:val="center"/>
        </w:trPr>
        <w:tc>
          <w:tcPr>
            <w:tcW w:w="476" w:type="dxa"/>
          </w:tcPr>
          <w:p w14:paraId="4A77B808"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6DDBD7A1"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Среднее общее образование, среднего общего образования, основная, физика</w:t>
            </w:r>
          </w:p>
        </w:tc>
        <w:tc>
          <w:tcPr>
            <w:tcW w:w="1833" w:type="dxa"/>
          </w:tcPr>
          <w:p w14:paraId="25EC3BB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Шаньгина Александра Евгеньевна</w:t>
            </w:r>
          </w:p>
          <w:p w14:paraId="72BAC70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2820" w:type="dxa"/>
          </w:tcPr>
          <w:p w14:paraId="0272F7B9"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образования(с двумя профилями подготовки) Физика и Естествознание Института Математики, Физики, Информатики и Технологий, 2023г.</w:t>
            </w:r>
          </w:p>
        </w:tc>
        <w:tc>
          <w:tcPr>
            <w:tcW w:w="1475" w:type="dxa"/>
          </w:tcPr>
          <w:p w14:paraId="0F96181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p w14:paraId="0C27512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Молодой специалист</w:t>
            </w:r>
          </w:p>
        </w:tc>
        <w:tc>
          <w:tcPr>
            <w:tcW w:w="709" w:type="dxa"/>
          </w:tcPr>
          <w:p w14:paraId="5B60F60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851" w:type="dxa"/>
          </w:tcPr>
          <w:p w14:paraId="31CB082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275" w:type="dxa"/>
          </w:tcPr>
          <w:p w14:paraId="55041D4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1736" w:type="dxa"/>
          </w:tcPr>
          <w:p w14:paraId="19E307B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физики</w:t>
            </w:r>
          </w:p>
        </w:tc>
        <w:tc>
          <w:tcPr>
            <w:tcW w:w="2092" w:type="dxa"/>
          </w:tcPr>
          <w:p w14:paraId="35AC3E7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103C23ED" w14:textId="77777777" w:rsidTr="008361C2">
        <w:trPr>
          <w:jc w:val="center"/>
        </w:trPr>
        <w:tc>
          <w:tcPr>
            <w:tcW w:w="476" w:type="dxa"/>
          </w:tcPr>
          <w:p w14:paraId="38341AF4" w14:textId="77777777" w:rsidR="003441B0" w:rsidRPr="003441B0" w:rsidRDefault="003441B0" w:rsidP="003441B0">
            <w:pPr>
              <w:pStyle w:val="a3"/>
              <w:numPr>
                <w:ilvl w:val="0"/>
                <w:numId w:val="29"/>
              </w:numPr>
              <w:ind w:left="0" w:firstLine="0"/>
              <w:jc w:val="center"/>
              <w:rPr>
                <w:rFonts w:ascii="Times New Roman" w:hAnsi="Times New Roman" w:cs="Times New Roman"/>
                <w:sz w:val="20"/>
                <w:szCs w:val="20"/>
              </w:rPr>
            </w:pPr>
          </w:p>
        </w:tc>
        <w:tc>
          <w:tcPr>
            <w:tcW w:w="2806" w:type="dxa"/>
          </w:tcPr>
          <w:p w14:paraId="41FAD9A2"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Среднее общее образование, </w:t>
            </w:r>
            <w:r w:rsidRPr="003441B0">
              <w:rPr>
                <w:rFonts w:ascii="Times New Roman" w:hAnsi="Times New Roman" w:cs="Times New Roman"/>
                <w:sz w:val="20"/>
                <w:szCs w:val="20"/>
              </w:rPr>
              <w:lastRenderedPageBreak/>
              <w:t>среднего общего образования, основная, иностранный язык (английский)</w:t>
            </w:r>
          </w:p>
        </w:tc>
        <w:tc>
          <w:tcPr>
            <w:tcW w:w="1833" w:type="dxa"/>
          </w:tcPr>
          <w:p w14:paraId="4F7BF14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Ягодина</w:t>
            </w:r>
          </w:p>
          <w:p w14:paraId="60E3C09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Людмила Ильинична  учитель</w:t>
            </w:r>
          </w:p>
        </w:tc>
        <w:tc>
          <w:tcPr>
            <w:tcW w:w="2820" w:type="dxa"/>
          </w:tcPr>
          <w:p w14:paraId="1C60BA4D"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lastRenderedPageBreak/>
              <w:t xml:space="preserve">Пермский государственный </w:t>
            </w:r>
            <w:r w:rsidRPr="003441B0">
              <w:rPr>
                <w:rFonts w:ascii="Times New Roman" w:hAnsi="Times New Roman" w:cs="Times New Roman"/>
                <w:sz w:val="20"/>
                <w:szCs w:val="20"/>
              </w:rPr>
              <w:lastRenderedPageBreak/>
              <w:t>педагогический институт,  «Английский язык», 1970г.</w:t>
            </w:r>
          </w:p>
        </w:tc>
        <w:tc>
          <w:tcPr>
            <w:tcW w:w="1475" w:type="dxa"/>
          </w:tcPr>
          <w:p w14:paraId="45D7D41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 xml:space="preserve">Высшая </w:t>
            </w:r>
            <w:r w:rsidRPr="003441B0">
              <w:rPr>
                <w:rFonts w:ascii="Times New Roman" w:hAnsi="Times New Roman" w:cs="Times New Roman"/>
                <w:sz w:val="20"/>
                <w:szCs w:val="20"/>
              </w:rPr>
              <w:lastRenderedPageBreak/>
              <w:t>категория</w:t>
            </w:r>
          </w:p>
        </w:tc>
        <w:tc>
          <w:tcPr>
            <w:tcW w:w="709" w:type="dxa"/>
          </w:tcPr>
          <w:p w14:paraId="03F0786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51</w:t>
            </w:r>
          </w:p>
        </w:tc>
        <w:tc>
          <w:tcPr>
            <w:tcW w:w="851" w:type="dxa"/>
          </w:tcPr>
          <w:p w14:paraId="3B48FA6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51</w:t>
            </w:r>
          </w:p>
        </w:tc>
        <w:tc>
          <w:tcPr>
            <w:tcW w:w="1275" w:type="dxa"/>
          </w:tcPr>
          <w:p w14:paraId="79BA8D6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51</w:t>
            </w:r>
          </w:p>
        </w:tc>
        <w:tc>
          <w:tcPr>
            <w:tcW w:w="1736" w:type="dxa"/>
          </w:tcPr>
          <w:p w14:paraId="04D0197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w:t>
            </w:r>
            <w:r w:rsidRPr="003441B0">
              <w:rPr>
                <w:rFonts w:ascii="Times New Roman" w:hAnsi="Times New Roman" w:cs="Times New Roman"/>
                <w:sz w:val="20"/>
                <w:szCs w:val="20"/>
              </w:rPr>
              <w:lastRenderedPageBreak/>
              <w:t>русского языка и литературы</w:t>
            </w:r>
          </w:p>
        </w:tc>
        <w:tc>
          <w:tcPr>
            <w:tcW w:w="2092" w:type="dxa"/>
          </w:tcPr>
          <w:p w14:paraId="3E6DAAB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lastRenderedPageBreak/>
              <w:t>Штатный</w:t>
            </w:r>
          </w:p>
        </w:tc>
      </w:tr>
    </w:tbl>
    <w:p w14:paraId="6E3AF9F6" w14:textId="77777777" w:rsidR="003441B0" w:rsidRPr="003441B0" w:rsidRDefault="003441B0" w:rsidP="003441B0">
      <w:pPr>
        <w:pStyle w:val="a3"/>
        <w:jc w:val="center"/>
        <w:rPr>
          <w:rFonts w:ascii="Times New Roman" w:hAnsi="Times New Roman" w:cs="Times New Roman"/>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931"/>
        <w:gridCol w:w="1858"/>
        <w:gridCol w:w="3203"/>
        <w:gridCol w:w="1367"/>
        <w:gridCol w:w="416"/>
        <w:gridCol w:w="416"/>
        <w:gridCol w:w="416"/>
        <w:gridCol w:w="2703"/>
        <w:gridCol w:w="2193"/>
      </w:tblGrid>
      <w:tr w:rsidR="003441B0" w:rsidRPr="003441B0" w14:paraId="3CB844D3" w14:textId="77777777" w:rsidTr="008361C2">
        <w:trPr>
          <w:jc w:val="center"/>
        </w:trPr>
        <w:tc>
          <w:tcPr>
            <w:tcW w:w="0" w:type="auto"/>
            <w:gridSpan w:val="10"/>
          </w:tcPr>
          <w:p w14:paraId="67943B6A" w14:textId="77777777" w:rsidR="003441B0" w:rsidRPr="003441B0" w:rsidRDefault="003441B0" w:rsidP="003441B0">
            <w:pPr>
              <w:pStyle w:val="a3"/>
              <w:jc w:val="center"/>
              <w:rPr>
                <w:rFonts w:ascii="Times New Roman" w:hAnsi="Times New Roman" w:cs="Times New Roman"/>
                <w:b/>
                <w:sz w:val="20"/>
                <w:szCs w:val="20"/>
                <w:highlight w:val="yellow"/>
              </w:rPr>
            </w:pPr>
            <w:r w:rsidRPr="003441B0">
              <w:rPr>
                <w:rFonts w:ascii="Times New Roman" w:hAnsi="Times New Roman" w:cs="Times New Roman"/>
                <w:b/>
                <w:sz w:val="20"/>
                <w:szCs w:val="20"/>
              </w:rPr>
              <w:t>Дополнительное образование</w:t>
            </w:r>
          </w:p>
        </w:tc>
      </w:tr>
      <w:tr w:rsidR="003441B0" w:rsidRPr="003441B0" w14:paraId="5A4161D2" w14:textId="77777777" w:rsidTr="008361C2">
        <w:trPr>
          <w:jc w:val="center"/>
        </w:trPr>
        <w:tc>
          <w:tcPr>
            <w:tcW w:w="0" w:type="auto"/>
          </w:tcPr>
          <w:p w14:paraId="04351B0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0" w:type="auto"/>
          </w:tcPr>
          <w:p w14:paraId="045AED9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«Народное творчество»</w:t>
            </w:r>
          </w:p>
        </w:tc>
        <w:tc>
          <w:tcPr>
            <w:tcW w:w="0" w:type="auto"/>
          </w:tcPr>
          <w:p w14:paraId="2F59214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Анкудинова Наталья Ивановна</w:t>
            </w:r>
          </w:p>
          <w:p w14:paraId="095E8AD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педагог доп. образования </w:t>
            </w:r>
          </w:p>
        </w:tc>
        <w:tc>
          <w:tcPr>
            <w:tcW w:w="0" w:type="auto"/>
          </w:tcPr>
          <w:p w14:paraId="0B004E9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вечерний технологический техникум, техник-технолог швейного производства,1989</w:t>
            </w:r>
          </w:p>
        </w:tc>
        <w:tc>
          <w:tcPr>
            <w:tcW w:w="0" w:type="auto"/>
          </w:tcPr>
          <w:p w14:paraId="25D3C87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48BDDC9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41</w:t>
            </w:r>
          </w:p>
        </w:tc>
        <w:tc>
          <w:tcPr>
            <w:tcW w:w="0" w:type="auto"/>
          </w:tcPr>
          <w:p w14:paraId="36C352A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0" w:type="auto"/>
          </w:tcPr>
          <w:p w14:paraId="7E46E8C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0" w:type="auto"/>
          </w:tcPr>
          <w:p w14:paraId="015CC36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Педагог дополнительного образования </w:t>
            </w:r>
          </w:p>
        </w:tc>
        <w:tc>
          <w:tcPr>
            <w:tcW w:w="0" w:type="auto"/>
          </w:tcPr>
          <w:p w14:paraId="5EC2222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Штатный</w:t>
            </w:r>
          </w:p>
          <w:p w14:paraId="58A55882" w14:textId="77777777" w:rsidR="003441B0" w:rsidRPr="003441B0" w:rsidRDefault="003441B0" w:rsidP="003441B0">
            <w:pPr>
              <w:pStyle w:val="a3"/>
              <w:jc w:val="center"/>
              <w:rPr>
                <w:rFonts w:ascii="Times New Roman" w:hAnsi="Times New Roman" w:cs="Times New Roman"/>
                <w:sz w:val="20"/>
                <w:szCs w:val="20"/>
              </w:rPr>
            </w:pPr>
          </w:p>
        </w:tc>
      </w:tr>
      <w:tr w:rsidR="003441B0" w:rsidRPr="003441B0" w14:paraId="5E30E7B5" w14:textId="77777777" w:rsidTr="008361C2">
        <w:trPr>
          <w:jc w:val="center"/>
        </w:trPr>
        <w:tc>
          <w:tcPr>
            <w:tcW w:w="0" w:type="auto"/>
          </w:tcPr>
          <w:p w14:paraId="1952930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0" w:type="auto"/>
          </w:tcPr>
          <w:p w14:paraId="0FDF2FF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«Хореография»</w:t>
            </w:r>
          </w:p>
        </w:tc>
        <w:tc>
          <w:tcPr>
            <w:tcW w:w="0" w:type="auto"/>
          </w:tcPr>
          <w:p w14:paraId="003ECD1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Афанасьева Ольга Эдуардовна  учитель</w:t>
            </w:r>
          </w:p>
        </w:tc>
        <w:tc>
          <w:tcPr>
            <w:tcW w:w="0" w:type="auto"/>
          </w:tcPr>
          <w:p w14:paraId="044F19CB"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Уральский </w:t>
            </w:r>
          </w:p>
          <w:p w14:paraId="699D2ED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государственный педагогический</w:t>
            </w:r>
          </w:p>
          <w:p w14:paraId="4E1A581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университет, Педагогическое образование, 2019</w:t>
            </w:r>
          </w:p>
        </w:tc>
        <w:tc>
          <w:tcPr>
            <w:tcW w:w="0" w:type="auto"/>
          </w:tcPr>
          <w:p w14:paraId="63B137B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0" w:type="auto"/>
          </w:tcPr>
          <w:p w14:paraId="20B3B33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28EEF3E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720F1A1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4867C66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  Учитель математики/ педагог дополнительного образования </w:t>
            </w:r>
          </w:p>
        </w:tc>
        <w:tc>
          <w:tcPr>
            <w:tcW w:w="0" w:type="auto"/>
          </w:tcPr>
          <w:p w14:paraId="5033618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Штатный/внутренний совместитель </w:t>
            </w:r>
          </w:p>
        </w:tc>
      </w:tr>
      <w:tr w:rsidR="003441B0" w:rsidRPr="003441B0" w14:paraId="74863515" w14:textId="77777777" w:rsidTr="008361C2">
        <w:trPr>
          <w:jc w:val="center"/>
        </w:trPr>
        <w:tc>
          <w:tcPr>
            <w:tcW w:w="0" w:type="auto"/>
          </w:tcPr>
          <w:p w14:paraId="1535F40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w:t>
            </w:r>
          </w:p>
        </w:tc>
        <w:tc>
          <w:tcPr>
            <w:tcW w:w="0" w:type="auto"/>
          </w:tcPr>
          <w:p w14:paraId="51DF924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«Хореография»</w:t>
            </w:r>
          </w:p>
        </w:tc>
        <w:tc>
          <w:tcPr>
            <w:tcW w:w="0" w:type="auto"/>
          </w:tcPr>
          <w:p w14:paraId="08FA75B3" w14:textId="77777777" w:rsidR="003441B0" w:rsidRPr="003441B0" w:rsidRDefault="003441B0" w:rsidP="003441B0">
            <w:pPr>
              <w:pStyle w:val="a3"/>
              <w:jc w:val="center"/>
              <w:rPr>
                <w:rFonts w:ascii="Times New Roman" w:eastAsia="Times New Roman" w:hAnsi="Times New Roman" w:cs="Times New Roman"/>
                <w:color w:val="000000"/>
                <w:sz w:val="20"/>
                <w:szCs w:val="20"/>
                <w:lang w:eastAsia="ru-RU"/>
              </w:rPr>
            </w:pPr>
            <w:r w:rsidRPr="003441B0">
              <w:rPr>
                <w:rFonts w:ascii="Times New Roman" w:eastAsia="Times New Roman" w:hAnsi="Times New Roman" w:cs="Times New Roman"/>
                <w:color w:val="000000"/>
                <w:sz w:val="20"/>
                <w:szCs w:val="20"/>
                <w:lang w:eastAsia="ru-RU"/>
              </w:rPr>
              <w:t>Бессонова Марина Валериевна</w:t>
            </w:r>
          </w:p>
          <w:p w14:paraId="0B81FC58" w14:textId="77777777" w:rsidR="003441B0" w:rsidRPr="003441B0" w:rsidRDefault="003441B0" w:rsidP="003441B0">
            <w:pPr>
              <w:pStyle w:val="a3"/>
              <w:jc w:val="center"/>
              <w:rPr>
                <w:rFonts w:ascii="Times New Roman" w:eastAsia="Times New Roman" w:hAnsi="Times New Roman" w:cs="Times New Roman"/>
                <w:color w:val="000000"/>
                <w:sz w:val="20"/>
                <w:szCs w:val="20"/>
                <w:lang w:eastAsia="ru-RU"/>
              </w:rPr>
            </w:pPr>
            <w:r w:rsidRPr="003441B0">
              <w:rPr>
                <w:rFonts w:ascii="Times New Roman" w:hAnsi="Times New Roman" w:cs="Times New Roman"/>
                <w:sz w:val="20"/>
                <w:szCs w:val="20"/>
              </w:rPr>
              <w:t>педагог дополнительного образования</w:t>
            </w:r>
          </w:p>
        </w:tc>
        <w:tc>
          <w:tcPr>
            <w:tcW w:w="0" w:type="auto"/>
          </w:tcPr>
          <w:p w14:paraId="14BA64C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Томский областной колледж культуры и искусства, Социально-культурная  деятельность и народное художественное творчество, 2000</w:t>
            </w:r>
          </w:p>
        </w:tc>
        <w:tc>
          <w:tcPr>
            <w:tcW w:w="0" w:type="auto"/>
          </w:tcPr>
          <w:p w14:paraId="4DBA0C7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757C7AE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4383FC0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3968B28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00957C93"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Заместитель директора/ педагог дополнительного образования </w:t>
            </w:r>
          </w:p>
        </w:tc>
        <w:tc>
          <w:tcPr>
            <w:tcW w:w="0" w:type="auto"/>
          </w:tcPr>
          <w:p w14:paraId="01D8C83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50CFBD0A" w14:textId="77777777" w:rsidTr="008361C2">
        <w:trPr>
          <w:jc w:val="center"/>
        </w:trPr>
        <w:tc>
          <w:tcPr>
            <w:tcW w:w="0" w:type="auto"/>
          </w:tcPr>
          <w:p w14:paraId="5BAF4E1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6F52AED3"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«Школьный музей»</w:t>
            </w:r>
          </w:p>
        </w:tc>
        <w:tc>
          <w:tcPr>
            <w:tcW w:w="0" w:type="auto"/>
          </w:tcPr>
          <w:p w14:paraId="5209CDE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Бутенко Татьяна Викторовна</w:t>
            </w:r>
          </w:p>
          <w:p w14:paraId="5D2C536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p w14:paraId="0888A3BD"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7CFE2CCC"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«ИСТОРИЯ» с дополнительной специальностью «ПСИХОЛОГИЯ», 1998г.</w:t>
            </w:r>
          </w:p>
        </w:tc>
        <w:tc>
          <w:tcPr>
            <w:tcW w:w="0" w:type="auto"/>
          </w:tcPr>
          <w:p w14:paraId="3E09959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Первая категория</w:t>
            </w:r>
          </w:p>
        </w:tc>
        <w:tc>
          <w:tcPr>
            <w:tcW w:w="0" w:type="auto"/>
          </w:tcPr>
          <w:p w14:paraId="10BC383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0" w:type="auto"/>
          </w:tcPr>
          <w:p w14:paraId="1FC4791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27</w:t>
            </w:r>
          </w:p>
        </w:tc>
        <w:tc>
          <w:tcPr>
            <w:tcW w:w="0" w:type="auto"/>
          </w:tcPr>
          <w:p w14:paraId="4F65E6D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0" w:type="auto"/>
          </w:tcPr>
          <w:p w14:paraId="135548C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   Учитель истории и обществознания/педагог дополнительного образования</w:t>
            </w:r>
          </w:p>
        </w:tc>
        <w:tc>
          <w:tcPr>
            <w:tcW w:w="0" w:type="auto"/>
          </w:tcPr>
          <w:p w14:paraId="49D6CEF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221459C9" w14:textId="77777777" w:rsidTr="008361C2">
        <w:trPr>
          <w:jc w:val="center"/>
        </w:trPr>
        <w:tc>
          <w:tcPr>
            <w:tcW w:w="0" w:type="auto"/>
          </w:tcPr>
          <w:p w14:paraId="4C940F8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5</w:t>
            </w:r>
          </w:p>
        </w:tc>
        <w:tc>
          <w:tcPr>
            <w:tcW w:w="0" w:type="auto"/>
          </w:tcPr>
          <w:p w14:paraId="6723D72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«Фольклорный ансамбль»</w:t>
            </w:r>
          </w:p>
        </w:tc>
        <w:tc>
          <w:tcPr>
            <w:tcW w:w="0" w:type="auto"/>
          </w:tcPr>
          <w:p w14:paraId="6500CBD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Вольхина Евгения Геннадьевна </w:t>
            </w:r>
          </w:p>
          <w:p w14:paraId="6A99533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p w14:paraId="171B64B1" w14:textId="77777777" w:rsidR="003441B0" w:rsidRPr="003441B0" w:rsidRDefault="003441B0" w:rsidP="003441B0">
            <w:pPr>
              <w:pStyle w:val="a3"/>
              <w:jc w:val="center"/>
              <w:rPr>
                <w:rFonts w:ascii="Times New Roman" w:hAnsi="Times New Roman" w:cs="Times New Roman"/>
                <w:sz w:val="20"/>
                <w:szCs w:val="20"/>
              </w:rPr>
            </w:pPr>
          </w:p>
        </w:tc>
        <w:tc>
          <w:tcPr>
            <w:tcW w:w="0" w:type="auto"/>
          </w:tcPr>
          <w:p w14:paraId="10F294C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 xml:space="preserve"> Уральская государственная консерватория, дирижер народного хора, 1992</w:t>
            </w:r>
          </w:p>
        </w:tc>
        <w:tc>
          <w:tcPr>
            <w:tcW w:w="0" w:type="auto"/>
          </w:tcPr>
          <w:p w14:paraId="454130F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70FF40F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0" w:type="auto"/>
          </w:tcPr>
          <w:p w14:paraId="0B6B9B5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0" w:type="auto"/>
          </w:tcPr>
          <w:p w14:paraId="3A335C8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22</w:t>
            </w:r>
          </w:p>
        </w:tc>
        <w:tc>
          <w:tcPr>
            <w:tcW w:w="0" w:type="auto"/>
          </w:tcPr>
          <w:p w14:paraId="5F72886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Педагог дополнительного образования </w:t>
            </w:r>
          </w:p>
        </w:tc>
        <w:tc>
          <w:tcPr>
            <w:tcW w:w="0" w:type="auto"/>
          </w:tcPr>
          <w:p w14:paraId="47E7C8E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Внешний совместитель</w:t>
            </w:r>
          </w:p>
        </w:tc>
      </w:tr>
      <w:tr w:rsidR="003441B0" w:rsidRPr="003441B0" w14:paraId="1D22B8B2" w14:textId="77777777" w:rsidTr="008361C2">
        <w:trPr>
          <w:jc w:val="center"/>
        </w:trPr>
        <w:tc>
          <w:tcPr>
            <w:tcW w:w="0" w:type="auto"/>
          </w:tcPr>
          <w:p w14:paraId="01C5292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6</w:t>
            </w:r>
          </w:p>
        </w:tc>
        <w:tc>
          <w:tcPr>
            <w:tcW w:w="0" w:type="auto"/>
          </w:tcPr>
          <w:p w14:paraId="03C841F8"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объединение дополнительного образования «Школьная газета»</w:t>
            </w:r>
          </w:p>
        </w:tc>
        <w:tc>
          <w:tcPr>
            <w:tcW w:w="0" w:type="auto"/>
          </w:tcPr>
          <w:p w14:paraId="34976C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Краева Анастасия Петровна</w:t>
            </w:r>
          </w:p>
          <w:p w14:paraId="301E348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tc>
        <w:tc>
          <w:tcPr>
            <w:tcW w:w="0" w:type="auto"/>
          </w:tcPr>
          <w:p w14:paraId="11D244D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«Педагогический колледж», «Русский язык и литература»;</w:t>
            </w:r>
          </w:p>
          <w:p w14:paraId="4AA714B4"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Забайкальский государственный гуманитарно-педагоги-ческий университет им.Н.Г.Чернышевского», «Филологическое образование» 2010</w:t>
            </w:r>
          </w:p>
        </w:tc>
        <w:tc>
          <w:tcPr>
            <w:tcW w:w="0" w:type="auto"/>
          </w:tcPr>
          <w:p w14:paraId="06D2088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w:t>
            </w:r>
          </w:p>
          <w:p w14:paraId="429D2D8E"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категории</w:t>
            </w:r>
          </w:p>
        </w:tc>
        <w:tc>
          <w:tcPr>
            <w:tcW w:w="0" w:type="auto"/>
          </w:tcPr>
          <w:p w14:paraId="22E9819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731E6CD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7142DAF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2CD6DB45"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Учитель русского языка и литературы/ педагог дополнительного образования</w:t>
            </w:r>
          </w:p>
        </w:tc>
        <w:tc>
          <w:tcPr>
            <w:tcW w:w="0" w:type="auto"/>
          </w:tcPr>
          <w:p w14:paraId="49A6C00E"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7ED9E5EE" w14:textId="77777777" w:rsidTr="008361C2">
        <w:trPr>
          <w:trHeight w:val="1149"/>
          <w:jc w:val="center"/>
        </w:trPr>
        <w:tc>
          <w:tcPr>
            <w:tcW w:w="0" w:type="auto"/>
          </w:tcPr>
          <w:p w14:paraId="581455CF"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7</w:t>
            </w:r>
          </w:p>
        </w:tc>
        <w:tc>
          <w:tcPr>
            <w:tcW w:w="0" w:type="auto"/>
          </w:tcPr>
          <w:p w14:paraId="1F2CDB8A"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«Вокально-эстрадный ансамбль «Даймондс»»</w:t>
            </w:r>
          </w:p>
        </w:tc>
        <w:tc>
          <w:tcPr>
            <w:tcW w:w="0" w:type="auto"/>
          </w:tcPr>
          <w:p w14:paraId="16EF01D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Лахтина Ольга Викторовна</w:t>
            </w:r>
          </w:p>
          <w:p w14:paraId="6A26849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tc>
        <w:tc>
          <w:tcPr>
            <w:tcW w:w="0" w:type="auto"/>
          </w:tcPr>
          <w:p w14:paraId="62B9C635"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ордена «Знак Почета» государственный педагогический институт, музыка, 1990</w:t>
            </w:r>
          </w:p>
        </w:tc>
        <w:tc>
          <w:tcPr>
            <w:tcW w:w="0" w:type="auto"/>
          </w:tcPr>
          <w:p w14:paraId="0BF5DD4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723700E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432B61E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7257EB0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32</w:t>
            </w:r>
          </w:p>
        </w:tc>
        <w:tc>
          <w:tcPr>
            <w:tcW w:w="0" w:type="auto"/>
          </w:tcPr>
          <w:p w14:paraId="31DF6A8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музыки/ педагог дополнительного образования</w:t>
            </w:r>
          </w:p>
        </w:tc>
        <w:tc>
          <w:tcPr>
            <w:tcW w:w="0" w:type="auto"/>
          </w:tcPr>
          <w:p w14:paraId="63062C2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398540BB" w14:textId="77777777" w:rsidTr="008361C2">
        <w:trPr>
          <w:jc w:val="center"/>
        </w:trPr>
        <w:tc>
          <w:tcPr>
            <w:tcW w:w="0" w:type="auto"/>
          </w:tcPr>
          <w:p w14:paraId="0856DA0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8</w:t>
            </w:r>
          </w:p>
        </w:tc>
        <w:tc>
          <w:tcPr>
            <w:tcW w:w="0" w:type="auto"/>
          </w:tcPr>
          <w:p w14:paraId="06F69D5B"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Дополнительные общеобразовательные общеразвивающие программы: </w:t>
            </w:r>
            <w:r w:rsidRPr="003441B0">
              <w:rPr>
                <w:rFonts w:ascii="Times New Roman" w:hAnsi="Times New Roman" w:cs="Times New Roman"/>
                <w:sz w:val="20"/>
                <w:szCs w:val="20"/>
              </w:rPr>
              <w:lastRenderedPageBreak/>
              <w:t>«Хореография»</w:t>
            </w:r>
          </w:p>
        </w:tc>
        <w:tc>
          <w:tcPr>
            <w:tcW w:w="0" w:type="auto"/>
          </w:tcPr>
          <w:p w14:paraId="3DFF4DA0" w14:textId="77777777" w:rsidR="003441B0" w:rsidRPr="003441B0" w:rsidRDefault="003441B0" w:rsidP="003441B0">
            <w:pPr>
              <w:pStyle w:val="a3"/>
              <w:jc w:val="center"/>
              <w:rPr>
                <w:rFonts w:ascii="Times New Roman" w:eastAsia="Times New Roman" w:hAnsi="Times New Roman" w:cs="Times New Roman"/>
                <w:color w:val="000000"/>
                <w:sz w:val="20"/>
                <w:szCs w:val="20"/>
                <w:lang w:eastAsia="ru-RU"/>
              </w:rPr>
            </w:pPr>
            <w:r w:rsidRPr="003441B0">
              <w:rPr>
                <w:rFonts w:ascii="Times New Roman" w:eastAsia="Times New Roman" w:hAnsi="Times New Roman" w:cs="Times New Roman"/>
                <w:color w:val="000000"/>
                <w:sz w:val="20"/>
                <w:szCs w:val="20"/>
                <w:lang w:eastAsia="ru-RU"/>
              </w:rPr>
              <w:lastRenderedPageBreak/>
              <w:t>Маркина Алла Валерьевна</w:t>
            </w:r>
          </w:p>
          <w:p w14:paraId="0651DB5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 xml:space="preserve">педагог </w:t>
            </w:r>
            <w:r w:rsidRPr="003441B0">
              <w:rPr>
                <w:rFonts w:ascii="Times New Roman" w:hAnsi="Times New Roman" w:cs="Times New Roman"/>
                <w:sz w:val="20"/>
                <w:szCs w:val="20"/>
              </w:rPr>
              <w:lastRenderedPageBreak/>
              <w:t>дополнительного образования</w:t>
            </w:r>
          </w:p>
        </w:tc>
        <w:tc>
          <w:tcPr>
            <w:tcW w:w="0" w:type="auto"/>
          </w:tcPr>
          <w:p w14:paraId="0D58D893"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lastRenderedPageBreak/>
              <w:t xml:space="preserve">Томский областной колледж культуры и искусства, Социально-культурная  деятельность и </w:t>
            </w:r>
            <w:r w:rsidRPr="003441B0">
              <w:rPr>
                <w:rFonts w:ascii="Times New Roman" w:hAnsi="Times New Roman" w:cs="Times New Roman"/>
                <w:sz w:val="20"/>
                <w:szCs w:val="20"/>
              </w:rPr>
              <w:lastRenderedPageBreak/>
              <w:t>народное художественное творчество, 2000</w:t>
            </w:r>
          </w:p>
        </w:tc>
        <w:tc>
          <w:tcPr>
            <w:tcW w:w="0" w:type="auto"/>
          </w:tcPr>
          <w:p w14:paraId="247940D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Высшая категория</w:t>
            </w:r>
          </w:p>
        </w:tc>
        <w:tc>
          <w:tcPr>
            <w:tcW w:w="0" w:type="auto"/>
          </w:tcPr>
          <w:p w14:paraId="5AB85B5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6D958C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1D3047B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18</w:t>
            </w:r>
          </w:p>
        </w:tc>
        <w:tc>
          <w:tcPr>
            <w:tcW w:w="0" w:type="auto"/>
          </w:tcPr>
          <w:p w14:paraId="603BDA2C"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Педагог дополнительного образования </w:t>
            </w:r>
          </w:p>
        </w:tc>
        <w:tc>
          <w:tcPr>
            <w:tcW w:w="0" w:type="auto"/>
          </w:tcPr>
          <w:p w14:paraId="732DA7A4"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w:t>
            </w:r>
          </w:p>
        </w:tc>
      </w:tr>
      <w:tr w:rsidR="003441B0" w:rsidRPr="003441B0" w14:paraId="7EC4ED3C" w14:textId="77777777" w:rsidTr="008361C2">
        <w:trPr>
          <w:jc w:val="center"/>
        </w:trPr>
        <w:tc>
          <w:tcPr>
            <w:tcW w:w="0" w:type="auto"/>
          </w:tcPr>
          <w:p w14:paraId="48110D0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lastRenderedPageBreak/>
              <w:t>9</w:t>
            </w:r>
          </w:p>
        </w:tc>
        <w:tc>
          <w:tcPr>
            <w:tcW w:w="0" w:type="auto"/>
          </w:tcPr>
          <w:p w14:paraId="512E20E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«Вокальный ансамбль «Радость»»</w:t>
            </w:r>
          </w:p>
        </w:tc>
        <w:tc>
          <w:tcPr>
            <w:tcW w:w="0" w:type="auto"/>
          </w:tcPr>
          <w:p w14:paraId="71B244A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Миронова Ирина Геннадьевна</w:t>
            </w:r>
          </w:p>
          <w:p w14:paraId="5F0137C6"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tc>
        <w:tc>
          <w:tcPr>
            <w:tcW w:w="0" w:type="auto"/>
          </w:tcPr>
          <w:p w14:paraId="4CC5973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Государственный педагогический институт, учитель пения и музыки 1988</w:t>
            </w:r>
          </w:p>
        </w:tc>
        <w:tc>
          <w:tcPr>
            <w:tcW w:w="0" w:type="auto"/>
          </w:tcPr>
          <w:p w14:paraId="5348307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13772FC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0" w:type="auto"/>
          </w:tcPr>
          <w:p w14:paraId="5E6FA44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0" w:type="auto"/>
          </w:tcPr>
          <w:p w14:paraId="7BFE15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42</w:t>
            </w:r>
          </w:p>
        </w:tc>
        <w:tc>
          <w:tcPr>
            <w:tcW w:w="0" w:type="auto"/>
          </w:tcPr>
          <w:p w14:paraId="5D813F5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музыки/ педагог дополнительного образования</w:t>
            </w:r>
          </w:p>
        </w:tc>
        <w:tc>
          <w:tcPr>
            <w:tcW w:w="0" w:type="auto"/>
          </w:tcPr>
          <w:p w14:paraId="4266D9F9"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2CFE4D8A" w14:textId="77777777" w:rsidTr="008361C2">
        <w:trPr>
          <w:jc w:val="center"/>
        </w:trPr>
        <w:tc>
          <w:tcPr>
            <w:tcW w:w="0" w:type="auto"/>
          </w:tcPr>
          <w:p w14:paraId="63CE177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10</w:t>
            </w:r>
          </w:p>
        </w:tc>
        <w:tc>
          <w:tcPr>
            <w:tcW w:w="0" w:type="auto"/>
          </w:tcPr>
          <w:p w14:paraId="74666BF8"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«Школьный музей»</w:t>
            </w:r>
          </w:p>
        </w:tc>
        <w:tc>
          <w:tcPr>
            <w:tcW w:w="0" w:type="auto"/>
          </w:tcPr>
          <w:p w14:paraId="1848F717"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Мубаракшина Алина Василовна</w:t>
            </w:r>
          </w:p>
          <w:p w14:paraId="423BF9B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w:t>
            </w:r>
          </w:p>
        </w:tc>
        <w:tc>
          <w:tcPr>
            <w:tcW w:w="0" w:type="auto"/>
          </w:tcPr>
          <w:p w14:paraId="11E7721E"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УрФУ,Бакалавр, «Политология»,2020;</w:t>
            </w:r>
          </w:p>
          <w:p w14:paraId="7711A8CF"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УрФУ, Магистр, «Политология», 2022</w:t>
            </w:r>
          </w:p>
        </w:tc>
        <w:tc>
          <w:tcPr>
            <w:tcW w:w="0" w:type="auto"/>
          </w:tcPr>
          <w:p w14:paraId="7B860B1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 Молодой специалист</w:t>
            </w:r>
          </w:p>
        </w:tc>
        <w:tc>
          <w:tcPr>
            <w:tcW w:w="0" w:type="auto"/>
          </w:tcPr>
          <w:p w14:paraId="6063DE19"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w:t>
            </w:r>
          </w:p>
        </w:tc>
        <w:tc>
          <w:tcPr>
            <w:tcW w:w="0" w:type="auto"/>
          </w:tcPr>
          <w:p w14:paraId="724C4B3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0" w:type="auto"/>
          </w:tcPr>
          <w:p w14:paraId="73EE2032"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w:t>
            </w:r>
          </w:p>
        </w:tc>
        <w:tc>
          <w:tcPr>
            <w:tcW w:w="0" w:type="auto"/>
          </w:tcPr>
          <w:p w14:paraId="11560664"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истории и обществознания/ педагог дополнительного образования</w:t>
            </w:r>
          </w:p>
        </w:tc>
        <w:tc>
          <w:tcPr>
            <w:tcW w:w="0" w:type="auto"/>
          </w:tcPr>
          <w:p w14:paraId="2C3FF748"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r w:rsidR="003441B0" w:rsidRPr="003441B0" w14:paraId="3D6B1F63" w14:textId="77777777" w:rsidTr="008361C2">
        <w:trPr>
          <w:jc w:val="center"/>
        </w:trPr>
        <w:tc>
          <w:tcPr>
            <w:tcW w:w="0" w:type="auto"/>
          </w:tcPr>
          <w:p w14:paraId="32F16C7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0" w:type="auto"/>
          </w:tcPr>
          <w:p w14:paraId="72DA0590"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«Хореография»</w:t>
            </w:r>
          </w:p>
        </w:tc>
        <w:tc>
          <w:tcPr>
            <w:tcW w:w="0" w:type="auto"/>
          </w:tcPr>
          <w:p w14:paraId="31144F56" w14:textId="77777777" w:rsidR="003441B0" w:rsidRPr="003441B0" w:rsidRDefault="003441B0" w:rsidP="003441B0">
            <w:pPr>
              <w:pStyle w:val="a3"/>
              <w:jc w:val="center"/>
              <w:rPr>
                <w:rFonts w:ascii="Times New Roman" w:eastAsia="Times New Roman" w:hAnsi="Times New Roman" w:cs="Times New Roman"/>
                <w:color w:val="000000"/>
                <w:sz w:val="20"/>
                <w:szCs w:val="20"/>
                <w:lang w:eastAsia="ru-RU"/>
              </w:rPr>
            </w:pPr>
            <w:r w:rsidRPr="003441B0">
              <w:rPr>
                <w:rFonts w:ascii="Times New Roman" w:eastAsia="Times New Roman" w:hAnsi="Times New Roman" w:cs="Times New Roman"/>
                <w:color w:val="000000"/>
                <w:sz w:val="20"/>
                <w:szCs w:val="20"/>
                <w:lang w:eastAsia="ru-RU"/>
              </w:rPr>
              <w:t>Четков Павел Владимирович</w:t>
            </w:r>
          </w:p>
          <w:p w14:paraId="733470F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tc>
        <w:tc>
          <w:tcPr>
            <w:tcW w:w="0" w:type="auto"/>
          </w:tcPr>
          <w:p w14:paraId="3DDF25C0"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Свердловский областной музыкально-эстетический педагогический колледж, 44.02.03 Педагогика дополнительного образования, 2018</w:t>
            </w:r>
          </w:p>
        </w:tc>
        <w:tc>
          <w:tcPr>
            <w:tcW w:w="0" w:type="auto"/>
          </w:tcPr>
          <w:p w14:paraId="34B80533"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Высшая категория</w:t>
            </w:r>
          </w:p>
        </w:tc>
        <w:tc>
          <w:tcPr>
            <w:tcW w:w="0" w:type="auto"/>
          </w:tcPr>
          <w:p w14:paraId="12AC563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29</w:t>
            </w:r>
          </w:p>
        </w:tc>
        <w:tc>
          <w:tcPr>
            <w:tcW w:w="0" w:type="auto"/>
          </w:tcPr>
          <w:p w14:paraId="78732F0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24</w:t>
            </w:r>
          </w:p>
        </w:tc>
        <w:tc>
          <w:tcPr>
            <w:tcW w:w="0" w:type="auto"/>
          </w:tcPr>
          <w:p w14:paraId="75E0E7B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9</w:t>
            </w:r>
          </w:p>
        </w:tc>
        <w:tc>
          <w:tcPr>
            <w:tcW w:w="0" w:type="auto"/>
          </w:tcPr>
          <w:p w14:paraId="5026BAE3"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 xml:space="preserve">Педагог дополнительного образования </w:t>
            </w:r>
          </w:p>
        </w:tc>
        <w:tc>
          <w:tcPr>
            <w:tcW w:w="0" w:type="auto"/>
          </w:tcPr>
          <w:p w14:paraId="78DC7B17"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Внешний совместитель</w:t>
            </w:r>
          </w:p>
        </w:tc>
      </w:tr>
      <w:tr w:rsidR="003441B0" w:rsidRPr="003441B0" w14:paraId="27DBB983" w14:textId="77777777" w:rsidTr="008361C2">
        <w:trPr>
          <w:jc w:val="center"/>
        </w:trPr>
        <w:tc>
          <w:tcPr>
            <w:tcW w:w="0" w:type="auto"/>
          </w:tcPr>
          <w:p w14:paraId="519FE085"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12</w:t>
            </w:r>
          </w:p>
        </w:tc>
        <w:tc>
          <w:tcPr>
            <w:tcW w:w="0" w:type="auto"/>
          </w:tcPr>
          <w:p w14:paraId="7D753A0F"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Дополнительные общеобразовательные общеразвивающие программы: «Волонтерский отряд», «Объектив»»</w:t>
            </w:r>
          </w:p>
        </w:tc>
        <w:tc>
          <w:tcPr>
            <w:tcW w:w="0" w:type="auto"/>
          </w:tcPr>
          <w:p w14:paraId="1541594C"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Чурагулова Регина Булатовна</w:t>
            </w:r>
          </w:p>
          <w:p w14:paraId="070B783A"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педагог дополнительного образования</w:t>
            </w:r>
          </w:p>
        </w:tc>
        <w:tc>
          <w:tcPr>
            <w:tcW w:w="0" w:type="auto"/>
          </w:tcPr>
          <w:p w14:paraId="5E1004B6" w14:textId="77777777" w:rsidR="003441B0" w:rsidRPr="003441B0" w:rsidRDefault="003441B0" w:rsidP="003441B0">
            <w:pPr>
              <w:pStyle w:val="a3"/>
              <w:rPr>
                <w:rFonts w:ascii="Times New Roman" w:hAnsi="Times New Roman" w:cs="Times New Roman"/>
                <w:sz w:val="20"/>
                <w:szCs w:val="20"/>
              </w:rPr>
            </w:pPr>
            <w:r w:rsidRPr="003441B0">
              <w:rPr>
                <w:rFonts w:ascii="Times New Roman" w:hAnsi="Times New Roman" w:cs="Times New Roman"/>
                <w:sz w:val="20"/>
                <w:szCs w:val="20"/>
              </w:rPr>
              <w:t>Уральский государственный  педагогический университет, Педагогическое образования, 2018г.</w:t>
            </w:r>
          </w:p>
        </w:tc>
        <w:tc>
          <w:tcPr>
            <w:tcW w:w="0" w:type="auto"/>
          </w:tcPr>
          <w:p w14:paraId="2791AA7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Без категории</w:t>
            </w:r>
          </w:p>
        </w:tc>
        <w:tc>
          <w:tcPr>
            <w:tcW w:w="0" w:type="auto"/>
          </w:tcPr>
          <w:p w14:paraId="1A4448E1"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48ACB070"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23F98438"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4</w:t>
            </w:r>
          </w:p>
        </w:tc>
        <w:tc>
          <w:tcPr>
            <w:tcW w:w="0" w:type="auto"/>
          </w:tcPr>
          <w:p w14:paraId="36520F6B" w14:textId="77777777" w:rsidR="003441B0" w:rsidRPr="003441B0" w:rsidRDefault="003441B0" w:rsidP="003441B0">
            <w:pPr>
              <w:pStyle w:val="a3"/>
              <w:jc w:val="center"/>
              <w:rPr>
                <w:rFonts w:ascii="Times New Roman" w:hAnsi="Times New Roman" w:cs="Times New Roman"/>
                <w:sz w:val="20"/>
                <w:szCs w:val="20"/>
              </w:rPr>
            </w:pPr>
            <w:r w:rsidRPr="003441B0">
              <w:rPr>
                <w:rFonts w:ascii="Times New Roman" w:hAnsi="Times New Roman" w:cs="Times New Roman"/>
                <w:sz w:val="20"/>
                <w:szCs w:val="20"/>
              </w:rPr>
              <w:t>Учитель биологии и географии/ педагог дополнительного образования</w:t>
            </w:r>
          </w:p>
        </w:tc>
        <w:tc>
          <w:tcPr>
            <w:tcW w:w="0" w:type="auto"/>
          </w:tcPr>
          <w:p w14:paraId="052642C2" w14:textId="77777777" w:rsidR="003441B0" w:rsidRPr="003441B0" w:rsidRDefault="003441B0" w:rsidP="003441B0">
            <w:pPr>
              <w:spacing w:after="0" w:line="240" w:lineRule="auto"/>
              <w:rPr>
                <w:rFonts w:ascii="Times New Roman" w:hAnsi="Times New Roman" w:cs="Times New Roman"/>
                <w:sz w:val="20"/>
                <w:szCs w:val="20"/>
              </w:rPr>
            </w:pPr>
            <w:r w:rsidRPr="003441B0">
              <w:rPr>
                <w:rFonts w:ascii="Times New Roman" w:hAnsi="Times New Roman" w:cs="Times New Roman"/>
                <w:sz w:val="20"/>
                <w:szCs w:val="20"/>
              </w:rPr>
              <w:t>Штатный/внутренний совместитель</w:t>
            </w:r>
          </w:p>
        </w:tc>
      </w:tr>
    </w:tbl>
    <w:p w14:paraId="33689070" w14:textId="77777777" w:rsidR="003441B0" w:rsidRPr="003441B0" w:rsidRDefault="003441B0" w:rsidP="003441B0">
      <w:pPr>
        <w:pStyle w:val="a3"/>
        <w:jc w:val="center"/>
        <w:rPr>
          <w:rFonts w:ascii="Times New Roman" w:hAnsi="Times New Roman" w:cs="Times New Roman"/>
        </w:rPr>
        <w:sectPr w:rsidR="003441B0" w:rsidRPr="003441B0" w:rsidSect="006D6FB9">
          <w:pgSz w:w="16838" w:h="11906" w:orient="landscape"/>
          <w:pgMar w:top="567" w:right="567" w:bottom="567" w:left="567" w:header="709" w:footer="709" w:gutter="0"/>
          <w:cols w:space="708"/>
          <w:docGrid w:linePitch="381"/>
        </w:sectPr>
      </w:pPr>
    </w:p>
    <w:p w14:paraId="4D79D4DB" w14:textId="77777777" w:rsidR="003441B0" w:rsidRPr="003441B0" w:rsidRDefault="003441B0" w:rsidP="003441B0">
      <w:pPr>
        <w:pStyle w:val="a3"/>
        <w:jc w:val="center"/>
        <w:rPr>
          <w:rFonts w:ascii="Times New Roman" w:hAnsi="Times New Roman" w:cs="Times New Roman"/>
          <w:b/>
          <w:sz w:val="24"/>
        </w:rPr>
      </w:pPr>
      <w:r w:rsidRPr="003441B0">
        <w:rPr>
          <w:rFonts w:ascii="Times New Roman" w:hAnsi="Times New Roman" w:cs="Times New Roman"/>
          <w:b/>
          <w:sz w:val="24"/>
        </w:rPr>
        <w:lastRenderedPageBreak/>
        <w:t>Сведения о результатах аттестации, отраслевых наградах и званиях</w:t>
      </w:r>
    </w:p>
    <w:p w14:paraId="55E7A9ED" w14:textId="77777777" w:rsidR="003441B0" w:rsidRPr="003441B0" w:rsidRDefault="003441B0" w:rsidP="003441B0">
      <w:pPr>
        <w:pStyle w:val="a3"/>
        <w:jc w:val="center"/>
        <w:rPr>
          <w:rFonts w:ascii="Times New Roman" w:hAnsi="Times New Roman" w:cs="Times New Roman"/>
          <w:b/>
          <w:sz w:val="24"/>
        </w:rPr>
      </w:pPr>
      <w:r w:rsidRPr="003441B0">
        <w:rPr>
          <w:rFonts w:ascii="Times New Roman" w:hAnsi="Times New Roman" w:cs="Times New Roman"/>
          <w:b/>
          <w:sz w:val="24"/>
        </w:rPr>
        <w:t>педагогических работников МАОУ СОШ № 64</w:t>
      </w:r>
    </w:p>
    <w:p w14:paraId="336ED72B" w14:textId="77777777" w:rsidR="003441B0" w:rsidRPr="003441B0" w:rsidRDefault="003441B0" w:rsidP="003441B0">
      <w:pPr>
        <w:pStyle w:val="a3"/>
        <w:jc w:val="center"/>
        <w:rPr>
          <w:rFonts w:ascii="Times New Roman" w:hAnsi="Times New Roman" w:cs="Times New Roman"/>
          <w:b/>
          <w:sz w:val="24"/>
        </w:rPr>
      </w:pP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527"/>
        <w:gridCol w:w="2162"/>
        <w:gridCol w:w="2164"/>
      </w:tblGrid>
      <w:tr w:rsidR="003441B0" w:rsidRPr="003441B0" w14:paraId="63268F2B" w14:textId="77777777" w:rsidTr="008361C2">
        <w:tc>
          <w:tcPr>
            <w:tcW w:w="280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15FF1"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p>
        </w:tc>
        <w:tc>
          <w:tcPr>
            <w:tcW w:w="1097"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D0A79CA" w14:textId="77777777" w:rsidR="003441B0" w:rsidRPr="003441B0" w:rsidRDefault="003441B0" w:rsidP="003441B0">
            <w:pP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2022-2023</w:t>
            </w:r>
          </w:p>
          <w:p w14:paraId="45EF2109" w14:textId="77777777" w:rsidR="003441B0" w:rsidRPr="003441B0" w:rsidRDefault="003441B0" w:rsidP="003441B0">
            <w:pP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учебный год</w:t>
            </w:r>
          </w:p>
        </w:tc>
        <w:tc>
          <w:tcPr>
            <w:tcW w:w="1099"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1D32A6B" w14:textId="77777777" w:rsidR="003441B0" w:rsidRPr="003441B0" w:rsidRDefault="003441B0" w:rsidP="003441B0">
            <w:pP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202</w:t>
            </w:r>
            <w:r w:rsidRPr="003441B0">
              <w:rPr>
                <w:rFonts w:ascii="Times New Roman" w:hAnsi="Times New Roman" w:cs="Times New Roman"/>
                <w:sz w:val="20"/>
                <w:szCs w:val="20"/>
                <w:lang w:val="en-US"/>
              </w:rPr>
              <w:t>3</w:t>
            </w:r>
            <w:r w:rsidRPr="003441B0">
              <w:rPr>
                <w:rFonts w:ascii="Times New Roman" w:hAnsi="Times New Roman" w:cs="Times New Roman"/>
                <w:sz w:val="20"/>
                <w:szCs w:val="20"/>
              </w:rPr>
              <w:t>-202</w:t>
            </w:r>
            <w:r w:rsidRPr="003441B0">
              <w:rPr>
                <w:rFonts w:ascii="Times New Roman" w:hAnsi="Times New Roman" w:cs="Times New Roman"/>
                <w:sz w:val="20"/>
                <w:szCs w:val="20"/>
                <w:lang w:val="en-US"/>
              </w:rPr>
              <w:t>4</w:t>
            </w:r>
          </w:p>
          <w:p w14:paraId="1D0EFDAD" w14:textId="77777777" w:rsidR="003441B0" w:rsidRPr="003441B0" w:rsidRDefault="003441B0" w:rsidP="003441B0">
            <w:pP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учебный год</w:t>
            </w:r>
          </w:p>
        </w:tc>
      </w:tr>
      <w:tr w:rsidR="003441B0" w:rsidRPr="003441B0" w14:paraId="29709D7E"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4F53BD"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Всего сотрудников</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4C61C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79</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512E79"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84</w:t>
            </w:r>
          </w:p>
        </w:tc>
      </w:tr>
      <w:tr w:rsidR="003441B0" w:rsidRPr="003441B0" w14:paraId="081A8D53"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56B3D4"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 xml:space="preserve">Всего педагогических работников  </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3DA9AC"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64</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A32DA2"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66</w:t>
            </w:r>
          </w:p>
        </w:tc>
      </w:tr>
      <w:tr w:rsidR="003441B0" w:rsidRPr="003441B0" w14:paraId="542729C0"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C6B16"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из них педагогов дополнительного образования</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952533"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2</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C0F942"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4</w:t>
            </w:r>
          </w:p>
        </w:tc>
      </w:tr>
      <w:tr w:rsidR="003441B0" w:rsidRPr="003441B0" w14:paraId="526116AD"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797D3E"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Средний возраст педагогов школы</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C6B334"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44</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D59926"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44</w:t>
            </w:r>
          </w:p>
        </w:tc>
      </w:tr>
      <w:tr w:rsidR="003441B0" w:rsidRPr="003441B0" w14:paraId="02B6FBF8" w14:textId="77777777" w:rsidTr="008361C2">
        <w:tc>
          <w:tcPr>
            <w:tcW w:w="5000" w:type="pct"/>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AFDCD0" w14:textId="77777777" w:rsidR="003441B0" w:rsidRPr="003441B0" w:rsidRDefault="003441B0" w:rsidP="003441B0">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 xml:space="preserve">Результаты аттестации педагогических и руководящих работников школы позволяют в целом сделать вывод об адекватной самооценке аттестующихся педагогов и руководителей образовательного учреждения, о достаточном уровне их профессиональной компетентности, так как 100% аттестующихся подтвердили заявленные квалификационные категории. </w:t>
            </w:r>
            <w:r w:rsidRPr="003441B0">
              <w:rPr>
                <w:rFonts w:ascii="Times New Roman" w:hAnsi="Times New Roman" w:cs="Times New Roman"/>
                <w:color w:val="000000"/>
                <w:sz w:val="20"/>
                <w:szCs w:val="20"/>
              </w:rPr>
              <w:t> </w:t>
            </w:r>
          </w:p>
        </w:tc>
      </w:tr>
      <w:tr w:rsidR="003441B0" w:rsidRPr="003441B0" w14:paraId="2538EC1D"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ED1BDB"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Высшее образование</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527454"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0"/>
                <w:szCs w:val="20"/>
              </w:rPr>
            </w:pPr>
            <w:r w:rsidRPr="003441B0">
              <w:rPr>
                <w:rFonts w:ascii="Times New Roman" w:eastAsia="Times New Roman" w:hAnsi="Times New Roman" w:cs="Times New Roman"/>
                <w:color w:val="000000"/>
                <w:sz w:val="20"/>
                <w:szCs w:val="20"/>
              </w:rPr>
              <w:t>55</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45AE34"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0"/>
                <w:szCs w:val="20"/>
              </w:rPr>
            </w:pPr>
            <w:r w:rsidRPr="003441B0">
              <w:rPr>
                <w:rFonts w:ascii="Times New Roman" w:eastAsia="Times New Roman" w:hAnsi="Times New Roman" w:cs="Times New Roman"/>
                <w:color w:val="000000"/>
                <w:sz w:val="20"/>
                <w:szCs w:val="20"/>
              </w:rPr>
              <w:t>59</w:t>
            </w:r>
          </w:p>
        </w:tc>
      </w:tr>
      <w:tr w:rsidR="003441B0" w:rsidRPr="003441B0" w14:paraId="25AF9C2D"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6EBAE"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Высшая квалификационная категория</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4C2F34"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22</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BBB22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20</w:t>
            </w:r>
          </w:p>
        </w:tc>
      </w:tr>
      <w:tr w:rsidR="003441B0" w:rsidRPr="003441B0" w14:paraId="5E9D0A1F"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0741CA"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1-я квалификационная категория</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73BB3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34</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E34A0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32</w:t>
            </w:r>
          </w:p>
        </w:tc>
      </w:tr>
      <w:tr w:rsidR="003441B0" w:rsidRPr="003441B0" w14:paraId="263ECF2D"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9A3DF3"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Без категории</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476254"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8</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93FC31"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14</w:t>
            </w:r>
          </w:p>
        </w:tc>
      </w:tr>
      <w:tr w:rsidR="003441B0" w:rsidRPr="003441B0" w14:paraId="10AB4A24"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9EB010"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0"/>
                <w:szCs w:val="20"/>
              </w:rPr>
            </w:pPr>
            <w:r w:rsidRPr="003441B0">
              <w:rPr>
                <w:rFonts w:ascii="Times New Roman" w:eastAsia="Times New Roman" w:hAnsi="Times New Roman" w:cs="Times New Roman"/>
                <w:b/>
                <w:color w:val="000000"/>
                <w:sz w:val="20"/>
                <w:szCs w:val="20"/>
              </w:rPr>
              <w:t>Достижения педагогов в профессиональной деятельности, звания и награды.</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530ED"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 </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C2C925"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 </w:t>
            </w:r>
          </w:p>
        </w:tc>
      </w:tr>
      <w:tr w:rsidR="003441B0" w:rsidRPr="003441B0" w14:paraId="4580222E"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47F550"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 xml:space="preserve">Почетный работник общего образования  </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9AB44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3</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042806"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2</w:t>
            </w:r>
          </w:p>
        </w:tc>
      </w:tr>
      <w:tr w:rsidR="003441B0" w:rsidRPr="003441B0" w14:paraId="62E0446F"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AC1ACC"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Почетная грамота Министерства просвещения  РФ</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8CE703"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6</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87554E"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8</w:t>
            </w:r>
          </w:p>
        </w:tc>
      </w:tr>
      <w:tr w:rsidR="003441B0" w:rsidRPr="003441B0" w14:paraId="5E0D40EF"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AE51E2"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Благодарственное письмо Министерства  образования и молодежной политики Свердловской области</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881E32"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2</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FB4EDC"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3</w:t>
            </w:r>
          </w:p>
        </w:tc>
      </w:tr>
      <w:tr w:rsidR="003441B0" w:rsidRPr="003441B0" w14:paraId="090BE5E2"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810A0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Почетная грамота Министерства образования и молодежной политики Свердловской области</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6BB73F"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5</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619E8A"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4</w:t>
            </w:r>
          </w:p>
        </w:tc>
      </w:tr>
      <w:tr w:rsidR="003441B0" w:rsidRPr="003441B0" w14:paraId="1795EA22"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7EC919"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«Ветеран труда»</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F58E30"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7</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C9391"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8</w:t>
            </w:r>
          </w:p>
        </w:tc>
      </w:tr>
      <w:tr w:rsidR="003441B0" w:rsidRPr="003441B0" w14:paraId="4AB873BA"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43E6A0"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Почетный знак «За вклад в развитие екатеринбургского образования»</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F384E1"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1</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3D9635"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1</w:t>
            </w:r>
          </w:p>
        </w:tc>
      </w:tr>
      <w:tr w:rsidR="003441B0" w:rsidRPr="003441B0" w14:paraId="70AF543F"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3C85CE"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Почетный знак «За заслуги в развитии и совершенствовании городской системы образования»</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E60482"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1</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47AC71"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1</w:t>
            </w:r>
          </w:p>
        </w:tc>
      </w:tr>
      <w:tr w:rsidR="003441B0" w:rsidRPr="003441B0" w14:paraId="4FB6295F"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FF5FE"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eastAsia="Times New Roman" w:hAnsi="Times New Roman" w:cs="Times New Roman"/>
                <w:color w:val="000000"/>
                <w:sz w:val="20"/>
                <w:szCs w:val="20"/>
              </w:rPr>
              <w:t>Победитель приоритетного направления проекта «Образование»</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CCC38D"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2</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6CD7E"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color w:val="000000"/>
                <w:sz w:val="20"/>
                <w:szCs w:val="20"/>
              </w:rPr>
              <w:t>2</w:t>
            </w:r>
          </w:p>
        </w:tc>
      </w:tr>
      <w:tr w:rsidR="003441B0" w:rsidRPr="003441B0" w14:paraId="3B223C86"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5E101C" w14:textId="77777777" w:rsidR="003441B0" w:rsidRPr="003441B0" w:rsidRDefault="003441B0" w:rsidP="003441B0">
            <w:pPr>
              <w:spacing w:after="0" w:line="240" w:lineRule="auto"/>
              <w:rPr>
                <w:rFonts w:ascii="Times New Roman" w:eastAsia="Times New Roman" w:hAnsi="Times New Roman" w:cs="Times New Roman"/>
                <w:color w:val="000000"/>
                <w:sz w:val="20"/>
                <w:szCs w:val="20"/>
              </w:rPr>
            </w:pPr>
            <w:r w:rsidRPr="003441B0">
              <w:rPr>
                <w:rFonts w:ascii="Times New Roman" w:hAnsi="Times New Roman" w:cs="Times New Roman"/>
                <w:color w:val="000000"/>
                <w:sz w:val="20"/>
                <w:szCs w:val="20"/>
              </w:rPr>
              <w:t>Почетная грамота Правительства Свердловской области</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9CB98C"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20"/>
              </w:rPr>
            </w:pPr>
            <w:r w:rsidRPr="003441B0">
              <w:rPr>
                <w:rFonts w:ascii="Times New Roman" w:hAnsi="Times New Roman" w:cs="Times New Roman"/>
                <w:color w:val="000000"/>
                <w:sz w:val="20"/>
                <w:szCs w:val="20"/>
              </w:rPr>
              <w:t>4</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86EC41"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20"/>
              </w:rPr>
            </w:pPr>
            <w:r w:rsidRPr="003441B0">
              <w:rPr>
                <w:rFonts w:ascii="Times New Roman" w:hAnsi="Times New Roman" w:cs="Times New Roman"/>
                <w:color w:val="000000"/>
                <w:sz w:val="20"/>
                <w:szCs w:val="20"/>
              </w:rPr>
              <w:t>4</w:t>
            </w:r>
          </w:p>
        </w:tc>
      </w:tr>
      <w:tr w:rsidR="003441B0" w:rsidRPr="003441B0" w14:paraId="532CAD7D" w14:textId="77777777" w:rsidTr="008361C2">
        <w:tc>
          <w:tcPr>
            <w:tcW w:w="2805"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78C263"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r w:rsidRPr="003441B0">
              <w:rPr>
                <w:rFonts w:ascii="Times New Roman" w:hAnsi="Times New Roman" w:cs="Times New Roman"/>
                <w:sz w:val="20"/>
                <w:szCs w:val="20"/>
              </w:rPr>
              <w:t>Благодарственное письмо Законодательного Собрания Свердловской области</w:t>
            </w:r>
          </w:p>
        </w:tc>
        <w:tc>
          <w:tcPr>
            <w:tcW w:w="109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C62469"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11</w:t>
            </w:r>
          </w:p>
        </w:tc>
        <w:tc>
          <w:tcPr>
            <w:tcW w:w="10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6F9ED2" w14:textId="77777777" w:rsidR="003441B0" w:rsidRPr="003441B0" w:rsidRDefault="003441B0" w:rsidP="003441B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20"/>
              </w:rPr>
            </w:pPr>
            <w:r w:rsidRPr="003441B0">
              <w:rPr>
                <w:rFonts w:ascii="Times New Roman" w:hAnsi="Times New Roman" w:cs="Times New Roman"/>
                <w:sz w:val="20"/>
                <w:szCs w:val="20"/>
              </w:rPr>
              <w:t>11</w:t>
            </w:r>
          </w:p>
        </w:tc>
      </w:tr>
    </w:tbl>
    <w:p w14:paraId="29832D24" w14:textId="77777777" w:rsidR="003441B0" w:rsidRPr="003441B0" w:rsidRDefault="003441B0" w:rsidP="003441B0">
      <w:pPr>
        <w:pStyle w:val="a6"/>
        <w:spacing w:before="0" w:beforeAutospacing="0" w:after="0" w:afterAutospacing="0"/>
        <w:ind w:firstLine="709"/>
        <w:jc w:val="both"/>
        <w:rPr>
          <w:color w:val="000000"/>
          <w:sz w:val="28"/>
          <w:szCs w:val="28"/>
          <w:shd w:val="clear" w:color="auto" w:fill="FFFFFF"/>
        </w:rPr>
        <w:sectPr w:rsidR="003441B0" w:rsidRPr="003441B0" w:rsidSect="00571528">
          <w:pgSz w:w="11906" w:h="16838"/>
          <w:pgMar w:top="851" w:right="851" w:bottom="851" w:left="1418" w:header="709" w:footer="709" w:gutter="0"/>
          <w:cols w:space="708"/>
          <w:docGrid w:linePitch="360"/>
        </w:sectPr>
      </w:pPr>
    </w:p>
    <w:tbl>
      <w:tblPr>
        <w:tblStyle w:val="ab"/>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4"/>
        <w:gridCol w:w="3285"/>
      </w:tblGrid>
      <w:tr w:rsidR="003441B0" w:rsidRPr="003441B0" w14:paraId="07829956" w14:textId="77777777" w:rsidTr="008361C2">
        <w:tc>
          <w:tcPr>
            <w:tcW w:w="1666" w:type="pct"/>
          </w:tcPr>
          <w:p w14:paraId="5F79CE1E" w14:textId="77777777" w:rsidR="003441B0" w:rsidRPr="003441B0" w:rsidRDefault="003441B0" w:rsidP="003441B0">
            <w:pPr>
              <w:jc w:val="right"/>
              <w:rPr>
                <w:rFonts w:ascii="Times New Roman" w:hAnsi="Times New Roman" w:cs="Times New Roman"/>
              </w:rPr>
            </w:pPr>
          </w:p>
        </w:tc>
        <w:tc>
          <w:tcPr>
            <w:tcW w:w="1666" w:type="pct"/>
          </w:tcPr>
          <w:p w14:paraId="5EE54B49" w14:textId="77777777" w:rsidR="003441B0" w:rsidRPr="003441B0" w:rsidRDefault="003441B0" w:rsidP="003441B0">
            <w:pPr>
              <w:jc w:val="right"/>
              <w:rPr>
                <w:rFonts w:ascii="Times New Roman" w:hAnsi="Times New Roman" w:cs="Times New Roman"/>
              </w:rPr>
            </w:pPr>
          </w:p>
        </w:tc>
        <w:tc>
          <w:tcPr>
            <w:tcW w:w="1667" w:type="pct"/>
          </w:tcPr>
          <w:p w14:paraId="1D860910" w14:textId="0D69C10B" w:rsidR="003441B0" w:rsidRPr="003441B0" w:rsidRDefault="003441B0" w:rsidP="003441B0">
            <w:pPr>
              <w:rPr>
                <w:rFonts w:ascii="Times New Roman" w:hAnsi="Times New Roman" w:cs="Times New Roman"/>
              </w:rPr>
            </w:pPr>
            <w:r w:rsidRPr="003441B0">
              <w:rPr>
                <w:rFonts w:ascii="Times New Roman" w:hAnsi="Times New Roman" w:cs="Times New Roman"/>
              </w:rPr>
              <w:t>Приложение 2</w:t>
            </w:r>
          </w:p>
          <w:p w14:paraId="1ABE0997" w14:textId="63A6FF98" w:rsidR="003441B0" w:rsidRPr="003441B0" w:rsidRDefault="003441B0" w:rsidP="003441B0">
            <w:pPr>
              <w:rPr>
                <w:rFonts w:ascii="Times New Roman" w:hAnsi="Times New Roman" w:cs="Times New Roman"/>
              </w:rPr>
            </w:pPr>
          </w:p>
        </w:tc>
      </w:tr>
    </w:tbl>
    <w:p w14:paraId="3841238D" w14:textId="77777777" w:rsidR="003441B0" w:rsidRPr="003441B0" w:rsidRDefault="003441B0" w:rsidP="003441B0">
      <w:pPr>
        <w:spacing w:after="0" w:line="240" w:lineRule="auto"/>
        <w:jc w:val="center"/>
        <w:rPr>
          <w:rFonts w:ascii="Times New Roman" w:hAnsi="Times New Roman" w:cs="Times New Roman"/>
        </w:rPr>
      </w:pPr>
    </w:p>
    <w:p w14:paraId="35FDB19D" w14:textId="2BE3AE6A" w:rsidR="003441B0" w:rsidRPr="003441B0" w:rsidRDefault="003441B0" w:rsidP="003441B0">
      <w:pPr>
        <w:spacing w:after="0" w:line="240" w:lineRule="auto"/>
        <w:jc w:val="center"/>
        <w:rPr>
          <w:rFonts w:ascii="Times New Roman" w:hAnsi="Times New Roman" w:cs="Times New Roman"/>
          <w:sz w:val="32"/>
          <w:szCs w:val="32"/>
        </w:rPr>
      </w:pPr>
      <w:r w:rsidRPr="003441B0">
        <w:rPr>
          <w:rFonts w:ascii="Times New Roman" w:hAnsi="Times New Roman" w:cs="Times New Roman"/>
          <w:noProof/>
          <w:lang w:eastAsia="ru-RU"/>
        </w:rPr>
        <w:drawing>
          <wp:anchor distT="0" distB="0" distL="114300" distR="114300" simplePos="0" relativeHeight="251657216" behindDoc="0" locked="0" layoutInCell="1" allowOverlap="1" wp14:anchorId="1AC4B018" wp14:editId="06A454B3">
            <wp:simplePos x="0" y="0"/>
            <wp:positionH relativeFrom="column">
              <wp:posOffset>-33655</wp:posOffset>
            </wp:positionH>
            <wp:positionV relativeFrom="paragraph">
              <wp:posOffset>5755005</wp:posOffset>
            </wp:positionV>
            <wp:extent cx="5829935" cy="24955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29935" cy="2495550"/>
                    </a:xfrm>
                    <a:prstGeom prst="rect">
                      <a:avLst/>
                    </a:prstGeom>
                  </pic:spPr>
                </pic:pic>
              </a:graphicData>
            </a:graphic>
          </wp:anchor>
        </w:drawing>
      </w:r>
      <w:r w:rsidRPr="003441B0">
        <w:rPr>
          <w:rFonts w:ascii="Times New Roman" w:hAnsi="Times New Roman" w:cs="Times New Roman"/>
        </w:rPr>
        <w:object w:dxaOrig="7216" w:dyaOrig="5390" w14:anchorId="10D53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5pt;height:426pt" o:ole="">
            <v:imagedata r:id="rId19" o:title=""/>
          </v:shape>
          <o:OLEObject Type="Embed" ProgID="PowerPoint.Slide.12" ShapeID="_x0000_i1025" DrawAspect="Content" ObjectID="_1799840294" r:id="rId20"/>
        </w:object>
      </w:r>
      <w:r w:rsidRPr="003441B0">
        <w:rPr>
          <w:rFonts w:ascii="Times New Roman" w:hAnsi="Times New Roman" w:cs="Times New Roman"/>
          <w:sz w:val="32"/>
          <w:szCs w:val="32"/>
        </w:rPr>
        <w:t>Модули линейно-функциональной системы управления</w:t>
      </w:r>
    </w:p>
    <w:p w14:paraId="58A6EDDA" w14:textId="16FF99C4" w:rsidR="003441B0" w:rsidRPr="003441B0" w:rsidRDefault="003441B0" w:rsidP="003441B0">
      <w:pPr>
        <w:spacing w:after="0" w:line="240" w:lineRule="auto"/>
        <w:jc w:val="center"/>
        <w:rPr>
          <w:rFonts w:ascii="Times New Roman" w:hAnsi="Times New Roman" w:cs="Times New Roman"/>
          <w:sz w:val="32"/>
          <w:szCs w:val="32"/>
        </w:rPr>
      </w:pPr>
    </w:p>
    <w:p w14:paraId="66BAB850" w14:textId="243DB32D" w:rsidR="003441B0" w:rsidRPr="003441B0" w:rsidRDefault="003441B0" w:rsidP="003441B0">
      <w:pPr>
        <w:spacing w:after="0" w:line="240" w:lineRule="auto"/>
        <w:jc w:val="center"/>
        <w:rPr>
          <w:rFonts w:ascii="Times New Roman" w:hAnsi="Times New Roman" w:cs="Times New Roman"/>
          <w:sz w:val="32"/>
          <w:szCs w:val="32"/>
        </w:rPr>
      </w:pPr>
    </w:p>
    <w:p w14:paraId="6E0F7E37" w14:textId="6369FF03" w:rsidR="003441B0" w:rsidRPr="003441B0" w:rsidRDefault="003441B0" w:rsidP="003441B0">
      <w:pPr>
        <w:spacing w:after="0" w:line="240" w:lineRule="auto"/>
        <w:jc w:val="center"/>
        <w:rPr>
          <w:rFonts w:ascii="Times New Roman" w:hAnsi="Times New Roman" w:cs="Times New Roman"/>
          <w:sz w:val="32"/>
          <w:szCs w:val="32"/>
        </w:rPr>
      </w:pPr>
    </w:p>
    <w:p w14:paraId="7468F9D1" w14:textId="7A44BE0F" w:rsidR="003441B0" w:rsidRPr="003441B0" w:rsidRDefault="003441B0" w:rsidP="003441B0">
      <w:pPr>
        <w:spacing w:after="0" w:line="240" w:lineRule="auto"/>
        <w:jc w:val="center"/>
        <w:rPr>
          <w:rFonts w:ascii="Times New Roman" w:hAnsi="Times New Roman" w:cs="Times New Roman"/>
          <w:sz w:val="32"/>
          <w:szCs w:val="32"/>
        </w:rPr>
      </w:pPr>
    </w:p>
    <w:p w14:paraId="3A3C3E76" w14:textId="3434F5D5" w:rsidR="003441B0" w:rsidRPr="003441B0" w:rsidRDefault="003441B0" w:rsidP="003441B0">
      <w:pPr>
        <w:spacing w:after="0" w:line="240" w:lineRule="auto"/>
        <w:jc w:val="center"/>
        <w:rPr>
          <w:rFonts w:ascii="Times New Roman" w:hAnsi="Times New Roman" w:cs="Times New Roman"/>
          <w:sz w:val="32"/>
          <w:szCs w:val="32"/>
        </w:rPr>
      </w:pPr>
    </w:p>
    <w:p w14:paraId="6EC7B25C" w14:textId="77777777" w:rsidR="003441B0" w:rsidRPr="003441B0" w:rsidRDefault="003441B0" w:rsidP="003441B0">
      <w:pPr>
        <w:spacing w:after="0" w:line="240" w:lineRule="auto"/>
        <w:jc w:val="center"/>
        <w:rPr>
          <w:rFonts w:ascii="Times New Roman" w:hAnsi="Times New Roman" w:cs="Times New Roman"/>
          <w:sz w:val="32"/>
          <w:szCs w:val="32"/>
        </w:rPr>
      </w:pPr>
    </w:p>
    <w:p w14:paraId="6093A242" w14:textId="77777777" w:rsidR="003441B0" w:rsidRPr="003441B0" w:rsidRDefault="003441B0" w:rsidP="003441B0">
      <w:pPr>
        <w:spacing w:after="0" w:line="240" w:lineRule="auto"/>
        <w:jc w:val="center"/>
        <w:rPr>
          <w:rFonts w:ascii="Times New Roman" w:hAnsi="Times New Roman" w:cs="Times New Roman"/>
        </w:rPr>
      </w:pPr>
    </w:p>
    <w:p w14:paraId="22EAE9E5" w14:textId="77777777" w:rsidR="003441B0" w:rsidRPr="003441B0" w:rsidRDefault="003441B0" w:rsidP="003441B0">
      <w:pPr>
        <w:pStyle w:val="a6"/>
        <w:spacing w:before="0" w:beforeAutospacing="0" w:after="0" w:afterAutospacing="0"/>
        <w:ind w:firstLine="709"/>
        <w:jc w:val="both"/>
        <w:rPr>
          <w:color w:val="000000"/>
          <w:sz w:val="28"/>
          <w:szCs w:val="28"/>
          <w:shd w:val="clear" w:color="auto" w:fill="FFFFFF"/>
        </w:rPr>
        <w:sectPr w:rsidR="003441B0" w:rsidRPr="003441B0" w:rsidSect="00571528">
          <w:pgSz w:w="11906" w:h="16838"/>
          <w:pgMar w:top="851" w:right="851" w:bottom="851" w:left="1418" w:header="709" w:footer="709" w:gutter="0"/>
          <w:cols w:space="708"/>
          <w:docGrid w:linePitch="360"/>
        </w:sectPr>
      </w:pPr>
    </w:p>
    <w:tbl>
      <w:tblPr>
        <w:tblW w:w="5000" w:type="pct"/>
        <w:tblBorders>
          <w:insideH w:val="single" w:sz="4" w:space="0" w:color="auto"/>
        </w:tblBorders>
        <w:tblLook w:val="04A0" w:firstRow="1" w:lastRow="0" w:firstColumn="1" w:lastColumn="0" w:noHBand="0" w:noVBand="1"/>
      </w:tblPr>
      <w:tblGrid>
        <w:gridCol w:w="3380"/>
        <w:gridCol w:w="4384"/>
        <w:gridCol w:w="2374"/>
      </w:tblGrid>
      <w:tr w:rsidR="003441B0" w:rsidRPr="003441B0" w14:paraId="0429BF73" w14:textId="77777777" w:rsidTr="008361C2">
        <w:tc>
          <w:tcPr>
            <w:tcW w:w="1667" w:type="pct"/>
          </w:tcPr>
          <w:p w14:paraId="7DE0AF8E" w14:textId="77777777" w:rsidR="003441B0" w:rsidRPr="003441B0" w:rsidRDefault="003441B0" w:rsidP="003441B0">
            <w:pPr>
              <w:spacing w:after="0" w:line="240" w:lineRule="auto"/>
              <w:jc w:val="right"/>
              <w:rPr>
                <w:rFonts w:ascii="Times New Roman" w:hAnsi="Times New Roman" w:cs="Times New Roman"/>
                <w:sz w:val="24"/>
              </w:rPr>
            </w:pPr>
          </w:p>
        </w:tc>
        <w:tc>
          <w:tcPr>
            <w:tcW w:w="2162" w:type="pct"/>
          </w:tcPr>
          <w:p w14:paraId="2FBBE5A7" w14:textId="77777777" w:rsidR="003441B0" w:rsidRPr="003441B0" w:rsidRDefault="003441B0" w:rsidP="003441B0">
            <w:pPr>
              <w:spacing w:after="0" w:line="240" w:lineRule="auto"/>
              <w:jc w:val="right"/>
              <w:rPr>
                <w:rFonts w:ascii="Times New Roman" w:hAnsi="Times New Roman" w:cs="Times New Roman"/>
                <w:sz w:val="24"/>
              </w:rPr>
            </w:pPr>
          </w:p>
        </w:tc>
        <w:tc>
          <w:tcPr>
            <w:tcW w:w="1171" w:type="pct"/>
          </w:tcPr>
          <w:p w14:paraId="5666164D" w14:textId="68EBC7D4" w:rsidR="003441B0" w:rsidRPr="003441B0" w:rsidRDefault="003441B0" w:rsidP="003441B0">
            <w:pPr>
              <w:spacing w:after="0" w:line="240" w:lineRule="auto"/>
              <w:rPr>
                <w:rFonts w:ascii="Times New Roman" w:hAnsi="Times New Roman" w:cs="Times New Roman"/>
                <w:sz w:val="24"/>
              </w:rPr>
            </w:pPr>
            <w:r w:rsidRPr="003441B0">
              <w:rPr>
                <w:rFonts w:ascii="Times New Roman" w:hAnsi="Times New Roman" w:cs="Times New Roman"/>
                <w:sz w:val="24"/>
              </w:rPr>
              <w:t xml:space="preserve">Приложение 3 </w:t>
            </w:r>
          </w:p>
          <w:p w14:paraId="1D13301E" w14:textId="05E0FB8A" w:rsidR="003441B0" w:rsidRPr="003441B0" w:rsidRDefault="003441B0" w:rsidP="003441B0">
            <w:pPr>
              <w:spacing w:after="0" w:line="240" w:lineRule="auto"/>
              <w:rPr>
                <w:rFonts w:ascii="Times New Roman" w:hAnsi="Times New Roman" w:cs="Times New Roman"/>
                <w:sz w:val="24"/>
              </w:rPr>
            </w:pPr>
          </w:p>
        </w:tc>
      </w:tr>
    </w:tbl>
    <w:p w14:paraId="50A25C5E" w14:textId="77777777" w:rsidR="003441B0" w:rsidRPr="003441B0" w:rsidRDefault="003441B0" w:rsidP="003441B0">
      <w:pPr>
        <w:shd w:val="clear" w:color="auto" w:fill="FFFFFF"/>
        <w:spacing w:after="0" w:line="240" w:lineRule="auto"/>
        <w:jc w:val="center"/>
        <w:rPr>
          <w:rFonts w:ascii="Times New Roman" w:hAnsi="Times New Roman" w:cs="Times New Roman"/>
          <w:b/>
          <w:bCs/>
          <w:sz w:val="28"/>
          <w:szCs w:val="28"/>
        </w:rPr>
      </w:pPr>
    </w:p>
    <w:p w14:paraId="7FBE67D3" w14:textId="77777777" w:rsidR="003441B0" w:rsidRPr="003441B0" w:rsidRDefault="003441B0" w:rsidP="003441B0">
      <w:pPr>
        <w:shd w:val="clear" w:color="auto" w:fill="FFFFFF"/>
        <w:spacing w:after="0" w:line="240" w:lineRule="auto"/>
        <w:ind w:firstLine="709"/>
        <w:jc w:val="center"/>
        <w:rPr>
          <w:rFonts w:ascii="Times New Roman" w:hAnsi="Times New Roman" w:cs="Times New Roman"/>
          <w:b/>
          <w:bCs/>
          <w:sz w:val="28"/>
          <w:szCs w:val="28"/>
        </w:rPr>
      </w:pPr>
      <w:r w:rsidRPr="003441B0">
        <w:rPr>
          <w:rFonts w:ascii="Times New Roman" w:hAnsi="Times New Roman" w:cs="Times New Roman"/>
          <w:b/>
          <w:bCs/>
          <w:sz w:val="28"/>
          <w:szCs w:val="28"/>
        </w:rPr>
        <w:t>Техническое состояние и материально-техническое оснащение образовательной организации</w:t>
      </w:r>
    </w:p>
    <w:p w14:paraId="46A1F626"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p>
    <w:p w14:paraId="4E6CEA3E"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МАОУ СОШ № 64 находится в четырехэтажном здании, построенном в 1974 году. Площадь здания 6783,9 кв.м. Плановая мощность – 875 человек. Фактическая посещаемость 1375 человек. Капитальный ремонт здания производился в 2007 году.</w:t>
      </w:r>
    </w:p>
    <w:p w14:paraId="43632F94"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Для осуществления образовательной деятельности в МАОУ СОШ № 64 имеются необходимые объекты для проведения теоретических и практических занятий, средства обучения и воспитания. Образовательная организация располагает 53 учебными кабинетами. Из них: кабинетов начальных классов - 11, кабинетов математики - 4, филологии - 5, иностранного языка - 7, биологии - 1, физики - 2, информатики – 2, химии – 1. Спортивных залов - 2, тренажерный зал, шейпинг-зал, актовый зал, танцевальный класс, библиотека с читальным залом. Все помещения оборудованы необходимой мебелью, современной аудио- и видеоаппаратурой, интерактивным учебным оборудованием, автоматизированным рабочим местом учителя (компьютеров - 129, ноутбуков - 7, интерактивных досок - 16, мультимедийных проекторов - 25, принтеров - 3, МФУ – 26).</w:t>
      </w:r>
    </w:p>
    <w:p w14:paraId="4F251F8D"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Для проведения уроков технологии имеются 2 мастерские. Мастерская обслуживающего труда оборудована швейными машинами, гладильной доской, утюгами. Мастерская технического труда предназначена для столярных и слесарных работ и оснащена деревообрабатывающим, токарным, фрезерно-сверлильным, токарно-винторезным станками, комбинированными верстаками (15 шт.), сверлильными станками по металлу (3 шт.), печью муфельной для обработки деталей. Имеются кружковые кабинеты мягкой игрушки и фольклора, школьный краеведческий музей.</w:t>
      </w:r>
    </w:p>
    <w:p w14:paraId="5E383572"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Специализированные кабинеты (физика, химия, биология, математика, компьютерные классы) имеют изолированные лаборантские комнаты – 5, в кабинете технического труда имеется инструментальная.</w:t>
      </w:r>
    </w:p>
    <w:p w14:paraId="2D672C5C"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Учебные кабинеты, библиотека, администрация подключены к сети Интернет и школьной локальной сети.</w:t>
      </w:r>
    </w:p>
    <w:p w14:paraId="6A1D8602"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 xml:space="preserve">В библиотеке школы предусмотрена читальная зона (на 10 мест), зона рабочего места библиотекаря, оснащенная персональным компьютером и копировально-множительной техникой. Читальный зал оборудован 3 компьютерами. </w:t>
      </w:r>
    </w:p>
    <w:p w14:paraId="09AAEA99"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 xml:space="preserve">Актовый зал и танцевальный зал оборудованы современными техническими средствами и используются для проведения занятий театральной, хоровой и хореографической студий. </w:t>
      </w:r>
    </w:p>
    <w:p w14:paraId="7CF6AA53"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 xml:space="preserve">На территории школы имеется оборудованная спортивная площадка, включающая спортивные сооружения, асфальтированную беговую дорожку, баскетбольную площадку, футбольное поле. </w:t>
      </w:r>
    </w:p>
    <w:p w14:paraId="1DF11B94"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lastRenderedPageBreak/>
        <w:t>В учреждении имеется оборудованный кабинет психолога для проведения индивидуальных и групповых занятий с различными категориями обучающихся, имеется комната психологической разгрузки, оборудованная сухим бассейном, светодиодным табло «Бесконечность», пуф-грушами, зеркальным шаром, воздушно-пузырьковой колонной. Рабочее место педагога-психолога оснащено компьютером. Кабинет оснащен лицензированными диагностическими комплектами для проведения тестирования учащихся с целью определения уровня их общего развития, интеллектуальных способностей, профессиональной ориентации. Имеется в достаточном количестве методическая литература, инструментарий для проведения исследования особенностей личности и коллектива, дидактический и раздаточный материал.</w:t>
      </w:r>
    </w:p>
    <w:p w14:paraId="45BBC61F"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Все учебные кабинеты соответствуют своему функциональному предназначению, имеют достаточное оснащение для реализации образовательных программ по учебным предметам и программам дополнительного образования, внеурочной деятельности</w:t>
      </w:r>
    </w:p>
    <w:p w14:paraId="4FAC666E"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Два спортивных зала, площадью 24х12 кв. м.; 30х18 кв. м. оснащены необходимым спортивным оборудованием: гимнастические скамейки, гимнастическая стенка, канат, турник навесной, перекладина пристенная, козел гимнастический, мостик гимнастический подкидной, стол теннисный, маты гимнастические, напольное гимнастическое бревно, стойка и сетка волейбольная, палки гимнастические, баскетбольные щиты, скакалки, обручи, лыжи, мячи для различных видов спорта и т.д. Имеется тренажёрный зал, оснащённый современными тренажёрами (силовые, беговая дорожка, эллиптический, велотренажер и другие), а также спортивный шейпинг-зал.</w:t>
      </w:r>
    </w:p>
    <w:p w14:paraId="23E27BA1"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 xml:space="preserve">Для осуществления образовательного процесса по программам дополнительного образования используется наглядно-дидактический материал, дидактические игры, музыкальное сопровождение, технические средства обучения (магнитофоны, </w:t>
      </w:r>
      <w:r w:rsidRPr="003441B0">
        <w:rPr>
          <w:rFonts w:ascii="Times New Roman" w:hAnsi="Times New Roman" w:cs="Times New Roman"/>
          <w:color w:val="000000"/>
          <w:sz w:val="28"/>
          <w:szCs w:val="28"/>
          <w:lang w:val="en-US"/>
        </w:rPr>
        <w:t>DVD</w:t>
      </w:r>
      <w:r w:rsidRPr="003441B0">
        <w:rPr>
          <w:rFonts w:ascii="Times New Roman" w:hAnsi="Times New Roman" w:cs="Times New Roman"/>
          <w:color w:val="000000"/>
          <w:sz w:val="28"/>
          <w:szCs w:val="28"/>
        </w:rPr>
        <w:t>, телевизоры). Помещения для проведения кружковых занятий оснащены необходимой мебелью в достаточном количестве, соответствующей росту детей, разнообразными дидактическими материалами в соответствии с реализуемыми программами. В специализированных кабинетах имеется аптечка, в каждом кабинете имеется уголок по технике безопасности.</w:t>
      </w:r>
    </w:p>
    <w:p w14:paraId="42AD9805" w14:textId="77777777" w:rsidR="003441B0" w:rsidRPr="003441B0" w:rsidRDefault="003441B0" w:rsidP="003441B0">
      <w:pPr>
        <w:shd w:val="clear" w:color="auto" w:fill="FFFFFF"/>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Имеющиеся в школе пособия и оборудование находятся в исправном состоянии, функционируют и используются по прямому назначению в образовательном процессе.</w:t>
      </w:r>
    </w:p>
    <w:p w14:paraId="18ADCB11"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 xml:space="preserve">МАОУ СОШ №64 имеет столовую (пищеблок и обеденный зал). Питание осуществляется по договору с ООО «Комфорт». Площадь обеденного зала составляет 217,7 кв.м. на 222 посадочных мест. В пищеблоке имеется все необходимое технологическое оборудование. Питание организовано в перемены. </w:t>
      </w:r>
    </w:p>
    <w:p w14:paraId="5E53F715" w14:textId="77777777" w:rsidR="003441B0" w:rsidRPr="003441B0" w:rsidRDefault="003441B0" w:rsidP="003441B0">
      <w:pPr>
        <w:spacing w:after="0" w:line="240" w:lineRule="auto"/>
        <w:ind w:firstLine="709"/>
        <w:jc w:val="both"/>
        <w:rPr>
          <w:rFonts w:ascii="Times New Roman" w:hAnsi="Times New Roman" w:cs="Times New Roman"/>
          <w:color w:val="000000"/>
          <w:sz w:val="28"/>
          <w:szCs w:val="28"/>
        </w:rPr>
      </w:pPr>
      <w:r w:rsidRPr="003441B0">
        <w:rPr>
          <w:rFonts w:ascii="Times New Roman" w:hAnsi="Times New Roman" w:cs="Times New Roman"/>
          <w:color w:val="000000"/>
          <w:sz w:val="28"/>
          <w:szCs w:val="28"/>
        </w:rPr>
        <w:t>В учреждении имеется оборудованный и оснащенный медицинский кабинет, включающий кабинет врача и процедурный кабинет. Медицинское обслуживание в школе осуществляют медицинские работники ДГБ № 11 на основе договора.</w:t>
      </w:r>
    </w:p>
    <w:p w14:paraId="12B556B7" w14:textId="7E126649" w:rsidR="001938C5" w:rsidRPr="003441B0" w:rsidRDefault="001938C5" w:rsidP="003441B0">
      <w:pPr>
        <w:pStyle w:val="a6"/>
        <w:spacing w:before="0" w:beforeAutospacing="0" w:after="0" w:afterAutospacing="0"/>
        <w:ind w:firstLine="709"/>
        <w:jc w:val="both"/>
        <w:rPr>
          <w:color w:val="000000"/>
          <w:sz w:val="28"/>
          <w:szCs w:val="28"/>
          <w:shd w:val="clear" w:color="auto" w:fill="FFFFFF"/>
        </w:rPr>
      </w:pPr>
    </w:p>
    <w:sectPr w:rsidR="001938C5" w:rsidRPr="003441B0">
      <w:pgSz w:w="11906" w:h="16838"/>
      <w:pgMar w:top="1134" w:right="850" w:bottom="1134"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BD9A7" w14:textId="77777777" w:rsidR="00CC4936" w:rsidRDefault="00CC4936" w:rsidP="00503932">
      <w:pPr>
        <w:spacing w:after="0" w:line="240" w:lineRule="auto"/>
      </w:pPr>
      <w:r>
        <w:separator/>
      </w:r>
    </w:p>
  </w:endnote>
  <w:endnote w:type="continuationSeparator" w:id="0">
    <w:p w14:paraId="378AA221" w14:textId="77777777" w:rsidR="00CC4936" w:rsidRDefault="00CC4936" w:rsidP="0050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09678" w14:textId="77777777" w:rsidR="00CC4936" w:rsidRDefault="00CC4936" w:rsidP="00503932">
      <w:pPr>
        <w:spacing w:after="0" w:line="240" w:lineRule="auto"/>
      </w:pPr>
      <w:r>
        <w:separator/>
      </w:r>
    </w:p>
  </w:footnote>
  <w:footnote w:type="continuationSeparator" w:id="0">
    <w:p w14:paraId="25AAADAD" w14:textId="77777777" w:rsidR="00CC4936" w:rsidRDefault="00CC4936" w:rsidP="00503932">
      <w:pPr>
        <w:spacing w:after="0" w:line="240" w:lineRule="auto"/>
      </w:pPr>
      <w:r>
        <w:continuationSeparator/>
      </w:r>
    </w:p>
  </w:footnote>
  <w:footnote w:id="1">
    <w:p w14:paraId="5B6CC0A9" w14:textId="77777777" w:rsidR="00FE6000" w:rsidRPr="0045391A" w:rsidRDefault="00FE6000" w:rsidP="00FE6000">
      <w:pPr>
        <w:pStyle w:val="ac"/>
        <w:rPr>
          <w:rFonts w:ascii="Times New Roman" w:hAnsi="Times New Roman" w:cs="Times New Roman"/>
        </w:rPr>
      </w:pPr>
      <w:r w:rsidRPr="0045391A">
        <w:rPr>
          <w:rStyle w:val="ae"/>
          <w:rFonts w:ascii="Times New Roman" w:hAnsi="Times New Roman" w:cs="Times New Roman"/>
        </w:rPr>
        <w:footnoteRef/>
      </w:r>
      <w:r w:rsidRPr="0045391A">
        <w:rPr>
          <w:rFonts w:ascii="Times New Roman" w:hAnsi="Times New Roman" w:cs="Times New Roman"/>
        </w:rPr>
        <w:t xml:space="preserve"> Без внешних совместителей и работников, находящихся в отпуске по уходу за ребенком до 3-х лет.</w:t>
      </w:r>
    </w:p>
  </w:footnote>
  <w:footnote w:id="2">
    <w:p w14:paraId="78689D08" w14:textId="32B4A59F" w:rsidR="00F025FF" w:rsidRDefault="00F025FF">
      <w:pPr>
        <w:pStyle w:val="ac"/>
      </w:pPr>
      <w:r>
        <w:rPr>
          <w:rStyle w:val="ae"/>
        </w:rPr>
        <w:footnoteRef/>
      </w:r>
      <w:r>
        <w:t xml:space="preserve"> АОП – адаптированная образовательная программа; ИОМ – индивидуальный образовательный маршрут; ИУП – индивидуальный учебный план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2006"/>
    <w:multiLevelType w:val="hybridMultilevel"/>
    <w:tmpl w:val="03CAD91E"/>
    <w:lvl w:ilvl="0" w:tplc="E398C0EE">
      <w:start w:val="1"/>
      <w:numFmt w:val="decimal"/>
      <w:lvlText w:val="%1."/>
      <w:lvlJc w:val="left"/>
      <w:pPr>
        <w:ind w:left="1069" w:hanging="360"/>
      </w:pPr>
      <w:rPr>
        <w:rFonts w:hint="default"/>
        <w:i w:val="0"/>
        <w:iCs/>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4C2F38"/>
    <w:multiLevelType w:val="hybridMultilevel"/>
    <w:tmpl w:val="DF381462"/>
    <w:lvl w:ilvl="0" w:tplc="E2A2D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871AA5"/>
    <w:multiLevelType w:val="hybridMultilevel"/>
    <w:tmpl w:val="C6DA5086"/>
    <w:lvl w:ilvl="0" w:tplc="4C1E8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3785B"/>
    <w:multiLevelType w:val="hybridMultilevel"/>
    <w:tmpl w:val="099642B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88694A"/>
    <w:multiLevelType w:val="hybridMultilevel"/>
    <w:tmpl w:val="4FD06114"/>
    <w:lvl w:ilvl="0" w:tplc="3D9E5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4B0AFF"/>
    <w:multiLevelType w:val="hybridMultilevel"/>
    <w:tmpl w:val="13A6088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C466DE"/>
    <w:multiLevelType w:val="multilevel"/>
    <w:tmpl w:val="4072AF24"/>
    <w:lvl w:ilvl="0">
      <w:start w:val="2"/>
      <w:numFmt w:val="decimal"/>
      <w:lvlText w:val="%1."/>
      <w:lvlJc w:val="left"/>
      <w:pPr>
        <w:ind w:left="390" w:hanging="39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85A42DC"/>
    <w:multiLevelType w:val="hybridMultilevel"/>
    <w:tmpl w:val="84FE8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B4AEE"/>
    <w:multiLevelType w:val="hybridMultilevel"/>
    <w:tmpl w:val="F1D88C68"/>
    <w:lvl w:ilvl="0" w:tplc="E152B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206793"/>
    <w:multiLevelType w:val="hybridMultilevel"/>
    <w:tmpl w:val="34146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3003E"/>
    <w:multiLevelType w:val="hybridMultilevel"/>
    <w:tmpl w:val="FA402288"/>
    <w:lvl w:ilvl="0" w:tplc="2A3CAE9A">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1334CC"/>
    <w:multiLevelType w:val="hybridMultilevel"/>
    <w:tmpl w:val="B49C3D18"/>
    <w:lvl w:ilvl="0" w:tplc="6CF68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53478C"/>
    <w:multiLevelType w:val="multilevel"/>
    <w:tmpl w:val="F972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1E2371"/>
    <w:multiLevelType w:val="hybridMultilevel"/>
    <w:tmpl w:val="AEB25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42F2F"/>
    <w:multiLevelType w:val="hybridMultilevel"/>
    <w:tmpl w:val="5846E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21D33"/>
    <w:multiLevelType w:val="multilevel"/>
    <w:tmpl w:val="BD4A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9A232F"/>
    <w:multiLevelType w:val="hybridMultilevel"/>
    <w:tmpl w:val="647EB56A"/>
    <w:lvl w:ilvl="0" w:tplc="225C6784">
      <w:start w:val="1"/>
      <w:numFmt w:val="decimal"/>
      <w:lvlText w:val="%1)"/>
      <w:lvlJc w:val="left"/>
      <w:pPr>
        <w:ind w:left="1069"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5A4DA1"/>
    <w:multiLevelType w:val="hybridMultilevel"/>
    <w:tmpl w:val="3592864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BA6834"/>
    <w:multiLevelType w:val="hybridMultilevel"/>
    <w:tmpl w:val="A15602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3F55A09"/>
    <w:multiLevelType w:val="multilevel"/>
    <w:tmpl w:val="A07086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762411B"/>
    <w:multiLevelType w:val="multilevel"/>
    <w:tmpl w:val="50C2B2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A4E52A4"/>
    <w:multiLevelType w:val="hybridMultilevel"/>
    <w:tmpl w:val="63E0FF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DD23AF0"/>
    <w:multiLevelType w:val="hybridMultilevel"/>
    <w:tmpl w:val="41362A54"/>
    <w:lvl w:ilvl="0" w:tplc="151C3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ED87B2A"/>
    <w:multiLevelType w:val="hybridMultilevel"/>
    <w:tmpl w:val="93080A42"/>
    <w:lvl w:ilvl="0" w:tplc="55E6C53A">
      <w:start w:val="1"/>
      <w:numFmt w:val="decimal"/>
      <w:lvlText w:val="%1)"/>
      <w:lvlJc w:val="left"/>
      <w:pPr>
        <w:ind w:left="1429" w:hanging="360"/>
      </w:pPr>
      <w:rPr>
        <w:rFonts w:eastAsiaTheme="minorHAnsi" w:cstheme="minorBid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CE3367C"/>
    <w:multiLevelType w:val="hybridMultilevel"/>
    <w:tmpl w:val="CC489F40"/>
    <w:lvl w:ilvl="0" w:tplc="92B6B48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0475BE9"/>
    <w:multiLevelType w:val="multilevel"/>
    <w:tmpl w:val="9D0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87ACA"/>
    <w:multiLevelType w:val="hybridMultilevel"/>
    <w:tmpl w:val="0D4EE808"/>
    <w:lvl w:ilvl="0" w:tplc="6FB63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DC32BCA"/>
    <w:multiLevelType w:val="hybridMultilevel"/>
    <w:tmpl w:val="6296ABDE"/>
    <w:lvl w:ilvl="0" w:tplc="04190011">
      <w:start w:val="1"/>
      <w:numFmt w:val="decimal"/>
      <w:lvlText w:val="%1)"/>
      <w:lvlJc w:val="left"/>
      <w:pPr>
        <w:ind w:left="1069" w:hanging="360"/>
      </w:pPr>
      <w:rPr>
        <w:rFonts w:hint="default"/>
        <w:i w:val="0"/>
        <w:iCs/>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3838BC"/>
    <w:multiLevelType w:val="hybridMultilevel"/>
    <w:tmpl w:val="749E2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E4540"/>
    <w:multiLevelType w:val="hybridMultilevel"/>
    <w:tmpl w:val="B86C79E0"/>
    <w:lvl w:ilvl="0" w:tplc="3D9624FA">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423334A"/>
    <w:multiLevelType w:val="hybridMultilevel"/>
    <w:tmpl w:val="DFE4CE18"/>
    <w:lvl w:ilvl="0" w:tplc="C00882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CF352B5"/>
    <w:multiLevelType w:val="hybridMultilevel"/>
    <w:tmpl w:val="32543FDC"/>
    <w:lvl w:ilvl="0" w:tplc="23B66764">
      <w:start w:val="1"/>
      <w:numFmt w:val="decimal"/>
      <w:lvlText w:val="%1)"/>
      <w:lvlJc w:val="left"/>
      <w:pPr>
        <w:tabs>
          <w:tab w:val="num" w:pos="2625"/>
        </w:tabs>
        <w:ind w:left="2625" w:hanging="645"/>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1"/>
  </w:num>
  <w:num w:numId="3">
    <w:abstractNumId w:val="30"/>
  </w:num>
  <w:num w:numId="4">
    <w:abstractNumId w:val="18"/>
  </w:num>
  <w:num w:numId="5">
    <w:abstractNumId w:val="2"/>
  </w:num>
  <w:num w:numId="6">
    <w:abstractNumId w:val="23"/>
  </w:num>
  <w:num w:numId="7">
    <w:abstractNumId w:val="19"/>
  </w:num>
  <w:num w:numId="8">
    <w:abstractNumId w:val="20"/>
  </w:num>
  <w:num w:numId="9">
    <w:abstractNumId w:val="4"/>
  </w:num>
  <w:num w:numId="10">
    <w:abstractNumId w:val="12"/>
  </w:num>
  <w:num w:numId="11">
    <w:abstractNumId w:val="8"/>
  </w:num>
  <w:num w:numId="12">
    <w:abstractNumId w:val="21"/>
  </w:num>
  <w:num w:numId="13">
    <w:abstractNumId w:val="5"/>
  </w:num>
  <w:num w:numId="14">
    <w:abstractNumId w:val="24"/>
  </w:num>
  <w:num w:numId="15">
    <w:abstractNumId w:val="11"/>
  </w:num>
  <w:num w:numId="16">
    <w:abstractNumId w:val="0"/>
  </w:num>
  <w:num w:numId="17">
    <w:abstractNumId w:val="16"/>
  </w:num>
  <w:num w:numId="18">
    <w:abstractNumId w:val="3"/>
  </w:num>
  <w:num w:numId="19">
    <w:abstractNumId w:val="27"/>
  </w:num>
  <w:num w:numId="20">
    <w:abstractNumId w:val="15"/>
  </w:num>
  <w:num w:numId="21">
    <w:abstractNumId w:val="26"/>
  </w:num>
  <w:num w:numId="22">
    <w:abstractNumId w:val="7"/>
  </w:num>
  <w:num w:numId="23">
    <w:abstractNumId w:val="13"/>
  </w:num>
  <w:num w:numId="24">
    <w:abstractNumId w:val="2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6"/>
  </w:num>
  <w:num w:numId="28">
    <w:abstractNumId w:val="9"/>
  </w:num>
  <w:num w:numId="29">
    <w:abstractNumId w:val="14"/>
  </w:num>
  <w:num w:numId="30">
    <w:abstractNumId w:val="10"/>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D8"/>
    <w:rsid w:val="0003241F"/>
    <w:rsid w:val="00041103"/>
    <w:rsid w:val="0007736F"/>
    <w:rsid w:val="00086678"/>
    <w:rsid w:val="000C7303"/>
    <w:rsid w:val="000E7E78"/>
    <w:rsid w:val="001009EB"/>
    <w:rsid w:val="00103082"/>
    <w:rsid w:val="001042BF"/>
    <w:rsid w:val="001133F8"/>
    <w:rsid w:val="001137CE"/>
    <w:rsid w:val="001204B6"/>
    <w:rsid w:val="0012214C"/>
    <w:rsid w:val="001226CB"/>
    <w:rsid w:val="001236F5"/>
    <w:rsid w:val="00133C8E"/>
    <w:rsid w:val="0014763F"/>
    <w:rsid w:val="0015063A"/>
    <w:rsid w:val="00160B77"/>
    <w:rsid w:val="001938C5"/>
    <w:rsid w:val="001B005D"/>
    <w:rsid w:val="001C6443"/>
    <w:rsid w:val="001C74B4"/>
    <w:rsid w:val="001D2D51"/>
    <w:rsid w:val="001F0BAF"/>
    <w:rsid w:val="00211F07"/>
    <w:rsid w:val="00224041"/>
    <w:rsid w:val="0023735C"/>
    <w:rsid w:val="00240E99"/>
    <w:rsid w:val="00264C81"/>
    <w:rsid w:val="0027759B"/>
    <w:rsid w:val="002A361F"/>
    <w:rsid w:val="002B52FB"/>
    <w:rsid w:val="002D3887"/>
    <w:rsid w:val="002E16D6"/>
    <w:rsid w:val="002E2A9D"/>
    <w:rsid w:val="002F2D7A"/>
    <w:rsid w:val="002F3B7E"/>
    <w:rsid w:val="00307260"/>
    <w:rsid w:val="003346F5"/>
    <w:rsid w:val="003406D4"/>
    <w:rsid w:val="003441B0"/>
    <w:rsid w:val="00347D1E"/>
    <w:rsid w:val="003607B3"/>
    <w:rsid w:val="0037065B"/>
    <w:rsid w:val="003945B0"/>
    <w:rsid w:val="003A6E1A"/>
    <w:rsid w:val="003B4E75"/>
    <w:rsid w:val="003D5E0F"/>
    <w:rsid w:val="003E79F6"/>
    <w:rsid w:val="0041511E"/>
    <w:rsid w:val="00422EB3"/>
    <w:rsid w:val="00433823"/>
    <w:rsid w:val="004370F7"/>
    <w:rsid w:val="00445B20"/>
    <w:rsid w:val="004464AB"/>
    <w:rsid w:val="00457BDA"/>
    <w:rsid w:val="00474AD5"/>
    <w:rsid w:val="00485BD8"/>
    <w:rsid w:val="004878AD"/>
    <w:rsid w:val="004E720D"/>
    <w:rsid w:val="00500157"/>
    <w:rsid w:val="00503932"/>
    <w:rsid w:val="00512307"/>
    <w:rsid w:val="00527F5B"/>
    <w:rsid w:val="00544DF3"/>
    <w:rsid w:val="005515FA"/>
    <w:rsid w:val="0055323C"/>
    <w:rsid w:val="0055416D"/>
    <w:rsid w:val="00583E7E"/>
    <w:rsid w:val="005B2235"/>
    <w:rsid w:val="005D165D"/>
    <w:rsid w:val="005D1FEF"/>
    <w:rsid w:val="005E6C68"/>
    <w:rsid w:val="005F54F0"/>
    <w:rsid w:val="00601B36"/>
    <w:rsid w:val="0060446E"/>
    <w:rsid w:val="00606199"/>
    <w:rsid w:val="00607A6A"/>
    <w:rsid w:val="00653CD8"/>
    <w:rsid w:val="006708AD"/>
    <w:rsid w:val="00673127"/>
    <w:rsid w:val="00674E5A"/>
    <w:rsid w:val="006816D8"/>
    <w:rsid w:val="00693620"/>
    <w:rsid w:val="006D6FB9"/>
    <w:rsid w:val="006E0024"/>
    <w:rsid w:val="006F0AFB"/>
    <w:rsid w:val="0070473D"/>
    <w:rsid w:val="007229C8"/>
    <w:rsid w:val="00732BB8"/>
    <w:rsid w:val="007441C0"/>
    <w:rsid w:val="0075660B"/>
    <w:rsid w:val="00784292"/>
    <w:rsid w:val="007A10C1"/>
    <w:rsid w:val="007B2047"/>
    <w:rsid w:val="007B3598"/>
    <w:rsid w:val="007B4089"/>
    <w:rsid w:val="007B5505"/>
    <w:rsid w:val="007C4AAB"/>
    <w:rsid w:val="007D29CD"/>
    <w:rsid w:val="007D2AD1"/>
    <w:rsid w:val="00806BB4"/>
    <w:rsid w:val="008141D0"/>
    <w:rsid w:val="00840E12"/>
    <w:rsid w:val="00853E3A"/>
    <w:rsid w:val="008820D3"/>
    <w:rsid w:val="00895104"/>
    <w:rsid w:val="008961D7"/>
    <w:rsid w:val="008969AF"/>
    <w:rsid w:val="008A4552"/>
    <w:rsid w:val="008B265F"/>
    <w:rsid w:val="008E036F"/>
    <w:rsid w:val="00930CB8"/>
    <w:rsid w:val="009348A4"/>
    <w:rsid w:val="009358D8"/>
    <w:rsid w:val="009552C0"/>
    <w:rsid w:val="0097056E"/>
    <w:rsid w:val="009E6EF3"/>
    <w:rsid w:val="00A162FD"/>
    <w:rsid w:val="00A3330C"/>
    <w:rsid w:val="00A34FD7"/>
    <w:rsid w:val="00A6678C"/>
    <w:rsid w:val="00A74728"/>
    <w:rsid w:val="00A754A0"/>
    <w:rsid w:val="00A91C9E"/>
    <w:rsid w:val="00AA3C3E"/>
    <w:rsid w:val="00AB2FCF"/>
    <w:rsid w:val="00AE6A18"/>
    <w:rsid w:val="00B13028"/>
    <w:rsid w:val="00B23520"/>
    <w:rsid w:val="00B3719C"/>
    <w:rsid w:val="00B70676"/>
    <w:rsid w:val="00B97E0A"/>
    <w:rsid w:val="00BA2B2E"/>
    <w:rsid w:val="00BB585F"/>
    <w:rsid w:val="00BB65A3"/>
    <w:rsid w:val="00BD7720"/>
    <w:rsid w:val="00BF2C6F"/>
    <w:rsid w:val="00C232C5"/>
    <w:rsid w:val="00C43EB0"/>
    <w:rsid w:val="00C56F3E"/>
    <w:rsid w:val="00C67D5E"/>
    <w:rsid w:val="00C84525"/>
    <w:rsid w:val="00C96EBF"/>
    <w:rsid w:val="00CA1E78"/>
    <w:rsid w:val="00CA5947"/>
    <w:rsid w:val="00CA6FDF"/>
    <w:rsid w:val="00CC4936"/>
    <w:rsid w:val="00CD28D5"/>
    <w:rsid w:val="00CD2D1E"/>
    <w:rsid w:val="00CE31D5"/>
    <w:rsid w:val="00CE411E"/>
    <w:rsid w:val="00D06F67"/>
    <w:rsid w:val="00D357EB"/>
    <w:rsid w:val="00D73477"/>
    <w:rsid w:val="00D752CA"/>
    <w:rsid w:val="00D87DCA"/>
    <w:rsid w:val="00DA7D8B"/>
    <w:rsid w:val="00DB05EF"/>
    <w:rsid w:val="00DB4FD3"/>
    <w:rsid w:val="00DC4507"/>
    <w:rsid w:val="00DD0BF5"/>
    <w:rsid w:val="00DE3231"/>
    <w:rsid w:val="00E004D9"/>
    <w:rsid w:val="00E03AB2"/>
    <w:rsid w:val="00E047E5"/>
    <w:rsid w:val="00E07707"/>
    <w:rsid w:val="00E16A41"/>
    <w:rsid w:val="00E6218F"/>
    <w:rsid w:val="00E640B8"/>
    <w:rsid w:val="00E70C24"/>
    <w:rsid w:val="00E722FD"/>
    <w:rsid w:val="00E81A10"/>
    <w:rsid w:val="00E9226F"/>
    <w:rsid w:val="00EA7C99"/>
    <w:rsid w:val="00EB11DB"/>
    <w:rsid w:val="00EB2589"/>
    <w:rsid w:val="00EC167F"/>
    <w:rsid w:val="00ED25AB"/>
    <w:rsid w:val="00ED4D7B"/>
    <w:rsid w:val="00EF0EAD"/>
    <w:rsid w:val="00F025FF"/>
    <w:rsid w:val="00F12A58"/>
    <w:rsid w:val="00F2754E"/>
    <w:rsid w:val="00F35DA2"/>
    <w:rsid w:val="00F630DB"/>
    <w:rsid w:val="00F643FE"/>
    <w:rsid w:val="00F77834"/>
    <w:rsid w:val="00F83151"/>
    <w:rsid w:val="00F90460"/>
    <w:rsid w:val="00FE6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25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460"/>
  </w:style>
  <w:style w:type="paragraph" w:styleId="1">
    <w:name w:val="heading 1"/>
    <w:basedOn w:val="a"/>
    <w:next w:val="a"/>
    <w:link w:val="10"/>
    <w:uiPriority w:val="9"/>
    <w:qFormat/>
    <w:rsid w:val="002775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5DA2"/>
    <w:pPr>
      <w:spacing w:after="0" w:line="240" w:lineRule="auto"/>
    </w:pPr>
  </w:style>
  <w:style w:type="character" w:styleId="a4">
    <w:name w:val="Hyperlink"/>
    <w:basedOn w:val="a0"/>
    <w:uiPriority w:val="99"/>
    <w:unhideWhenUsed/>
    <w:rsid w:val="00457BDA"/>
    <w:rPr>
      <w:color w:val="0000FF" w:themeColor="hyperlink"/>
      <w:u w:val="single"/>
    </w:rPr>
  </w:style>
  <w:style w:type="character" w:styleId="a5">
    <w:name w:val="Strong"/>
    <w:basedOn w:val="a0"/>
    <w:uiPriority w:val="22"/>
    <w:qFormat/>
    <w:rsid w:val="009E6EF3"/>
    <w:rPr>
      <w:b/>
      <w:bCs/>
    </w:rPr>
  </w:style>
  <w:style w:type="paragraph" w:styleId="a6">
    <w:name w:val="Normal (Web)"/>
    <w:basedOn w:val="a"/>
    <w:uiPriority w:val="99"/>
    <w:unhideWhenUsed/>
    <w:rsid w:val="009E6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aliases w:val="ПАРАГРАФ"/>
    <w:basedOn w:val="a"/>
    <w:link w:val="a8"/>
    <w:uiPriority w:val="34"/>
    <w:qFormat/>
    <w:rsid w:val="0070473D"/>
    <w:pPr>
      <w:ind w:left="720"/>
      <w:contextualSpacing/>
    </w:pPr>
  </w:style>
  <w:style w:type="paragraph" w:styleId="a9">
    <w:name w:val="Balloon Text"/>
    <w:basedOn w:val="a"/>
    <w:link w:val="aa"/>
    <w:uiPriority w:val="99"/>
    <w:semiHidden/>
    <w:unhideWhenUsed/>
    <w:rsid w:val="007047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473D"/>
    <w:rPr>
      <w:rFonts w:ascii="Tahoma" w:hAnsi="Tahoma" w:cs="Tahoma"/>
      <w:sz w:val="16"/>
      <w:szCs w:val="16"/>
    </w:rPr>
  </w:style>
  <w:style w:type="character" w:customStyle="1" w:styleId="11">
    <w:name w:val="Неразрешенное упоминание1"/>
    <w:basedOn w:val="a0"/>
    <w:uiPriority w:val="99"/>
    <w:semiHidden/>
    <w:unhideWhenUsed/>
    <w:rsid w:val="00A6678C"/>
    <w:rPr>
      <w:color w:val="605E5C"/>
      <w:shd w:val="clear" w:color="auto" w:fill="E1DFDD"/>
    </w:rPr>
  </w:style>
  <w:style w:type="character" w:customStyle="1" w:styleId="2">
    <w:name w:val="Неразрешенное упоминание2"/>
    <w:basedOn w:val="a0"/>
    <w:uiPriority w:val="99"/>
    <w:semiHidden/>
    <w:unhideWhenUsed/>
    <w:rsid w:val="002E16D6"/>
    <w:rPr>
      <w:color w:val="605E5C"/>
      <w:shd w:val="clear" w:color="auto" w:fill="E1DFDD"/>
    </w:rPr>
  </w:style>
  <w:style w:type="character" w:customStyle="1" w:styleId="a8">
    <w:name w:val="Абзац списка Знак"/>
    <w:aliases w:val="ПАРАГРАФ Знак"/>
    <w:link w:val="a7"/>
    <w:uiPriority w:val="99"/>
    <w:locked/>
    <w:rsid w:val="009552C0"/>
  </w:style>
  <w:style w:type="character" w:customStyle="1" w:styleId="10">
    <w:name w:val="Заголовок 1 Знак"/>
    <w:basedOn w:val="a0"/>
    <w:link w:val="1"/>
    <w:uiPriority w:val="9"/>
    <w:rsid w:val="0027759B"/>
    <w:rPr>
      <w:rFonts w:asciiTheme="majorHAnsi" w:eastAsiaTheme="majorEastAsia" w:hAnsiTheme="majorHAnsi" w:cstheme="majorBidi"/>
      <w:color w:val="365F91" w:themeColor="accent1" w:themeShade="BF"/>
      <w:sz w:val="32"/>
      <w:szCs w:val="32"/>
    </w:rPr>
  </w:style>
  <w:style w:type="table" w:styleId="ab">
    <w:name w:val="Table Grid"/>
    <w:basedOn w:val="a1"/>
    <w:uiPriority w:val="59"/>
    <w:rsid w:val="00240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03932"/>
    <w:pPr>
      <w:spacing w:after="40" w:line="240" w:lineRule="auto"/>
    </w:pPr>
    <w:rPr>
      <w:rFonts w:ascii="Calibri" w:eastAsia="Calibri" w:hAnsi="Calibri" w:cs="Calibri"/>
      <w:sz w:val="18"/>
      <w:lang w:eastAsia="ru-RU"/>
    </w:rPr>
  </w:style>
  <w:style w:type="character" w:customStyle="1" w:styleId="ad">
    <w:name w:val="Текст сноски Знак"/>
    <w:basedOn w:val="a0"/>
    <w:link w:val="ac"/>
    <w:uiPriority w:val="99"/>
    <w:semiHidden/>
    <w:rsid w:val="00503932"/>
    <w:rPr>
      <w:rFonts w:ascii="Calibri" w:eastAsia="Calibri" w:hAnsi="Calibri" w:cs="Calibri"/>
      <w:sz w:val="18"/>
      <w:lang w:eastAsia="ru-RU"/>
    </w:rPr>
  </w:style>
  <w:style w:type="character" w:styleId="ae">
    <w:name w:val="footnote reference"/>
    <w:basedOn w:val="a0"/>
    <w:uiPriority w:val="99"/>
    <w:unhideWhenUsed/>
    <w:rsid w:val="00503932"/>
    <w:rPr>
      <w:vertAlign w:val="superscript"/>
    </w:rPr>
  </w:style>
  <w:style w:type="paragraph" w:styleId="af">
    <w:name w:val="header"/>
    <w:basedOn w:val="a"/>
    <w:link w:val="af0"/>
    <w:uiPriority w:val="99"/>
    <w:semiHidden/>
    <w:unhideWhenUsed/>
    <w:rsid w:val="003441B0"/>
    <w:pPr>
      <w:tabs>
        <w:tab w:val="center" w:pos="4677"/>
        <w:tab w:val="right" w:pos="9355"/>
      </w:tabs>
      <w:spacing w:after="0" w:line="240" w:lineRule="auto"/>
    </w:pPr>
    <w:rPr>
      <w:rFonts w:ascii="Times New Roman" w:eastAsia="Calibri" w:hAnsi="Times New Roman" w:cs="Times New Roman"/>
      <w:sz w:val="28"/>
    </w:rPr>
  </w:style>
  <w:style w:type="character" w:customStyle="1" w:styleId="af0">
    <w:name w:val="Верхний колонтитул Знак"/>
    <w:basedOn w:val="a0"/>
    <w:link w:val="af"/>
    <w:uiPriority w:val="99"/>
    <w:semiHidden/>
    <w:rsid w:val="003441B0"/>
    <w:rPr>
      <w:rFonts w:ascii="Times New Roman" w:eastAsia="Calibri" w:hAnsi="Times New Roman" w:cs="Times New Roman"/>
      <w:sz w:val="28"/>
    </w:rPr>
  </w:style>
  <w:style w:type="paragraph" w:styleId="af1">
    <w:name w:val="footer"/>
    <w:basedOn w:val="a"/>
    <w:link w:val="af2"/>
    <w:uiPriority w:val="99"/>
    <w:unhideWhenUsed/>
    <w:rsid w:val="003441B0"/>
    <w:pPr>
      <w:tabs>
        <w:tab w:val="center" w:pos="4677"/>
        <w:tab w:val="right" w:pos="9355"/>
      </w:tabs>
      <w:spacing w:after="0" w:line="240" w:lineRule="auto"/>
    </w:pPr>
    <w:rPr>
      <w:rFonts w:ascii="Times New Roman" w:eastAsia="Calibri" w:hAnsi="Times New Roman" w:cs="Times New Roman"/>
      <w:sz w:val="28"/>
    </w:rPr>
  </w:style>
  <w:style w:type="character" w:customStyle="1" w:styleId="af2">
    <w:name w:val="Нижний колонтитул Знак"/>
    <w:basedOn w:val="a0"/>
    <w:link w:val="af1"/>
    <w:uiPriority w:val="99"/>
    <w:rsid w:val="003441B0"/>
    <w:rPr>
      <w:rFonts w:ascii="Times New Roman" w:eastAsia="Calibri" w:hAnsi="Times New Roman" w:cs="Times New Roman"/>
      <w:sz w:val="28"/>
    </w:rPr>
  </w:style>
  <w:style w:type="character" w:customStyle="1" w:styleId="UnresolvedMention">
    <w:name w:val="Unresolved Mention"/>
    <w:basedOn w:val="a0"/>
    <w:uiPriority w:val="99"/>
    <w:semiHidden/>
    <w:unhideWhenUsed/>
    <w:rsid w:val="00B130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460"/>
  </w:style>
  <w:style w:type="paragraph" w:styleId="1">
    <w:name w:val="heading 1"/>
    <w:basedOn w:val="a"/>
    <w:next w:val="a"/>
    <w:link w:val="10"/>
    <w:uiPriority w:val="9"/>
    <w:qFormat/>
    <w:rsid w:val="002775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5DA2"/>
    <w:pPr>
      <w:spacing w:after="0" w:line="240" w:lineRule="auto"/>
    </w:pPr>
  </w:style>
  <w:style w:type="character" w:styleId="a4">
    <w:name w:val="Hyperlink"/>
    <w:basedOn w:val="a0"/>
    <w:uiPriority w:val="99"/>
    <w:unhideWhenUsed/>
    <w:rsid w:val="00457BDA"/>
    <w:rPr>
      <w:color w:val="0000FF" w:themeColor="hyperlink"/>
      <w:u w:val="single"/>
    </w:rPr>
  </w:style>
  <w:style w:type="character" w:styleId="a5">
    <w:name w:val="Strong"/>
    <w:basedOn w:val="a0"/>
    <w:uiPriority w:val="22"/>
    <w:qFormat/>
    <w:rsid w:val="009E6EF3"/>
    <w:rPr>
      <w:b/>
      <w:bCs/>
    </w:rPr>
  </w:style>
  <w:style w:type="paragraph" w:styleId="a6">
    <w:name w:val="Normal (Web)"/>
    <w:basedOn w:val="a"/>
    <w:uiPriority w:val="99"/>
    <w:unhideWhenUsed/>
    <w:rsid w:val="009E6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aliases w:val="ПАРАГРАФ"/>
    <w:basedOn w:val="a"/>
    <w:link w:val="a8"/>
    <w:uiPriority w:val="34"/>
    <w:qFormat/>
    <w:rsid w:val="0070473D"/>
    <w:pPr>
      <w:ind w:left="720"/>
      <w:contextualSpacing/>
    </w:pPr>
  </w:style>
  <w:style w:type="paragraph" w:styleId="a9">
    <w:name w:val="Balloon Text"/>
    <w:basedOn w:val="a"/>
    <w:link w:val="aa"/>
    <w:uiPriority w:val="99"/>
    <w:semiHidden/>
    <w:unhideWhenUsed/>
    <w:rsid w:val="007047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473D"/>
    <w:rPr>
      <w:rFonts w:ascii="Tahoma" w:hAnsi="Tahoma" w:cs="Tahoma"/>
      <w:sz w:val="16"/>
      <w:szCs w:val="16"/>
    </w:rPr>
  </w:style>
  <w:style w:type="character" w:customStyle="1" w:styleId="11">
    <w:name w:val="Неразрешенное упоминание1"/>
    <w:basedOn w:val="a0"/>
    <w:uiPriority w:val="99"/>
    <w:semiHidden/>
    <w:unhideWhenUsed/>
    <w:rsid w:val="00A6678C"/>
    <w:rPr>
      <w:color w:val="605E5C"/>
      <w:shd w:val="clear" w:color="auto" w:fill="E1DFDD"/>
    </w:rPr>
  </w:style>
  <w:style w:type="character" w:customStyle="1" w:styleId="2">
    <w:name w:val="Неразрешенное упоминание2"/>
    <w:basedOn w:val="a0"/>
    <w:uiPriority w:val="99"/>
    <w:semiHidden/>
    <w:unhideWhenUsed/>
    <w:rsid w:val="002E16D6"/>
    <w:rPr>
      <w:color w:val="605E5C"/>
      <w:shd w:val="clear" w:color="auto" w:fill="E1DFDD"/>
    </w:rPr>
  </w:style>
  <w:style w:type="character" w:customStyle="1" w:styleId="a8">
    <w:name w:val="Абзац списка Знак"/>
    <w:aliases w:val="ПАРАГРАФ Знак"/>
    <w:link w:val="a7"/>
    <w:uiPriority w:val="99"/>
    <w:locked/>
    <w:rsid w:val="009552C0"/>
  </w:style>
  <w:style w:type="character" w:customStyle="1" w:styleId="10">
    <w:name w:val="Заголовок 1 Знак"/>
    <w:basedOn w:val="a0"/>
    <w:link w:val="1"/>
    <w:uiPriority w:val="9"/>
    <w:rsid w:val="0027759B"/>
    <w:rPr>
      <w:rFonts w:asciiTheme="majorHAnsi" w:eastAsiaTheme="majorEastAsia" w:hAnsiTheme="majorHAnsi" w:cstheme="majorBidi"/>
      <w:color w:val="365F91" w:themeColor="accent1" w:themeShade="BF"/>
      <w:sz w:val="32"/>
      <w:szCs w:val="32"/>
    </w:rPr>
  </w:style>
  <w:style w:type="table" w:styleId="ab">
    <w:name w:val="Table Grid"/>
    <w:basedOn w:val="a1"/>
    <w:uiPriority w:val="59"/>
    <w:rsid w:val="00240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03932"/>
    <w:pPr>
      <w:spacing w:after="40" w:line="240" w:lineRule="auto"/>
    </w:pPr>
    <w:rPr>
      <w:rFonts w:ascii="Calibri" w:eastAsia="Calibri" w:hAnsi="Calibri" w:cs="Calibri"/>
      <w:sz w:val="18"/>
      <w:lang w:eastAsia="ru-RU"/>
    </w:rPr>
  </w:style>
  <w:style w:type="character" w:customStyle="1" w:styleId="ad">
    <w:name w:val="Текст сноски Знак"/>
    <w:basedOn w:val="a0"/>
    <w:link w:val="ac"/>
    <w:uiPriority w:val="99"/>
    <w:semiHidden/>
    <w:rsid w:val="00503932"/>
    <w:rPr>
      <w:rFonts w:ascii="Calibri" w:eastAsia="Calibri" w:hAnsi="Calibri" w:cs="Calibri"/>
      <w:sz w:val="18"/>
      <w:lang w:eastAsia="ru-RU"/>
    </w:rPr>
  </w:style>
  <w:style w:type="character" w:styleId="ae">
    <w:name w:val="footnote reference"/>
    <w:basedOn w:val="a0"/>
    <w:uiPriority w:val="99"/>
    <w:unhideWhenUsed/>
    <w:rsid w:val="00503932"/>
    <w:rPr>
      <w:vertAlign w:val="superscript"/>
    </w:rPr>
  </w:style>
  <w:style w:type="paragraph" w:styleId="af">
    <w:name w:val="header"/>
    <w:basedOn w:val="a"/>
    <w:link w:val="af0"/>
    <w:uiPriority w:val="99"/>
    <w:semiHidden/>
    <w:unhideWhenUsed/>
    <w:rsid w:val="003441B0"/>
    <w:pPr>
      <w:tabs>
        <w:tab w:val="center" w:pos="4677"/>
        <w:tab w:val="right" w:pos="9355"/>
      </w:tabs>
      <w:spacing w:after="0" w:line="240" w:lineRule="auto"/>
    </w:pPr>
    <w:rPr>
      <w:rFonts w:ascii="Times New Roman" w:eastAsia="Calibri" w:hAnsi="Times New Roman" w:cs="Times New Roman"/>
      <w:sz w:val="28"/>
    </w:rPr>
  </w:style>
  <w:style w:type="character" w:customStyle="1" w:styleId="af0">
    <w:name w:val="Верхний колонтитул Знак"/>
    <w:basedOn w:val="a0"/>
    <w:link w:val="af"/>
    <w:uiPriority w:val="99"/>
    <w:semiHidden/>
    <w:rsid w:val="003441B0"/>
    <w:rPr>
      <w:rFonts w:ascii="Times New Roman" w:eastAsia="Calibri" w:hAnsi="Times New Roman" w:cs="Times New Roman"/>
      <w:sz w:val="28"/>
    </w:rPr>
  </w:style>
  <w:style w:type="paragraph" w:styleId="af1">
    <w:name w:val="footer"/>
    <w:basedOn w:val="a"/>
    <w:link w:val="af2"/>
    <w:uiPriority w:val="99"/>
    <w:unhideWhenUsed/>
    <w:rsid w:val="003441B0"/>
    <w:pPr>
      <w:tabs>
        <w:tab w:val="center" w:pos="4677"/>
        <w:tab w:val="right" w:pos="9355"/>
      </w:tabs>
      <w:spacing w:after="0" w:line="240" w:lineRule="auto"/>
    </w:pPr>
    <w:rPr>
      <w:rFonts w:ascii="Times New Roman" w:eastAsia="Calibri" w:hAnsi="Times New Roman" w:cs="Times New Roman"/>
      <w:sz w:val="28"/>
    </w:rPr>
  </w:style>
  <w:style w:type="character" w:customStyle="1" w:styleId="af2">
    <w:name w:val="Нижний колонтитул Знак"/>
    <w:basedOn w:val="a0"/>
    <w:link w:val="af1"/>
    <w:uiPriority w:val="99"/>
    <w:rsid w:val="003441B0"/>
    <w:rPr>
      <w:rFonts w:ascii="Times New Roman" w:eastAsia="Calibri" w:hAnsi="Times New Roman" w:cs="Times New Roman"/>
      <w:sz w:val="28"/>
    </w:rPr>
  </w:style>
  <w:style w:type="character" w:customStyle="1" w:styleId="UnresolvedMention">
    <w:name w:val="Unresolved Mention"/>
    <w:basedOn w:val="a0"/>
    <w:uiPriority w:val="99"/>
    <w:semiHidden/>
    <w:unhideWhenUsed/>
    <w:rsid w:val="00B13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0839">
      <w:bodyDiv w:val="1"/>
      <w:marLeft w:val="0"/>
      <w:marRight w:val="0"/>
      <w:marTop w:val="0"/>
      <w:marBottom w:val="0"/>
      <w:divBdr>
        <w:top w:val="none" w:sz="0" w:space="0" w:color="auto"/>
        <w:left w:val="none" w:sz="0" w:space="0" w:color="auto"/>
        <w:bottom w:val="none" w:sz="0" w:space="0" w:color="auto"/>
        <w:right w:val="none" w:sz="0" w:space="0" w:color="auto"/>
      </w:divBdr>
    </w:div>
    <w:div w:id="734553602">
      <w:bodyDiv w:val="1"/>
      <w:marLeft w:val="0"/>
      <w:marRight w:val="0"/>
      <w:marTop w:val="0"/>
      <w:marBottom w:val="0"/>
      <w:divBdr>
        <w:top w:val="none" w:sz="0" w:space="0" w:color="auto"/>
        <w:left w:val="none" w:sz="0" w:space="0" w:color="auto"/>
        <w:bottom w:val="none" w:sz="0" w:space="0" w:color="auto"/>
        <w:right w:val="none" w:sz="0" w:space="0" w:color="auto"/>
      </w:divBdr>
    </w:div>
    <w:div w:id="1280837958">
      <w:bodyDiv w:val="1"/>
      <w:marLeft w:val="0"/>
      <w:marRight w:val="0"/>
      <w:marTop w:val="0"/>
      <w:marBottom w:val="0"/>
      <w:divBdr>
        <w:top w:val="none" w:sz="0" w:space="0" w:color="auto"/>
        <w:left w:val="none" w:sz="0" w:space="0" w:color="auto"/>
        <w:bottom w:val="none" w:sz="0" w:space="0" w:color="auto"/>
        <w:right w:val="none" w:sz="0" w:space="0" w:color="auto"/>
      </w:divBdr>
    </w:div>
    <w:div w:id="1316107377">
      <w:bodyDiv w:val="1"/>
      <w:marLeft w:val="0"/>
      <w:marRight w:val="0"/>
      <w:marTop w:val="0"/>
      <w:marBottom w:val="0"/>
      <w:divBdr>
        <w:top w:val="none" w:sz="0" w:space="0" w:color="auto"/>
        <w:left w:val="none" w:sz="0" w:space="0" w:color="auto"/>
        <w:bottom w:val="none" w:sz="0" w:space="0" w:color="auto"/>
        <w:right w:val="none" w:sz="0" w:space="0" w:color="auto"/>
      </w:divBdr>
    </w:div>
    <w:div w:id="1734498017">
      <w:bodyDiv w:val="1"/>
      <w:marLeft w:val="0"/>
      <w:marRight w:val="0"/>
      <w:marTop w:val="0"/>
      <w:marBottom w:val="0"/>
      <w:divBdr>
        <w:top w:val="none" w:sz="0" w:space="0" w:color="auto"/>
        <w:left w:val="none" w:sz="0" w:space="0" w:color="auto"/>
        <w:bottom w:val="none" w:sz="0" w:space="0" w:color="auto"/>
        <w:right w:val="none" w:sz="0" w:space="0" w:color="auto"/>
      </w:divBdr>
    </w:div>
    <w:div w:id="174374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96;&#1082;&#1086;&#1083;&#1072;64.&#1077;&#1082;&#1072;&#1090;&#1077;&#1088;&#1080;&#1085;&#1073;&#1091;&#1088;&#1075;.&#1088;&#1092;/sveden/commo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clck.ru/3Amp5k" TargetMode="External"/><Relationship Id="rId2" Type="http://schemas.openxmlformats.org/officeDocument/2006/relationships/numbering" Target="numbering.xml"/><Relationship Id="rId16" Type="http://schemas.openxmlformats.org/officeDocument/2006/relationships/hyperlink" Target="https://psytests.org/cattell/index.html" TargetMode="External"/><Relationship Id="rId20" Type="http://schemas.openxmlformats.org/officeDocument/2006/relationships/package" Target="embeddings/Microsoft_PowerPoint_Slide2.sl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bus.gov.ru" TargetMode="External"/><Relationship Id="rId10" Type="http://schemas.openxmlformats.org/officeDocument/2006/relationships/image" Target="media/image1.png"/><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mailto:soch64@eduekb.ru" TargetMode="External"/><Relationship Id="rId14" Type="http://schemas.openxmlformats.org/officeDocument/2006/relationships/hyperlink" Target="https://vk.com/club21704194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Лист1!$B$1</c:f>
              <c:strCache>
                <c:ptCount val="1"/>
                <c:pt idx="0">
                  <c:v>Базовый уровень (верхняя граница)</c:v>
                </c:pt>
              </c:strCache>
            </c:strRef>
          </c:tx>
          <c:marker>
            <c:symbol val="none"/>
          </c:marker>
          <c:cat>
            <c:strRef>
              <c:f>Лист1!$A$2:$A$9</c:f>
              <c:strCache>
                <c:ptCount val="8"/>
                <c:pt idx="0">
                  <c:v>Знание</c:v>
                </c:pt>
                <c:pt idx="1">
                  <c:v>Здоровье</c:v>
                </c:pt>
                <c:pt idx="2">
                  <c:v>Творчество</c:v>
                </c:pt>
                <c:pt idx="3">
                  <c:v>Воспитание</c:v>
                </c:pt>
                <c:pt idx="4">
                  <c:v>Профориентация </c:v>
                </c:pt>
                <c:pt idx="5">
                  <c:v>Учитель.Школьная команда</c:v>
                </c:pt>
                <c:pt idx="6">
                  <c:v>Школьный климат</c:v>
                </c:pt>
                <c:pt idx="7">
                  <c:v>Образовательная среда</c:v>
                </c:pt>
              </c:strCache>
            </c:strRef>
          </c:cat>
          <c:val>
            <c:numRef>
              <c:f>Лист1!$B$2:$B$9</c:f>
              <c:numCache>
                <c:formatCode>0.00%</c:formatCode>
                <c:ptCount val="8"/>
                <c:pt idx="0">
                  <c:v>0.52800000000000002</c:v>
                </c:pt>
                <c:pt idx="1">
                  <c:v>0.5</c:v>
                </c:pt>
                <c:pt idx="2">
                  <c:v>0.55200000000000005</c:v>
                </c:pt>
                <c:pt idx="3">
                  <c:v>0.68200000000000283</c:v>
                </c:pt>
                <c:pt idx="4">
                  <c:v>0.5</c:v>
                </c:pt>
                <c:pt idx="5">
                  <c:v>0.51600000000000001</c:v>
                </c:pt>
                <c:pt idx="6">
                  <c:v>0.68400000000000283</c:v>
                </c:pt>
                <c:pt idx="7">
                  <c:v>0.56999999999999995</c:v>
                </c:pt>
              </c:numCache>
            </c:numRef>
          </c:val>
          <c:extLst xmlns:c16r2="http://schemas.microsoft.com/office/drawing/2015/06/chart">
            <c:ext xmlns:c16="http://schemas.microsoft.com/office/drawing/2014/chart" uri="{C3380CC4-5D6E-409C-BE32-E72D297353CC}">
              <c16:uniqueId val="{00000000-E5F0-4038-A0FD-1D121CE31B7A}"/>
            </c:ext>
          </c:extLst>
        </c:ser>
        <c:ser>
          <c:idx val="1"/>
          <c:order val="1"/>
          <c:tx>
            <c:strRef>
              <c:f>Лист1!$C$1</c:f>
              <c:strCache>
                <c:ptCount val="1"/>
                <c:pt idx="0">
                  <c:v>Уровень МАОУ СОШ № 64</c:v>
                </c:pt>
              </c:strCache>
            </c:strRef>
          </c:tx>
          <c:marker>
            <c:symbol val="none"/>
          </c:marker>
          <c:cat>
            <c:strRef>
              <c:f>Лист1!$A$2:$A$9</c:f>
              <c:strCache>
                <c:ptCount val="8"/>
                <c:pt idx="0">
                  <c:v>Знание</c:v>
                </c:pt>
                <c:pt idx="1">
                  <c:v>Здоровье</c:v>
                </c:pt>
                <c:pt idx="2">
                  <c:v>Творчество</c:v>
                </c:pt>
                <c:pt idx="3">
                  <c:v>Воспитание</c:v>
                </c:pt>
                <c:pt idx="4">
                  <c:v>Профориентация </c:v>
                </c:pt>
                <c:pt idx="5">
                  <c:v>Учитель.Школьная команда</c:v>
                </c:pt>
                <c:pt idx="6">
                  <c:v>Школьный климат</c:v>
                </c:pt>
                <c:pt idx="7">
                  <c:v>Образовательная среда</c:v>
                </c:pt>
              </c:strCache>
            </c:strRef>
          </c:cat>
          <c:val>
            <c:numRef>
              <c:f>Лист1!$C$2:$C$9</c:f>
              <c:numCache>
                <c:formatCode>0.00%</c:formatCode>
                <c:ptCount val="8"/>
                <c:pt idx="0">
                  <c:v>0.62300000000000344</c:v>
                </c:pt>
                <c:pt idx="1">
                  <c:v>0.70800000000000063</c:v>
                </c:pt>
                <c:pt idx="2">
                  <c:v>0.72400000000000064</c:v>
                </c:pt>
                <c:pt idx="3">
                  <c:v>0.72700000000000065</c:v>
                </c:pt>
                <c:pt idx="4">
                  <c:v>0.92900000000000005</c:v>
                </c:pt>
                <c:pt idx="5">
                  <c:v>0.58100000000000063</c:v>
                </c:pt>
                <c:pt idx="6">
                  <c:v>0.84200000000000064</c:v>
                </c:pt>
                <c:pt idx="7">
                  <c:v>0.61900000000000344</c:v>
                </c:pt>
              </c:numCache>
            </c:numRef>
          </c:val>
          <c:extLst xmlns:c16r2="http://schemas.microsoft.com/office/drawing/2015/06/chart">
            <c:ext xmlns:c16="http://schemas.microsoft.com/office/drawing/2014/chart" uri="{C3380CC4-5D6E-409C-BE32-E72D297353CC}">
              <c16:uniqueId val="{00000001-E5F0-4038-A0FD-1D121CE31B7A}"/>
            </c:ext>
          </c:extLst>
        </c:ser>
        <c:ser>
          <c:idx val="2"/>
          <c:order val="2"/>
          <c:tx>
            <c:strRef>
              <c:f>Лист1!$D$1</c:f>
              <c:strCache>
                <c:ptCount val="1"/>
                <c:pt idx="0">
                  <c:v>Высокий уровень (нижняя граница)</c:v>
                </c:pt>
              </c:strCache>
            </c:strRef>
          </c:tx>
          <c:marker>
            <c:symbol val="none"/>
          </c:marker>
          <c:cat>
            <c:strRef>
              <c:f>Лист1!$A$2:$A$9</c:f>
              <c:strCache>
                <c:ptCount val="8"/>
                <c:pt idx="0">
                  <c:v>Знание</c:v>
                </c:pt>
                <c:pt idx="1">
                  <c:v>Здоровье</c:v>
                </c:pt>
                <c:pt idx="2">
                  <c:v>Творчество</c:v>
                </c:pt>
                <c:pt idx="3">
                  <c:v>Воспитание</c:v>
                </c:pt>
                <c:pt idx="4">
                  <c:v>Профориентация </c:v>
                </c:pt>
                <c:pt idx="5">
                  <c:v>Учитель.Школьная команда</c:v>
                </c:pt>
                <c:pt idx="6">
                  <c:v>Школьный климат</c:v>
                </c:pt>
                <c:pt idx="7">
                  <c:v>Образовательная среда</c:v>
                </c:pt>
              </c:strCache>
            </c:strRef>
          </c:cat>
          <c:val>
            <c:numRef>
              <c:f>Лист1!$D$2:$D$9</c:f>
              <c:numCache>
                <c:formatCode>0.00%</c:formatCode>
                <c:ptCount val="8"/>
                <c:pt idx="0">
                  <c:v>0.75500000000000389</c:v>
                </c:pt>
                <c:pt idx="1">
                  <c:v>0.87500000000000355</c:v>
                </c:pt>
                <c:pt idx="2">
                  <c:v>0.86000000000000065</c:v>
                </c:pt>
                <c:pt idx="3">
                  <c:v>0.90900000000000003</c:v>
                </c:pt>
                <c:pt idx="4">
                  <c:v>0.85700000000000065</c:v>
                </c:pt>
                <c:pt idx="5">
                  <c:v>0.87100000000000344</c:v>
                </c:pt>
                <c:pt idx="6">
                  <c:v>0.89500000000000213</c:v>
                </c:pt>
                <c:pt idx="7">
                  <c:v>0.7620000000000039</c:v>
                </c:pt>
              </c:numCache>
            </c:numRef>
          </c:val>
          <c:extLst xmlns:c16r2="http://schemas.microsoft.com/office/drawing/2015/06/chart">
            <c:ext xmlns:c16="http://schemas.microsoft.com/office/drawing/2014/chart" uri="{C3380CC4-5D6E-409C-BE32-E72D297353CC}">
              <c16:uniqueId val="{00000002-E5F0-4038-A0FD-1D121CE31B7A}"/>
            </c:ext>
          </c:extLst>
        </c:ser>
        <c:dLbls>
          <c:showLegendKey val="0"/>
          <c:showVal val="0"/>
          <c:showCatName val="0"/>
          <c:showSerName val="0"/>
          <c:showPercent val="0"/>
          <c:showBubbleSize val="0"/>
        </c:dLbls>
        <c:axId val="106771968"/>
        <c:axId val="106773504"/>
      </c:radarChart>
      <c:catAx>
        <c:axId val="106771968"/>
        <c:scaling>
          <c:orientation val="minMax"/>
        </c:scaling>
        <c:delete val="0"/>
        <c:axPos val="b"/>
        <c:majorGridlines/>
        <c:numFmt formatCode="General" sourceLinked="1"/>
        <c:majorTickMark val="out"/>
        <c:minorTickMark val="none"/>
        <c:tickLblPos val="nextTo"/>
        <c:crossAx val="106773504"/>
        <c:crosses val="autoZero"/>
        <c:auto val="1"/>
        <c:lblAlgn val="ctr"/>
        <c:lblOffset val="100"/>
        <c:noMultiLvlLbl val="0"/>
      </c:catAx>
      <c:valAx>
        <c:axId val="106773504"/>
        <c:scaling>
          <c:orientation val="minMax"/>
        </c:scaling>
        <c:delete val="0"/>
        <c:axPos val="l"/>
        <c:majorGridlines/>
        <c:numFmt formatCode="0.00%" sourceLinked="1"/>
        <c:majorTickMark val="cross"/>
        <c:minorTickMark val="none"/>
        <c:tickLblPos val="nextTo"/>
        <c:crossAx val="106771968"/>
        <c:crosses val="autoZero"/>
        <c:crossBetween val="between"/>
      </c:valAx>
    </c:plotArea>
    <c:legend>
      <c:legendPos val="r"/>
      <c:layout>
        <c:manualLayout>
          <c:xMode val="edge"/>
          <c:yMode val="edge"/>
          <c:x val="0.64290429042904296"/>
          <c:y val="9.1728231957582493E-2"/>
          <c:w val="0.34125412541254124"/>
          <c:h val="0.40491042646514824"/>
        </c:manualLayout>
      </c:layout>
      <c:overlay val="0"/>
    </c:legend>
    <c:plotVisOnly val="1"/>
    <c:dispBlanksAs val="gap"/>
    <c:showDLblsOverMax val="0"/>
  </c:chart>
  <c:spPr>
    <a:ln>
      <a:solidFill>
        <a:schemeClr val="accent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973A-6453-49EC-82F4-CF946381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15312</Words>
  <Characters>87283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admin</cp:lastModifiedBy>
  <cp:revision>3</cp:revision>
  <cp:lastPrinted>2025-01-31T09:52:00Z</cp:lastPrinted>
  <dcterms:created xsi:type="dcterms:W3CDTF">2024-05-22T13:58:00Z</dcterms:created>
  <dcterms:modified xsi:type="dcterms:W3CDTF">2025-01-31T09:52:00Z</dcterms:modified>
</cp:coreProperties>
</file>