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6A60" w:rsidRPr="00390CDF" w:rsidRDefault="00BA6A60" w:rsidP="00BA6A60">
      <w:pPr>
        <w:spacing w:after="4" w:line="254" w:lineRule="auto"/>
        <w:ind w:left="14" w:firstLine="70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90CDF" w:rsidRDefault="00390CDF" w:rsidP="00BA6A60">
      <w:pPr>
        <w:spacing w:after="4" w:line="254" w:lineRule="auto"/>
        <w:ind w:left="14" w:firstLine="70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Муниципальное бюджетное общеобразовательное учреждение средняя общеобразовательная школа №1 им. Н. К. Крупской, г. Н. Тагил</w:t>
      </w:r>
    </w:p>
    <w:p w:rsidR="00BA6A60" w:rsidRDefault="00BA6A60" w:rsidP="00BA6A60">
      <w:pPr>
        <w:spacing w:after="4" w:line="254" w:lineRule="auto"/>
        <w:ind w:left="14" w:firstLine="70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005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Техническое задание для Региональных инновационных площадок (РИП)</w:t>
      </w:r>
    </w:p>
    <w:p w:rsidR="00390CDF" w:rsidRDefault="00390CDF" w:rsidP="00390CDF">
      <w:pPr>
        <w:spacing w:after="0" w:line="240" w:lineRule="auto"/>
        <w:contextualSpacing/>
        <w:jc w:val="center"/>
      </w:pPr>
    </w:p>
    <w:p w:rsidR="00390CDF" w:rsidRDefault="00390CDF" w:rsidP="00390CDF">
      <w:pPr>
        <w:widowControl w:val="0"/>
        <w:spacing w:after="0" w:line="240" w:lineRule="auto"/>
        <w:ind w:firstLine="45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Тема: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Мультипредметный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проект как эффективный инструмент создания условий успешности каждого ребенка»</w:t>
      </w:r>
    </w:p>
    <w:p w:rsidR="00BA6A60" w:rsidRPr="00C0053F" w:rsidRDefault="00BA6A60" w:rsidP="008A621C">
      <w:pPr>
        <w:spacing w:after="4" w:line="254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tbl>
      <w:tblPr>
        <w:tblStyle w:val="1"/>
        <w:tblW w:w="10778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67"/>
        <w:gridCol w:w="4821"/>
        <w:gridCol w:w="5390"/>
      </w:tblGrid>
      <w:tr w:rsidR="00BA6A60" w:rsidRPr="00C0053F" w:rsidTr="008A621C">
        <w:trPr>
          <w:trHeight w:val="562"/>
        </w:trPr>
        <w:tc>
          <w:tcPr>
            <w:tcW w:w="567" w:type="dxa"/>
          </w:tcPr>
          <w:p w:rsidR="00BA6A60" w:rsidRPr="00C0053F" w:rsidRDefault="00BA6A60" w:rsidP="00D80C2E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C0053F">
              <w:rPr>
                <w:rFonts w:eastAsia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821" w:type="dxa"/>
          </w:tcPr>
          <w:p w:rsidR="00BA6A60" w:rsidRPr="00C0053F" w:rsidRDefault="00BA6A60" w:rsidP="00D80C2E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C0053F">
              <w:rPr>
                <w:rFonts w:eastAsia="Times New Roman"/>
                <w:color w:val="000000"/>
                <w:sz w:val="24"/>
                <w:szCs w:val="24"/>
              </w:rPr>
              <w:t>Перечень обязательных заданий реализации деятельности РИП</w:t>
            </w:r>
          </w:p>
        </w:tc>
        <w:tc>
          <w:tcPr>
            <w:tcW w:w="5390" w:type="dxa"/>
          </w:tcPr>
          <w:p w:rsidR="00BA6A60" w:rsidRPr="00C0053F" w:rsidRDefault="00BA6A60" w:rsidP="00D80C2E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C0053F">
              <w:rPr>
                <w:rFonts w:eastAsia="Times New Roman"/>
                <w:color w:val="000000"/>
                <w:sz w:val="24"/>
                <w:szCs w:val="24"/>
              </w:rPr>
              <w:t>Результаты выполнения ТЗ</w:t>
            </w:r>
          </w:p>
        </w:tc>
      </w:tr>
      <w:tr w:rsidR="00BA6A60" w:rsidRPr="00C0053F" w:rsidTr="008A621C">
        <w:tc>
          <w:tcPr>
            <w:tcW w:w="567" w:type="dxa"/>
          </w:tcPr>
          <w:p w:rsidR="00BA6A60" w:rsidRPr="00C0053F" w:rsidRDefault="00BA6A60" w:rsidP="00D80C2E">
            <w:pPr>
              <w:ind w:left="14" w:firstLine="705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C0053F">
              <w:rPr>
                <w:rFonts w:eastAsia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821" w:type="dxa"/>
          </w:tcPr>
          <w:p w:rsidR="00BA6A60" w:rsidRPr="00C0053F" w:rsidRDefault="00BA6A60" w:rsidP="00D80C2E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C0053F">
              <w:rPr>
                <w:rFonts w:eastAsia="Times New Roman"/>
                <w:sz w:val="24"/>
                <w:szCs w:val="24"/>
              </w:rPr>
              <w:t>Размещение материалов на портале</w:t>
            </w:r>
          </w:p>
          <w:p w:rsidR="00BA6A60" w:rsidRPr="00EA3441" w:rsidRDefault="00BA6A60" w:rsidP="00D80C2E">
            <w:pPr>
              <w:jc w:val="both"/>
              <w:rPr>
                <w:rFonts w:eastAsia="Times New Roman"/>
                <w:color w:val="0563C1"/>
                <w:sz w:val="24"/>
                <w:szCs w:val="24"/>
                <w:u w:val="single"/>
              </w:rPr>
            </w:pPr>
            <w:r w:rsidRPr="00EA3441">
              <w:rPr>
                <w:rFonts w:eastAsia="Times New Roman"/>
                <w:color w:val="0563C1"/>
                <w:sz w:val="24"/>
                <w:szCs w:val="24"/>
                <w:u w:val="single"/>
              </w:rPr>
              <w:t xml:space="preserve"> </w:t>
            </w:r>
            <w:r w:rsidRPr="00C0053F">
              <w:rPr>
                <w:rFonts w:eastAsia="Times New Roman"/>
                <w:color w:val="000000"/>
                <w:sz w:val="24"/>
                <w:szCs w:val="24"/>
              </w:rPr>
              <w:t>_________________________</w:t>
            </w:r>
          </w:p>
          <w:p w:rsidR="00BA6A60" w:rsidRPr="00EA3441" w:rsidRDefault="00BA6A60" w:rsidP="00D80C2E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EA3441">
              <w:rPr>
                <w:rFonts w:eastAsia="Times New Roman"/>
                <w:sz w:val="24"/>
                <w:szCs w:val="24"/>
              </w:rPr>
              <w:t>-программа (проект)</w:t>
            </w:r>
          </w:p>
          <w:p w:rsidR="00BA6A60" w:rsidRPr="00EA3441" w:rsidRDefault="00BA6A60" w:rsidP="00D80C2E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EA3441">
              <w:rPr>
                <w:rFonts w:eastAsia="Times New Roman"/>
                <w:sz w:val="24"/>
                <w:szCs w:val="24"/>
              </w:rPr>
              <w:t>-отчеты за 2024-2025, 2025-2026, 2026-2027 уч. годы</w:t>
            </w:r>
          </w:p>
          <w:p w:rsidR="00BA6A60" w:rsidRPr="00C0053F" w:rsidRDefault="00BA6A60" w:rsidP="00D80C2E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EA3441">
              <w:rPr>
                <w:rFonts w:eastAsia="Times New Roman"/>
                <w:sz w:val="24"/>
                <w:szCs w:val="24"/>
              </w:rPr>
              <w:t>-новости о мероприятиях, проведенных в рамках реализации проекта РИП</w:t>
            </w:r>
            <w:hyperlink r:id="rId4" w:history="1"/>
          </w:p>
        </w:tc>
        <w:tc>
          <w:tcPr>
            <w:tcW w:w="5390" w:type="dxa"/>
          </w:tcPr>
          <w:p w:rsidR="00BA6A60" w:rsidRDefault="00C05316" w:rsidP="00D80C2E">
            <w:pPr>
              <w:ind w:left="14" w:firstLine="705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hyperlink r:id="rId5" w:history="1">
              <w:r w:rsidR="00522164" w:rsidRPr="002F70B3">
                <w:rPr>
                  <w:rStyle w:val="a4"/>
                  <w:rFonts w:eastAsia="Times New Roman"/>
                  <w:sz w:val="24"/>
                  <w:szCs w:val="24"/>
                </w:rPr>
                <w:t>https://rnp.irro.ru/projects_education/20535/</w:t>
              </w:r>
            </w:hyperlink>
          </w:p>
          <w:p w:rsidR="00522164" w:rsidRPr="00C0053F" w:rsidRDefault="00522164" w:rsidP="00D80C2E">
            <w:pPr>
              <w:ind w:left="14" w:firstLine="705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BA6A60" w:rsidRPr="00C0053F" w:rsidTr="008A621C">
        <w:tc>
          <w:tcPr>
            <w:tcW w:w="567" w:type="dxa"/>
          </w:tcPr>
          <w:p w:rsidR="00BA6A60" w:rsidRPr="00C0053F" w:rsidRDefault="00BA6A60" w:rsidP="00D80C2E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C0053F">
              <w:rPr>
                <w:rFonts w:eastAsia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21" w:type="dxa"/>
          </w:tcPr>
          <w:p w:rsidR="00BA6A60" w:rsidRPr="00C0053F" w:rsidRDefault="00BA6A60" w:rsidP="00D80C2E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C0053F">
              <w:rPr>
                <w:rFonts w:eastAsia="Times New Roman"/>
                <w:color w:val="000000"/>
                <w:sz w:val="24"/>
                <w:szCs w:val="24"/>
              </w:rPr>
              <w:t>Наличие вкладки РИП на сайте своей организации и регулярное освещение деятельности ОО по выполнению технического задания:</w:t>
            </w:r>
          </w:p>
          <w:p w:rsidR="00BA6A60" w:rsidRPr="00C0053F" w:rsidRDefault="00BA6A60" w:rsidP="00D80C2E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C0053F">
              <w:rPr>
                <w:rFonts w:eastAsia="Times New Roman"/>
                <w:strike/>
                <w:color w:val="000000"/>
                <w:sz w:val="24"/>
                <w:szCs w:val="24"/>
              </w:rPr>
              <w:t xml:space="preserve">- </w:t>
            </w:r>
            <w:r w:rsidRPr="00C0053F">
              <w:rPr>
                <w:rFonts w:eastAsia="Times New Roman"/>
                <w:color w:val="000000"/>
                <w:sz w:val="24"/>
                <w:szCs w:val="24"/>
              </w:rPr>
              <w:t>наличие плана деятельности РИП</w:t>
            </w:r>
          </w:p>
          <w:p w:rsidR="00BA6A60" w:rsidRPr="00C0053F" w:rsidRDefault="00BA6A60" w:rsidP="00D80C2E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C0053F">
              <w:rPr>
                <w:rFonts w:eastAsia="Times New Roman"/>
                <w:color w:val="000000"/>
                <w:sz w:val="24"/>
                <w:szCs w:val="24"/>
              </w:rPr>
              <w:t>-отражение актуальной информации о деятельности РИП на текущий год</w:t>
            </w:r>
          </w:p>
        </w:tc>
        <w:tc>
          <w:tcPr>
            <w:tcW w:w="5390" w:type="dxa"/>
          </w:tcPr>
          <w:p w:rsidR="00BA6A60" w:rsidRPr="00C0053F" w:rsidRDefault="00C05316" w:rsidP="008A621C">
            <w:pPr>
              <w:ind w:left="14" w:firstLine="19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hyperlink r:id="rId6" w:history="1">
              <w:r w:rsidR="00390CDF" w:rsidRPr="009E1DD2">
                <w:rPr>
                  <w:rStyle w:val="a4"/>
                  <w:rFonts w:eastAsia="Times New Roman"/>
                  <w:sz w:val="24"/>
                  <w:szCs w:val="24"/>
                </w:rPr>
                <w:t>https://vik15603335.narod.ru/index/rip/0-142</w:t>
              </w:r>
            </w:hyperlink>
            <w:r w:rsidR="00390CDF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BA6A60" w:rsidRPr="00C0053F" w:rsidTr="008A621C">
        <w:tc>
          <w:tcPr>
            <w:tcW w:w="567" w:type="dxa"/>
          </w:tcPr>
          <w:p w:rsidR="00BA6A60" w:rsidRPr="00C0053F" w:rsidRDefault="00BA6A60" w:rsidP="00D80C2E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C0053F">
              <w:rPr>
                <w:rFonts w:eastAsia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821" w:type="dxa"/>
          </w:tcPr>
          <w:p w:rsidR="00BA6A60" w:rsidRPr="00C0053F" w:rsidRDefault="00BA6A60" w:rsidP="00D80C2E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C0053F">
              <w:rPr>
                <w:rFonts w:eastAsia="Times New Roman"/>
                <w:color w:val="000000"/>
                <w:sz w:val="24"/>
                <w:szCs w:val="24"/>
              </w:rPr>
              <w:t>Публикации (не менее 1 статьи в год по теме проекта РИП</w:t>
            </w:r>
            <w:r>
              <w:rPr>
                <w:rFonts w:eastAsia="Times New Roman"/>
                <w:color w:val="000000"/>
                <w:sz w:val="24"/>
                <w:szCs w:val="24"/>
              </w:rPr>
              <w:t>)</w:t>
            </w:r>
            <w:r w:rsidRPr="00C0053F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C0053F">
              <w:rPr>
                <w:rFonts w:eastAsia="Times New Roman"/>
                <w:sz w:val="24"/>
                <w:szCs w:val="24"/>
              </w:rPr>
              <w:t xml:space="preserve">в научно-методическом издании «Уральский вестник образования» </w:t>
            </w:r>
          </w:p>
        </w:tc>
        <w:tc>
          <w:tcPr>
            <w:tcW w:w="5390" w:type="dxa"/>
          </w:tcPr>
          <w:p w:rsidR="00BA6A60" w:rsidRPr="00C0053F" w:rsidRDefault="001A5A7F" w:rsidP="00D80C2E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Не запланированы </w:t>
            </w:r>
            <w:r w:rsidR="000574D0">
              <w:rPr>
                <w:rFonts w:eastAsia="Times New Roman"/>
                <w:color w:val="000000"/>
                <w:sz w:val="24"/>
                <w:szCs w:val="24"/>
              </w:rPr>
              <w:t>на данном этапе</w:t>
            </w:r>
          </w:p>
        </w:tc>
      </w:tr>
      <w:tr w:rsidR="00BA6A60" w:rsidRPr="00C0053F" w:rsidTr="008A621C">
        <w:tc>
          <w:tcPr>
            <w:tcW w:w="567" w:type="dxa"/>
          </w:tcPr>
          <w:p w:rsidR="00BA6A60" w:rsidRPr="00C0053F" w:rsidRDefault="00BA6A60" w:rsidP="00D80C2E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C0053F">
              <w:rPr>
                <w:rFonts w:eastAsia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821" w:type="dxa"/>
          </w:tcPr>
          <w:p w:rsidR="00BA6A60" w:rsidRPr="00C0053F" w:rsidRDefault="00BA6A60" w:rsidP="00D80C2E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C0053F">
              <w:rPr>
                <w:rFonts w:eastAsia="Times New Roman"/>
                <w:color w:val="000000"/>
                <w:sz w:val="24"/>
                <w:szCs w:val="24"/>
              </w:rPr>
              <w:t>Публикации (статьи, методические разработки, сборники, монографии и пр.), отражающие опыт работы региональной инновационной площадки по направлению деятельности за 2024</w:t>
            </w:r>
            <w:r w:rsidRPr="00EA3441">
              <w:rPr>
                <w:rFonts w:eastAsia="Times New Roman"/>
                <w:color w:val="000000"/>
                <w:sz w:val="24"/>
                <w:szCs w:val="24"/>
              </w:rPr>
              <w:t xml:space="preserve">-2025, 2025-2026, 2026-2027 </w:t>
            </w:r>
            <w:r w:rsidRPr="00C0053F">
              <w:rPr>
                <w:rFonts w:eastAsia="Times New Roman"/>
                <w:color w:val="000000"/>
                <w:sz w:val="24"/>
                <w:szCs w:val="24"/>
              </w:rPr>
              <w:t xml:space="preserve">учебный год </w:t>
            </w:r>
            <w:r w:rsidRPr="00EA3441">
              <w:rPr>
                <w:rFonts w:eastAsia="Times New Roman"/>
                <w:color w:val="000000"/>
                <w:sz w:val="24"/>
                <w:szCs w:val="24"/>
              </w:rPr>
              <w:t>(при наличии)</w:t>
            </w:r>
          </w:p>
        </w:tc>
        <w:tc>
          <w:tcPr>
            <w:tcW w:w="5390" w:type="dxa"/>
          </w:tcPr>
          <w:p w:rsidR="00BA6A60" w:rsidRPr="00C0053F" w:rsidRDefault="001A5A7F" w:rsidP="00D80C2E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Не запланированы</w:t>
            </w:r>
            <w:r w:rsidR="000574D0">
              <w:rPr>
                <w:rFonts w:eastAsia="Times New Roman"/>
                <w:color w:val="000000"/>
                <w:sz w:val="24"/>
                <w:szCs w:val="24"/>
              </w:rPr>
              <w:t xml:space="preserve"> на данном этапе</w:t>
            </w:r>
          </w:p>
        </w:tc>
      </w:tr>
      <w:tr w:rsidR="00BA6A60" w:rsidRPr="00C0053F" w:rsidTr="008A621C">
        <w:tc>
          <w:tcPr>
            <w:tcW w:w="567" w:type="dxa"/>
          </w:tcPr>
          <w:p w:rsidR="00BA6A60" w:rsidRPr="00C0053F" w:rsidRDefault="00BA6A60" w:rsidP="00D80C2E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C0053F">
              <w:rPr>
                <w:rFonts w:eastAsia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821" w:type="dxa"/>
          </w:tcPr>
          <w:p w:rsidR="00BA6A60" w:rsidRPr="00C0053F" w:rsidRDefault="00BA6A60" w:rsidP="00D80C2E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C0053F">
              <w:rPr>
                <w:rFonts w:eastAsia="Times New Roman"/>
                <w:color w:val="000000"/>
                <w:sz w:val="24"/>
                <w:szCs w:val="24"/>
              </w:rPr>
              <w:t xml:space="preserve">Предъявление опыта 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деятельности </w:t>
            </w:r>
            <w:r w:rsidRPr="00C0053F">
              <w:rPr>
                <w:rFonts w:eastAsia="Times New Roman"/>
                <w:color w:val="000000"/>
                <w:sz w:val="24"/>
                <w:szCs w:val="24"/>
              </w:rPr>
              <w:t>педагогической общественности (</w:t>
            </w:r>
            <w:r w:rsidRPr="00EA3441">
              <w:rPr>
                <w:rFonts w:eastAsia="Times New Roman"/>
                <w:color w:val="000000"/>
                <w:sz w:val="24"/>
                <w:szCs w:val="24"/>
              </w:rPr>
              <w:t xml:space="preserve">не менее 1 </w:t>
            </w:r>
            <w:r w:rsidRPr="00C0053F">
              <w:rPr>
                <w:rFonts w:eastAsia="Times New Roman"/>
                <w:color w:val="000000"/>
                <w:sz w:val="24"/>
                <w:szCs w:val="24"/>
              </w:rPr>
              <w:t>мероприятия</w:t>
            </w:r>
            <w:r w:rsidRPr="00EA3441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C0053F">
              <w:rPr>
                <w:rFonts w:eastAsia="Times New Roman"/>
                <w:color w:val="000000"/>
                <w:sz w:val="24"/>
                <w:szCs w:val="24"/>
              </w:rPr>
              <w:t>регионального уровня</w:t>
            </w:r>
            <w:r w:rsidRPr="00EA3441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B0418D">
              <w:rPr>
                <w:rFonts w:eastAsia="Times New Roman"/>
                <w:sz w:val="24"/>
                <w:szCs w:val="24"/>
              </w:rPr>
              <w:t>в году</w:t>
            </w:r>
            <w:r w:rsidRPr="00C0053F">
              <w:rPr>
                <w:rFonts w:eastAsia="Times New Roman"/>
                <w:color w:val="000000"/>
                <w:sz w:val="24"/>
                <w:szCs w:val="24"/>
              </w:rPr>
              <w:t>):</w:t>
            </w:r>
          </w:p>
          <w:p w:rsidR="00BA6A60" w:rsidRPr="00C0053F" w:rsidRDefault="00BA6A60" w:rsidP="00D80C2E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C0053F">
              <w:rPr>
                <w:rFonts w:eastAsia="Times New Roman"/>
                <w:color w:val="000000"/>
                <w:sz w:val="24"/>
                <w:szCs w:val="24"/>
              </w:rPr>
              <w:t>-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C0053F">
              <w:rPr>
                <w:rFonts w:eastAsia="Times New Roman"/>
                <w:color w:val="000000"/>
                <w:sz w:val="24"/>
                <w:szCs w:val="24"/>
              </w:rPr>
              <w:t>Областное Августовское педагогическое совещание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(секция)</w:t>
            </w:r>
            <w:r w:rsidRPr="00C0053F">
              <w:rPr>
                <w:rFonts w:eastAsia="Times New Roman"/>
                <w:color w:val="000000"/>
                <w:sz w:val="24"/>
                <w:szCs w:val="24"/>
              </w:rPr>
              <w:t>;</w:t>
            </w:r>
          </w:p>
          <w:p w:rsidR="00BA6A60" w:rsidRPr="00C0053F" w:rsidRDefault="00BA6A60" w:rsidP="00D80C2E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C0053F">
              <w:rPr>
                <w:rFonts w:eastAsia="Times New Roman"/>
                <w:color w:val="000000"/>
                <w:sz w:val="24"/>
                <w:szCs w:val="24"/>
              </w:rPr>
              <w:t>-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C0053F">
              <w:rPr>
                <w:rFonts w:eastAsia="Times New Roman"/>
                <w:color w:val="000000"/>
                <w:sz w:val="24"/>
                <w:szCs w:val="24"/>
              </w:rPr>
              <w:t>Марафон педагогических и управленческих практик;</w:t>
            </w:r>
          </w:p>
          <w:p w:rsidR="00BA6A60" w:rsidRPr="00C0053F" w:rsidRDefault="00BA6A60" w:rsidP="00D80C2E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C0053F">
              <w:rPr>
                <w:rFonts w:eastAsia="Times New Roman"/>
                <w:color w:val="000000"/>
                <w:sz w:val="24"/>
                <w:szCs w:val="24"/>
              </w:rPr>
              <w:t>-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C0053F">
              <w:rPr>
                <w:rFonts w:eastAsia="Times New Roman"/>
                <w:color w:val="000000"/>
                <w:sz w:val="24"/>
                <w:szCs w:val="24"/>
              </w:rPr>
              <w:t>Межрегиональный методический форум;</w:t>
            </w:r>
          </w:p>
          <w:p w:rsidR="00BA6A60" w:rsidRPr="00C0053F" w:rsidRDefault="00BA6A60" w:rsidP="00D80C2E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C0053F">
              <w:rPr>
                <w:rFonts w:eastAsia="Times New Roman"/>
                <w:color w:val="000000"/>
                <w:sz w:val="24"/>
                <w:szCs w:val="24"/>
              </w:rPr>
              <w:t xml:space="preserve">- </w:t>
            </w:r>
            <w:r w:rsidRPr="00C0053F">
              <w:rPr>
                <w:rFonts w:eastAsia="Times New Roman"/>
                <w:sz w:val="24"/>
                <w:szCs w:val="24"/>
              </w:rPr>
              <w:t>Областное методическое объ</w:t>
            </w:r>
            <w:r>
              <w:rPr>
                <w:rFonts w:eastAsia="Times New Roman"/>
                <w:sz w:val="24"/>
                <w:szCs w:val="24"/>
              </w:rPr>
              <w:t>единение</w:t>
            </w:r>
          </w:p>
        </w:tc>
        <w:tc>
          <w:tcPr>
            <w:tcW w:w="5390" w:type="dxa"/>
          </w:tcPr>
          <w:p w:rsidR="001A5A7F" w:rsidRDefault="00FB6245" w:rsidP="00FB6245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Выступление на региональной конференции «Инновации в системе образования Свердловской области: современный контекст и лучшие практики» 10.12.2025</w:t>
            </w:r>
          </w:p>
          <w:p w:rsidR="00FB6245" w:rsidRDefault="00FB6245" w:rsidP="00FB6245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Заместитель директора по воспитательной работе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Замураева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О.Ф. </w:t>
            </w:r>
            <w:r w:rsidRPr="00FB6245">
              <w:rPr>
                <w:rFonts w:eastAsia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FB6245">
              <w:rPr>
                <w:rFonts w:eastAsia="Times New Roman"/>
                <w:color w:val="000000"/>
                <w:sz w:val="24"/>
                <w:szCs w:val="24"/>
              </w:rPr>
              <w:t>Мультипредметный</w:t>
            </w:r>
            <w:proofErr w:type="spellEnd"/>
            <w:r w:rsidRPr="00FB6245">
              <w:rPr>
                <w:rFonts w:eastAsia="Times New Roman"/>
                <w:color w:val="000000"/>
                <w:sz w:val="24"/>
                <w:szCs w:val="24"/>
              </w:rPr>
              <w:t xml:space="preserve"> проект как эффективный инструмент создания условий успешности каждого ребенка»</w:t>
            </w:r>
          </w:p>
          <w:p w:rsidR="00C00D6E" w:rsidRPr="00C0053F" w:rsidRDefault="00C00D6E" w:rsidP="00D80C2E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BA6A60" w:rsidRPr="00C0053F" w:rsidTr="008A621C">
        <w:tc>
          <w:tcPr>
            <w:tcW w:w="567" w:type="dxa"/>
          </w:tcPr>
          <w:p w:rsidR="00BA6A60" w:rsidRPr="00C0053F" w:rsidRDefault="00BA6A60" w:rsidP="00D80C2E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821" w:type="dxa"/>
          </w:tcPr>
          <w:p w:rsidR="00BA6A60" w:rsidRPr="00C0053F" w:rsidRDefault="00BA6A60" w:rsidP="00D80C2E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Участие в </w:t>
            </w:r>
            <w:r w:rsidRPr="00C0053F">
              <w:rPr>
                <w:rFonts w:eastAsia="Times New Roman"/>
                <w:sz w:val="24"/>
                <w:szCs w:val="24"/>
              </w:rPr>
              <w:t>Региональ</w:t>
            </w:r>
            <w:r>
              <w:rPr>
                <w:rFonts w:eastAsia="Times New Roman"/>
                <w:sz w:val="24"/>
                <w:szCs w:val="24"/>
              </w:rPr>
              <w:t>ном</w:t>
            </w:r>
            <w:r w:rsidRPr="00C0053F">
              <w:rPr>
                <w:rFonts w:eastAsia="Times New Roman"/>
                <w:sz w:val="24"/>
                <w:szCs w:val="24"/>
              </w:rPr>
              <w:t xml:space="preserve"> проект</w:t>
            </w:r>
            <w:r>
              <w:rPr>
                <w:rFonts w:eastAsia="Times New Roman"/>
                <w:sz w:val="24"/>
                <w:szCs w:val="24"/>
              </w:rPr>
              <w:t>е</w:t>
            </w:r>
            <w:r w:rsidRPr="00C0053F">
              <w:rPr>
                <w:rFonts w:eastAsia="Times New Roman"/>
                <w:sz w:val="24"/>
                <w:szCs w:val="24"/>
              </w:rPr>
              <w:t xml:space="preserve"> «Образовательный тур» (проведение стажировки по теме РИП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5390" w:type="dxa"/>
          </w:tcPr>
          <w:p w:rsidR="00BA6A60" w:rsidRPr="00C0053F" w:rsidRDefault="00F81C74" w:rsidP="00D80C2E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Запланировано в следующем году</w:t>
            </w:r>
          </w:p>
        </w:tc>
      </w:tr>
      <w:tr w:rsidR="00BA6A60" w:rsidRPr="00C0053F" w:rsidTr="008A621C">
        <w:tc>
          <w:tcPr>
            <w:tcW w:w="567" w:type="dxa"/>
          </w:tcPr>
          <w:p w:rsidR="00BA6A60" w:rsidRPr="00C0053F" w:rsidRDefault="00BA6A60" w:rsidP="00D80C2E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821" w:type="dxa"/>
          </w:tcPr>
          <w:p w:rsidR="00BA6A60" w:rsidRPr="00C0053F" w:rsidRDefault="00BA6A60" w:rsidP="00D80C2E">
            <w:pPr>
              <w:ind w:left="14"/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r w:rsidRPr="00C0053F">
              <w:rPr>
                <w:rFonts w:eastAsia="Times New Roman"/>
                <w:color w:val="000000"/>
                <w:sz w:val="24"/>
                <w:szCs w:val="24"/>
              </w:rPr>
              <w:t>Участие в проведении образовательных событий (</w:t>
            </w:r>
            <w:proofErr w:type="spellStart"/>
            <w:r w:rsidRPr="00C0053F">
              <w:rPr>
                <w:rFonts w:eastAsia="Times New Roman"/>
                <w:color w:val="000000"/>
                <w:sz w:val="24"/>
                <w:szCs w:val="24"/>
              </w:rPr>
              <w:t>вебинаров</w:t>
            </w:r>
            <w:proofErr w:type="spellEnd"/>
            <w:r w:rsidRPr="00C0053F">
              <w:rPr>
                <w:rFonts w:eastAsia="Times New Roman"/>
                <w:color w:val="000000"/>
                <w:sz w:val="24"/>
                <w:szCs w:val="24"/>
              </w:rPr>
              <w:t xml:space="preserve">, семинаров, конференций) </w:t>
            </w:r>
            <w:r w:rsidRPr="00EA3441">
              <w:rPr>
                <w:rFonts w:eastAsia="Times New Roman"/>
                <w:color w:val="000000"/>
                <w:sz w:val="24"/>
                <w:szCs w:val="24"/>
              </w:rPr>
              <w:t>по направлению деятельности РИП</w:t>
            </w:r>
          </w:p>
        </w:tc>
        <w:tc>
          <w:tcPr>
            <w:tcW w:w="5390" w:type="dxa"/>
          </w:tcPr>
          <w:p w:rsidR="00BA6A60" w:rsidRPr="00C0053F" w:rsidRDefault="00F81C74" w:rsidP="00D80C2E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планируется</w:t>
            </w:r>
          </w:p>
        </w:tc>
      </w:tr>
      <w:tr w:rsidR="00BA6A60" w:rsidRPr="00C0053F" w:rsidTr="008A621C">
        <w:tc>
          <w:tcPr>
            <w:tcW w:w="567" w:type="dxa"/>
          </w:tcPr>
          <w:p w:rsidR="00BA6A60" w:rsidRPr="00C0053F" w:rsidRDefault="00BA6A60" w:rsidP="00D80C2E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821" w:type="dxa"/>
          </w:tcPr>
          <w:p w:rsidR="00BA6A60" w:rsidRPr="00C0053F" w:rsidRDefault="00BA6A60" w:rsidP="00D80C2E">
            <w:pPr>
              <w:spacing w:after="200" w:line="276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C0053F">
              <w:rPr>
                <w:rFonts w:eastAsia="Times New Roman"/>
                <w:color w:val="000000"/>
                <w:sz w:val="24"/>
                <w:szCs w:val="24"/>
              </w:rPr>
              <w:t xml:space="preserve">Участие в мероприятиях, организуемых партнёрами ИРО в рамках реализации </w:t>
            </w:r>
            <w:r w:rsidRPr="00C0053F">
              <w:rPr>
                <w:rFonts w:eastAsia="Times New Roman"/>
                <w:color w:val="000000"/>
                <w:sz w:val="24"/>
                <w:szCs w:val="24"/>
              </w:rPr>
              <w:lastRenderedPageBreak/>
              <w:t>межрегиональных соглашений о сотрудничестве (</w:t>
            </w:r>
            <w:r w:rsidRPr="00EA3441">
              <w:rPr>
                <w:rFonts w:eastAsia="Times New Roman"/>
                <w:color w:val="000000"/>
                <w:sz w:val="24"/>
                <w:szCs w:val="24"/>
              </w:rPr>
              <w:t xml:space="preserve">не менее 1 </w:t>
            </w:r>
            <w:r w:rsidRPr="00C0053F">
              <w:rPr>
                <w:rFonts w:eastAsia="Times New Roman"/>
                <w:color w:val="000000"/>
                <w:sz w:val="24"/>
                <w:szCs w:val="24"/>
              </w:rPr>
              <w:t>в год)</w:t>
            </w:r>
          </w:p>
        </w:tc>
        <w:tc>
          <w:tcPr>
            <w:tcW w:w="5390" w:type="dxa"/>
          </w:tcPr>
          <w:p w:rsidR="00BA6A60" w:rsidRPr="00C0053F" w:rsidRDefault="00F81C74" w:rsidP="00D80C2E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lastRenderedPageBreak/>
              <w:t>планируется</w:t>
            </w:r>
          </w:p>
        </w:tc>
      </w:tr>
      <w:tr w:rsidR="00BA6A60" w:rsidRPr="00C0053F" w:rsidTr="008A621C">
        <w:tc>
          <w:tcPr>
            <w:tcW w:w="567" w:type="dxa"/>
          </w:tcPr>
          <w:p w:rsidR="00BA6A60" w:rsidRPr="00C0053F" w:rsidRDefault="00BA6A60" w:rsidP="00D80C2E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4821" w:type="dxa"/>
          </w:tcPr>
          <w:p w:rsidR="00BA6A60" w:rsidRPr="00C0053F" w:rsidRDefault="00BA6A60" w:rsidP="00D80C2E">
            <w:pPr>
              <w:spacing w:after="200" w:line="276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C0053F">
              <w:rPr>
                <w:rFonts w:eastAsia="Times New Roman"/>
                <w:color w:val="000000"/>
                <w:sz w:val="24"/>
                <w:szCs w:val="24"/>
              </w:rPr>
              <w:t xml:space="preserve">Мероприятия (события), организатором которых выступала региональная инновационная площадка по своему направлению за </w:t>
            </w:r>
            <w:r w:rsidRPr="00EA3441">
              <w:rPr>
                <w:rFonts w:eastAsia="Times New Roman"/>
                <w:color w:val="000000"/>
                <w:sz w:val="24"/>
                <w:szCs w:val="24"/>
              </w:rPr>
              <w:t xml:space="preserve">2024-2025, 2025-2026, 2026-2027 </w:t>
            </w:r>
            <w:proofErr w:type="spellStart"/>
            <w:r w:rsidRPr="00C0053F">
              <w:rPr>
                <w:rFonts w:eastAsia="Times New Roman"/>
                <w:color w:val="000000"/>
                <w:sz w:val="24"/>
                <w:szCs w:val="24"/>
              </w:rPr>
              <w:t>уч.год</w:t>
            </w:r>
            <w:r w:rsidRPr="00EA3441">
              <w:rPr>
                <w:rFonts w:eastAsia="Times New Roman"/>
                <w:color w:val="000000"/>
                <w:sz w:val="24"/>
                <w:szCs w:val="24"/>
              </w:rPr>
              <w:t>ы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(муниципальный и межмуниципальный уровень)</w:t>
            </w:r>
          </w:p>
        </w:tc>
        <w:tc>
          <w:tcPr>
            <w:tcW w:w="5390" w:type="dxa"/>
          </w:tcPr>
          <w:p w:rsidR="00BA6A60" w:rsidRDefault="00FB6245" w:rsidP="00D80C2E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Муниципальный уровень:</w:t>
            </w:r>
          </w:p>
          <w:p w:rsidR="00FB6245" w:rsidRPr="00C0053F" w:rsidRDefault="00FB6245" w:rsidP="00D80C2E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Презентация книги </w:t>
            </w:r>
            <w:r w:rsidR="00C05316" w:rsidRPr="00C05316">
              <w:rPr>
                <w:rFonts w:eastAsia="Times New Roman"/>
                <w:color w:val="000000"/>
                <w:sz w:val="24"/>
                <w:szCs w:val="24"/>
              </w:rPr>
              <w:t xml:space="preserve">«Защитники Отечества в семейной памяти </w:t>
            </w:r>
            <w:proofErr w:type="spellStart"/>
            <w:r w:rsidR="00C05316" w:rsidRPr="00C05316">
              <w:rPr>
                <w:rFonts w:eastAsia="Times New Roman"/>
                <w:color w:val="000000"/>
                <w:sz w:val="24"/>
                <w:szCs w:val="24"/>
              </w:rPr>
              <w:t>тагильчан</w:t>
            </w:r>
            <w:proofErr w:type="spellEnd"/>
            <w:r w:rsidR="00C05316" w:rsidRPr="00C05316">
              <w:rPr>
                <w:rFonts w:eastAsia="Times New Roman"/>
                <w:color w:val="000000"/>
                <w:sz w:val="24"/>
                <w:szCs w:val="24"/>
              </w:rPr>
              <w:t>»</w:t>
            </w:r>
            <w:r w:rsidR="00C05316">
              <w:rPr>
                <w:rFonts w:eastAsia="Times New Roman"/>
                <w:color w:val="000000"/>
                <w:sz w:val="24"/>
                <w:szCs w:val="24"/>
              </w:rPr>
              <w:t>.</w:t>
            </w:r>
            <w:bookmarkStart w:id="0" w:name="_GoBack"/>
            <w:bookmarkEnd w:id="0"/>
          </w:p>
        </w:tc>
      </w:tr>
      <w:tr w:rsidR="00BA6A60" w:rsidRPr="00C0053F" w:rsidTr="008A621C">
        <w:trPr>
          <w:trHeight w:val="1299"/>
        </w:trPr>
        <w:tc>
          <w:tcPr>
            <w:tcW w:w="567" w:type="dxa"/>
          </w:tcPr>
          <w:p w:rsidR="00BA6A60" w:rsidRPr="00C0053F" w:rsidRDefault="00BA6A60" w:rsidP="00D80C2E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821" w:type="dxa"/>
          </w:tcPr>
          <w:p w:rsidR="00BA6A60" w:rsidRPr="00C0053F" w:rsidRDefault="00BA6A60" w:rsidP="00D80C2E">
            <w:pPr>
              <w:spacing w:after="200" w:line="276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EA3441">
              <w:rPr>
                <w:rFonts w:eastAsia="Times New Roman"/>
                <w:color w:val="000000"/>
                <w:sz w:val="24"/>
                <w:szCs w:val="24"/>
              </w:rPr>
              <w:t>Информация в СМИ (газеты, телевидение, Интернет-издания) о деятельности региональной</w:t>
            </w:r>
            <w:r w:rsidRPr="00C0053F">
              <w:rPr>
                <w:rFonts w:eastAsia="Times New Roman"/>
                <w:color w:val="000000"/>
                <w:sz w:val="24"/>
                <w:szCs w:val="24"/>
              </w:rPr>
              <w:br/>
            </w:r>
            <w:r>
              <w:rPr>
                <w:rFonts w:eastAsia="Times New Roman"/>
                <w:color w:val="000000"/>
                <w:sz w:val="24"/>
                <w:szCs w:val="24"/>
              </w:rPr>
              <w:t>инновационной площадки (не менее 1 в год)</w:t>
            </w:r>
          </w:p>
        </w:tc>
        <w:tc>
          <w:tcPr>
            <w:tcW w:w="5390" w:type="dxa"/>
          </w:tcPr>
          <w:p w:rsidR="00BA6A60" w:rsidRPr="00C0053F" w:rsidRDefault="00F81C74" w:rsidP="00D80C2E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Не запланировано</w:t>
            </w:r>
          </w:p>
        </w:tc>
      </w:tr>
      <w:tr w:rsidR="00BA6A60" w:rsidRPr="00C0053F" w:rsidTr="008A621C">
        <w:trPr>
          <w:trHeight w:val="1469"/>
        </w:trPr>
        <w:tc>
          <w:tcPr>
            <w:tcW w:w="567" w:type="dxa"/>
          </w:tcPr>
          <w:p w:rsidR="00BA6A60" w:rsidRDefault="00BA6A60" w:rsidP="00D80C2E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11</w:t>
            </w:r>
          </w:p>
          <w:p w:rsidR="00BA6A60" w:rsidRPr="00C0053F" w:rsidRDefault="00BA6A60" w:rsidP="00D80C2E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4821" w:type="dxa"/>
          </w:tcPr>
          <w:p w:rsidR="00BA6A60" w:rsidRPr="00EA3441" w:rsidRDefault="00BA6A60" w:rsidP="00D80C2E">
            <w:pPr>
              <w:spacing w:after="200" w:line="276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EA3441">
              <w:rPr>
                <w:rFonts w:eastAsia="Times New Roman"/>
                <w:color w:val="000000"/>
                <w:sz w:val="24"/>
                <w:szCs w:val="24"/>
              </w:rPr>
              <w:t xml:space="preserve">Представление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инновационного продукта РИП</w:t>
            </w:r>
            <w:r w:rsidRPr="00EA3441">
              <w:rPr>
                <w:rFonts w:eastAsia="Times New Roman"/>
                <w:color w:val="000000"/>
                <w:sz w:val="24"/>
                <w:szCs w:val="24"/>
              </w:rPr>
              <w:t xml:space="preserve"> на РУМО и получение грифа «Рекомендовано РУМО» (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не менее 1 материала в год)</w:t>
            </w:r>
          </w:p>
        </w:tc>
        <w:tc>
          <w:tcPr>
            <w:tcW w:w="5390" w:type="dxa"/>
          </w:tcPr>
          <w:p w:rsidR="00BA6A60" w:rsidRPr="00EA3441" w:rsidRDefault="00F81C74" w:rsidP="00D80C2E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Не запланировано </w:t>
            </w:r>
          </w:p>
        </w:tc>
      </w:tr>
    </w:tbl>
    <w:p w:rsidR="00BA6A60" w:rsidRPr="00C0053F" w:rsidRDefault="00BA6A60" w:rsidP="00BA6A60">
      <w:pPr>
        <w:spacing w:after="4" w:line="254" w:lineRule="auto"/>
        <w:ind w:left="14"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6A60" w:rsidRDefault="009317FB" w:rsidP="00BA6A60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Ответственные за работу РИП:</w:t>
      </w:r>
    </w:p>
    <w:p w:rsidR="009317FB" w:rsidRDefault="009317FB" w:rsidP="00BA6A60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Коваль Е.С.</w:t>
      </w:r>
    </w:p>
    <w:p w:rsidR="009317FB" w:rsidRDefault="009317FB" w:rsidP="00BA6A60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Петушина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С.А.</w:t>
      </w:r>
    </w:p>
    <w:p w:rsidR="009317FB" w:rsidRDefault="009317FB" w:rsidP="00BA6A60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317FB" w:rsidRDefault="009317FB" w:rsidP="00BA6A60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Директор                                      Т.В. Мамонова</w:t>
      </w:r>
    </w:p>
    <w:sectPr w:rsidR="009317FB" w:rsidSect="008A621C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7C4"/>
    <w:rsid w:val="000574D0"/>
    <w:rsid w:val="001A5A7F"/>
    <w:rsid w:val="001B5426"/>
    <w:rsid w:val="00225418"/>
    <w:rsid w:val="00390CDF"/>
    <w:rsid w:val="00522164"/>
    <w:rsid w:val="008A621C"/>
    <w:rsid w:val="009317FB"/>
    <w:rsid w:val="00BA6A60"/>
    <w:rsid w:val="00C00D6E"/>
    <w:rsid w:val="00C05316"/>
    <w:rsid w:val="00CB07C4"/>
    <w:rsid w:val="00ED23A2"/>
    <w:rsid w:val="00F81C74"/>
    <w:rsid w:val="00FB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2D5EC"/>
  <w15:chartTrackingRefBased/>
  <w15:docId w15:val="{6BF7A8E7-5D29-4A6F-B8DF-E7C24DA78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6A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qFormat/>
    <w:rsid w:val="00BA6A60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BA6A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90CD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ik15603335.narod.ru/index/rip/0-142" TargetMode="External"/><Relationship Id="rId5" Type="http://schemas.openxmlformats.org/officeDocument/2006/relationships/hyperlink" Target="https://rnp.irro.ru/projects_education/20535/" TargetMode="External"/><Relationship Id="rId4" Type="http://schemas.openxmlformats.org/officeDocument/2006/relationships/hyperlink" Target="https://rnp.irr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355</TotalTime>
  <Pages>1</Pages>
  <Words>476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Слушатель курсов</dc:creator>
  <cp:keywords/>
  <dc:description/>
  <cp:lastModifiedBy>User</cp:lastModifiedBy>
  <cp:revision>11</cp:revision>
  <dcterms:created xsi:type="dcterms:W3CDTF">2024-10-11T10:31:00Z</dcterms:created>
  <dcterms:modified xsi:type="dcterms:W3CDTF">2026-07-03T05:06:00Z</dcterms:modified>
</cp:coreProperties>
</file>