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87" w:rsidRPr="00027B7C" w:rsidRDefault="007B4C87" w:rsidP="007B4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КВЕСТ «МЕСТА СИЛЫ»</w:t>
      </w:r>
    </w:p>
    <w:p w:rsidR="00CF3A20" w:rsidRDefault="00CF3A20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</w:t>
      </w:r>
      <w:r w:rsidR="00223954">
        <w:rPr>
          <w:rFonts w:ascii="Times New Roman" w:hAnsi="Times New Roman" w:cs="Times New Roman"/>
          <w:sz w:val="28"/>
          <w:szCs w:val="28"/>
        </w:rPr>
        <w:t>, как образовательное событие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D2A3C" w:rsidRDefault="00AD2A3C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1"/>
        <w:gridCol w:w="4555"/>
        <w:gridCol w:w="7194"/>
      </w:tblGrid>
      <w:tr w:rsidR="00223954" w:rsidTr="00774BD8">
        <w:tc>
          <w:tcPr>
            <w:tcW w:w="2811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 образовательного события</w:t>
            </w:r>
          </w:p>
        </w:tc>
        <w:tc>
          <w:tcPr>
            <w:tcW w:w="4555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характеристика</w:t>
            </w:r>
          </w:p>
        </w:tc>
        <w:tc>
          <w:tcPr>
            <w:tcW w:w="7194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555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Цель, как правило, носит обобщенный характер и ориентируется на образовательные стандарты, главным образом, вовлечь обучающихся в образовательный процесс, повысить мотивацию к обучению. </w:t>
            </w:r>
          </w:p>
        </w:tc>
        <w:tc>
          <w:tcPr>
            <w:tcW w:w="7194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ставят перед собой следующие цели: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вовлечь обучающегося в 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процесс, повышение мотивации к обучению;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и групповой деятельности; содействовать умению работать в команде, воспитанию культуры общения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; воспитывать внимание, сообразительность, находчивость, взаимопомощь; 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исследовательских 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и творческих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>, воображения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расширению кругозора,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умения анализировать, сопоставлять, делать выводы о полученной информации;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и задачи: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повторить и обобщить знания обучающихся по предметам обще-образовательного цикла;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показать межпредметную связь;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для развития таких аналитических способностей обучающихся, как умение анализировать, сопоставлять, сравнивать, обобщать познавательные объекты, делать выводы;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оценить уровень знаний, умений и навыков обучающихся по предметам общеобразовательного цикла;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апробировать новую форму в системе внеклассной работы, способствующую развитию интеллектуальных способностей обучающихся. 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4555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и количество участников определяется целями и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задачами самого мероприятия с учетом возрастных особенностей и образовательных потребностей, включая специфику здоровья. </w:t>
            </w:r>
          </w:p>
        </w:tc>
        <w:tc>
          <w:tcPr>
            <w:tcW w:w="7194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Целевой аудиторией являются обучающиеся </w:t>
            </w:r>
            <w:r w:rsidR="00F9066C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5-х классов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4555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Квест может проводиться на территории самого учебного заведения, прилегающей территории, на объектах за пределами образовательного учреждения.</w:t>
            </w:r>
          </w:p>
        </w:tc>
        <w:tc>
          <w:tcPr>
            <w:tcW w:w="7194" w:type="dxa"/>
          </w:tcPr>
          <w:p w:rsidR="00223954" w:rsidRPr="00FB446C" w:rsidRDefault="00223954" w:rsidP="00F9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Местом проведения становится </w:t>
            </w:r>
            <w:r w:rsidR="00F9066C" w:rsidRPr="00FB446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18.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4555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квеста также определяется целями и задачами, может занимать один урок, серию уроков, неделю или другой временной промежуток.</w:t>
            </w:r>
          </w:p>
        </w:tc>
        <w:tc>
          <w:tcPr>
            <w:tcW w:w="7194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квеста – </w:t>
            </w:r>
            <w:r w:rsidR="00E95467" w:rsidRPr="00FB44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</w:tc>
      </w:tr>
      <w:tr w:rsidR="007A1683" w:rsidTr="00774BD8">
        <w:tc>
          <w:tcPr>
            <w:tcW w:w="2811" w:type="dxa"/>
          </w:tcPr>
          <w:p w:rsidR="007A1683" w:rsidRPr="00FB446C" w:rsidRDefault="007A1683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4555" w:type="dxa"/>
          </w:tcPr>
          <w:p w:rsidR="007A1683" w:rsidRPr="00FB446C" w:rsidRDefault="007A1683" w:rsidP="00AD2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предметному содержанию можно выделить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моноквест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включает только один учебный предмет, и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межпредметный квест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, который охватывает несколько учебных предметов.</w:t>
            </w:r>
          </w:p>
        </w:tc>
        <w:tc>
          <w:tcPr>
            <w:tcW w:w="7194" w:type="dxa"/>
          </w:tcPr>
          <w:p w:rsidR="007A1683" w:rsidRPr="00FB446C" w:rsidRDefault="00774BD8" w:rsidP="00E9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 содержанию данное мер</w:t>
            </w:r>
            <w:r w:rsidR="00E919C1" w:rsidRPr="00FB446C">
              <w:rPr>
                <w:rFonts w:ascii="Times New Roman" w:hAnsi="Times New Roman" w:cs="Times New Roman"/>
                <w:sz w:val="24"/>
                <w:szCs w:val="24"/>
              </w:rPr>
              <w:t>оприятие представляет собой меж-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предметный квест, охватывает следующие дисциплины общеобразовательного цикла:</w:t>
            </w:r>
            <w:r w:rsidR="00B0710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</w:t>
            </w:r>
            <w:r w:rsidR="00E95467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83D" w:rsidRPr="00FB446C">
              <w:rPr>
                <w:rFonts w:ascii="Times New Roman" w:hAnsi="Times New Roman" w:cs="Times New Roman"/>
                <w:sz w:val="24"/>
                <w:szCs w:val="24"/>
              </w:rPr>
              <w:t>окружающий мир (биология)</w:t>
            </w:r>
            <w:r w:rsidR="00CF7D29" w:rsidRPr="00FB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Идея, общая концепция</w:t>
            </w:r>
          </w:p>
        </w:tc>
        <w:tc>
          <w:tcPr>
            <w:tcW w:w="4555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В основе любого сценария лежит идея – легенда, вымышленная история о событиях, которые предшествовали началу игры. Затем формируется общая концепция: ключевое задание, развитие сюжета.</w:t>
            </w:r>
          </w:p>
        </w:tc>
        <w:tc>
          <w:tcPr>
            <w:tcW w:w="7194" w:type="dxa"/>
          </w:tcPr>
          <w:p w:rsidR="00223954" w:rsidRPr="00FB446C" w:rsidRDefault="00F9066C" w:rsidP="009C7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В основе игры лежит легенда о том, что каждый из нас обладает собственной</w:t>
            </w:r>
            <w:r w:rsidR="009C78F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энергией и силой, которую нужно пополнять. А чтобы ее восполнить, нужно знать места силы, которые есть в нашей школе.</w:t>
            </w:r>
            <w:r w:rsidR="009C78F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Каждое место обладает магическими свойствами и элементами, которые помогут зарядиться силами для получения новых знаний и умений на весь учебный год. </w:t>
            </w:r>
            <w:r w:rsidR="00223954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Сюжет, </w:t>
            </w:r>
            <w:r w:rsidR="007A1683"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станции (этапы)</w:t>
            </w:r>
          </w:p>
        </w:tc>
        <w:tc>
          <w:tcPr>
            <w:tcW w:w="4555" w:type="dxa"/>
          </w:tcPr>
          <w:p w:rsidR="007A1683" w:rsidRPr="00FB446C" w:rsidRDefault="007A1683" w:rsidP="007A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Сюжет представляет собой ряд событий, т.е. последовательность этапов, для прохождения которых разрабатываются правила (условия, бонусы и штрафы). В зависимости от правил, сюжет может быть: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линейный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т.е. движение от одной точки, где необходимо выполнить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задание, чтобы добраться к другой;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сквозной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т.е. движение идет не последовательно, а точки связаны между собой только общим началом и концом. Линейный сюжет удобен, если участвует одна команда, или между стартом команд проходит 10-15 минут. Сквозной сюжет удобен, если участвует несколько команд/игроков и каждая команда начинает маршрут со своей точки. Для продвижения по сюжету наряду с основным разрабатываются дополнительные задания различного характера, желательно, чтобы среди них предлагались проблемные. В качестве заданий могут выступать всевозможные загадки, ребусы, головоломки, задания из учебников и сборников, которые можно преподнести в игровой форме.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Главное помнить: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должно быть интригующим, должно провоцировать на активность мышления. </w:t>
            </w:r>
          </w:p>
          <w:p w:rsidR="00223954" w:rsidRPr="00FB446C" w:rsidRDefault="007A1683" w:rsidP="007A16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для квеста (точек маршрута) и их сложность зависит от цели игры, возраста и количества игроков. </w:t>
            </w:r>
          </w:p>
        </w:tc>
        <w:tc>
          <w:tcPr>
            <w:tcW w:w="7194" w:type="dxa"/>
          </w:tcPr>
          <w:p w:rsidR="0016460E" w:rsidRPr="00FB446C" w:rsidRDefault="00FB446C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 сквозной. </w:t>
            </w:r>
            <w:r w:rsidR="0016460E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Игра проходит по правилам в три этапа: общий сбор, жеребьевка, прохождение маршрута. </w:t>
            </w:r>
          </w:p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Общий сбор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Все команды собираются в назначенное время в назначенном месте, знакомятся с темой, целью и правилами игры, проходят инструктаж по технике безопасности. </w:t>
            </w:r>
          </w:p>
          <w:p w:rsidR="00576B84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Жеребьевка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. Жеребьевка</w:t>
            </w:r>
            <w:r w:rsidR="00272D9C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первым заданием (получение маршрутного листа). Маршрутные листы делятся на части в 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зависимости от среднего количества участников, соединяя кусочки маршрутного листа (для каждой команды определенный цвет) формируется команда. Синий маршрутный лист, индивидуальный путь – первая команда, красный маршрутный лист, индивидуальный путь – другая команда. </w:t>
            </w:r>
          </w:p>
          <w:p w:rsidR="00774BD8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Прохождение маршрута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>. Маршрут предполагает 5 этапов. Ко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манды начинают движение 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>с одного места в разные точки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своему маршрутному листу. </w:t>
            </w:r>
          </w:p>
          <w:p w:rsidR="00576B84" w:rsidRPr="00FB446C" w:rsidRDefault="004A7536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найти все места силы в школе. Ключевым заданием является сбор артефактов с каждой станции (часть места силы, которая будет унесена с собой в класс). В конце творческое оформление всех артефактов в герб команды, флаг, который будет служить </w:t>
            </w:r>
            <w:r w:rsidR="005C7F06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энергии и силы в их кабинете. </w:t>
            </w:r>
          </w:p>
          <w:p w:rsidR="00223954" w:rsidRPr="00FB446C" w:rsidRDefault="005C7F06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станция –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Глубинные тропы (локация - …). Станция учебной мотивации. </w:t>
            </w:r>
          </w:p>
          <w:p w:rsidR="00987401" w:rsidRPr="00FB446C" w:rsidRDefault="005C7F06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987401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B0710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качества, которыми </w:t>
            </w:r>
            <w:r w:rsidR="00B0710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должен обладать </w:t>
            </w:r>
            <w:r w:rsidR="00987401" w:rsidRPr="00FB446C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="00B0710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а рядом вспомните и запишите полностью противоположные качества (антонимы), которые характеризуют вас, как </w:t>
            </w:r>
            <w:r w:rsidR="00987401" w:rsidRPr="00FB446C">
              <w:rPr>
                <w:rFonts w:ascii="Times New Roman" w:hAnsi="Times New Roman" w:cs="Times New Roman"/>
                <w:sz w:val="24"/>
                <w:szCs w:val="24"/>
              </w:rPr>
              <w:t>обучающихся уже 5 класса</w:t>
            </w:r>
            <w:r w:rsidR="00B0710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87401" w:rsidRPr="00FB446C" w:rsidRDefault="00987401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 2: «А чтобы получить волшебный артефакт с нашего места силы – глубинных троп, нужно знать, что такое мотивация (объяснить, если не знают). Что значит - учиться? Что помогает именно вам учиться?». </w:t>
            </w:r>
          </w:p>
          <w:p w:rsidR="005C7F06" w:rsidRPr="00FB446C" w:rsidRDefault="00987401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заданий получают артефакт – картинка с тропой. </w:t>
            </w:r>
          </w:p>
          <w:p w:rsidR="00987401" w:rsidRPr="00FB446C" w:rsidRDefault="00987401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2 станция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BAD" w:rsidRPr="00FB44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BAD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Пути общения (локация - …). Станция коммуникативности. </w:t>
            </w:r>
          </w:p>
          <w:p w:rsidR="001A0BAD" w:rsidRPr="00FB446C" w:rsidRDefault="001A0BAD" w:rsidP="001A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Задание: «Наше место силы связано с общением, но общение может быть не только словесное – вербальное, но и невербальное (жестами, мимикой). Вам нужно воспроизвести геометрическую фигу</w:t>
            </w:r>
            <w:r w:rsidR="008F43E8" w:rsidRPr="00FB446C">
              <w:rPr>
                <w:rFonts w:ascii="Times New Roman" w:hAnsi="Times New Roman" w:cs="Times New Roman"/>
                <w:sz w:val="24"/>
                <w:szCs w:val="24"/>
              </w:rPr>
              <w:t>ру, которую мы назовем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 При выполнении задания нельзя разговаривать между собой. Вам необходимо договорится при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невербального общения». </w:t>
            </w:r>
          </w:p>
          <w:p w:rsidR="001A0BAD" w:rsidRPr="00FB446C" w:rsidRDefault="001A0BAD" w:rsidP="001A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треугольник, ромб, параллелепипед.</w:t>
            </w:r>
          </w:p>
          <w:p w:rsidR="001A0BAD" w:rsidRPr="00FB446C" w:rsidRDefault="001A0BAD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заданий получают артефакт</w:t>
            </w:r>
            <w:r w:rsidR="008F43E8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картинка - путь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BAD" w:rsidRPr="00FB446C" w:rsidRDefault="001A0BAD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3 станция</w:t>
            </w:r>
            <w:r w:rsidR="00FE597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Великие леса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(локация - …). Станция ценностей.</w:t>
            </w:r>
          </w:p>
          <w:p w:rsidR="00CE083D" w:rsidRPr="00FB446C" w:rsidRDefault="00CE083D" w:rsidP="00CE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«Это место силы связано ценностями. Что такое личностные ценности? Как вы думаете, что является самым ценным в вашей учебной деятельности».</w:t>
            </w:r>
          </w:p>
          <w:p w:rsidR="00CE083D" w:rsidRPr="00FB446C" w:rsidRDefault="00CE083D" w:rsidP="00CE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Задание: «Чтобы получить атрибут этого места силы, Вам нужно проявить свою активность и уверенность. Нужно определить, являются мои слова фактом или вымыслом. Если фактом, то поднимаем правую руку, если вымыслом – левую». </w:t>
            </w:r>
          </w:p>
          <w:p w:rsidR="00FE597B" w:rsidRPr="00FB446C" w:rsidRDefault="00FE597B" w:rsidP="00FE597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задания получают артефакт – лист дерева. </w:t>
            </w:r>
          </w:p>
          <w:p w:rsidR="00A54580" w:rsidRPr="00FB446C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4 станция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Горы разума (локация - …). Станция внимания. «Это место силы наделяет вас вниманием, чтобы получить артефакт, вам нужно найти в предложенных словах другие слова. Игра эта называется – наборщик, так вот из слова «наборщик, вам нужно составить новые слова».</w:t>
            </w:r>
          </w:p>
          <w:p w:rsidR="00A54580" w:rsidRPr="00FB446C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задания получают артефакт – осколок горы. </w:t>
            </w:r>
          </w:p>
          <w:p w:rsidR="00A54580" w:rsidRPr="00FB446C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5 станция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Древние острова. Станция связана с мышлением, логикой.  </w:t>
            </w:r>
          </w:p>
          <w:p w:rsidR="00A54580" w:rsidRPr="00FB446C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«Это место силы связано с логикой. Что такое логика? Чтобы получить артефакт, вам нужно решить загадки на сообразительность». </w:t>
            </w:r>
          </w:p>
          <w:p w:rsidR="00CE083D" w:rsidRPr="00FB446C" w:rsidRDefault="00A54580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После выполнения з</w:t>
            </w:r>
            <w:r w:rsidR="00FE597B" w:rsidRPr="00FB446C">
              <w:rPr>
                <w:rFonts w:ascii="Times New Roman" w:hAnsi="Times New Roman" w:cs="Times New Roman"/>
                <w:sz w:val="24"/>
                <w:szCs w:val="24"/>
              </w:rPr>
              <w:t>адания получают артефакт – часть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острова. </w:t>
            </w:r>
          </w:p>
          <w:p w:rsidR="00647BC9" w:rsidRPr="00FB446C" w:rsidRDefault="00647BC9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прохождения маршрута команда возвращается в кабинет, откуда начинали. </w:t>
            </w:r>
          </w:p>
        </w:tc>
      </w:tr>
      <w:tr w:rsidR="00774BD8" w:rsidTr="00774BD8">
        <w:tc>
          <w:tcPr>
            <w:tcW w:w="2811" w:type="dxa"/>
          </w:tcPr>
          <w:p w:rsidR="00774BD8" w:rsidRPr="00FB446C" w:rsidRDefault="00774BD8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</w:t>
            </w:r>
          </w:p>
        </w:tc>
        <w:tc>
          <w:tcPr>
            <w:tcW w:w="4555" w:type="dxa"/>
          </w:tcPr>
          <w:p w:rsidR="00774BD8" w:rsidRPr="00FB446C" w:rsidRDefault="00774BD8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Инструктаж для участников (правила игры, представление ролей, техника безопасности и т.д.), прохождение маршрута и выполнение заданий, общий сбор после прохождения маршрута.</w:t>
            </w:r>
          </w:p>
        </w:tc>
        <w:tc>
          <w:tcPr>
            <w:tcW w:w="7194" w:type="dxa"/>
          </w:tcPr>
          <w:p w:rsidR="0016460E" w:rsidRPr="00FB446C" w:rsidRDefault="0016460E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Роли: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D29"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Часовой</w:t>
            </w:r>
            <w:r w:rsidR="00647BC9"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, Маг места силы</w:t>
            </w:r>
            <w:r w:rsidR="00CF7D29"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, Дух</w:t>
            </w:r>
            <w:r w:rsidR="00647BC9"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7BC9" w:rsidRPr="00FB446C" w:rsidRDefault="00647BC9" w:rsidP="00774B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Часовой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это помощник, который следит за ходом игры, контролирует время прохождения этапа, при необходимости дает подсказки. Он находится всегда в точке начала/ окончания маршрута.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Хранитель выдает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маршрутный лист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  <w:p w:rsidR="00774BD8" w:rsidRPr="00FB446C" w:rsidRDefault="00647BC9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Маг места силы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это помощник локации, который следит за ходом игр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ы, контролирует время прохождения этапа, при необходимости дает подсказки. </w:t>
            </w:r>
          </w:p>
          <w:p w:rsidR="00647BC9" w:rsidRPr="00FB446C" w:rsidRDefault="00647BC9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Мага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после выполнения задания на этапе выдает артефакт</w:t>
            </w:r>
          </w:p>
          <w:p w:rsidR="00CF7D29" w:rsidRPr="00FB446C" w:rsidRDefault="00CF7D29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Дух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– помощник команды, который проходит с детьми локации.</w:t>
            </w:r>
          </w:p>
          <w:p w:rsidR="00774BD8" w:rsidRPr="00FB446C" w:rsidRDefault="00774BD8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инструкций включает: </w:t>
            </w:r>
          </w:p>
          <w:p w:rsidR="00774BD8" w:rsidRPr="00FB446C" w:rsidRDefault="00774BD8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1. Ма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>ршрутный лист «Путь к магическим местам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», разработанный таким образом, чтобы на одной локации находилась только одна команда. В маршрутных листах проставляются отметки о выполнении задания на каждой локаци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774BD8" w:rsidRPr="00FB446C" w:rsidRDefault="00787846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2. Маршрутный лист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план здания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>, на котором нанесены названия локаци</w:t>
            </w:r>
            <w:r w:rsidR="00CF7D29" w:rsidRPr="00FB446C">
              <w:rPr>
                <w:rFonts w:ascii="Times New Roman" w:hAnsi="Times New Roman" w:cs="Times New Roman"/>
                <w:sz w:val="24"/>
                <w:szCs w:val="24"/>
              </w:rPr>
              <w:t>й без указания нумерации кабине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тов. </w:t>
            </w:r>
          </w:p>
        </w:tc>
      </w:tr>
      <w:tr w:rsidR="0016460E" w:rsidTr="00774BD8">
        <w:tc>
          <w:tcPr>
            <w:tcW w:w="2811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4555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оглашение результатов является важной частью, т.к. позволяет участникам сопоставить свои знания и умения с возможностями других игроков, определить свои сильные и слабые стороны, а педагогам выявить интеллектуальный и творческий потенциал своих учеников.</w:t>
            </w:r>
          </w:p>
        </w:tc>
        <w:tc>
          <w:tcPr>
            <w:tcW w:w="7194" w:type="dxa"/>
          </w:tcPr>
          <w:p w:rsidR="00CF7D29" w:rsidRPr="00FB446C" w:rsidRDefault="00CF7D29" w:rsidP="00CF7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проходит после прохождения маршрута и выполнения ключевого задания всеми командами. При подведении участвуют помощники и наблюдатели. Творческое оформление всех артефактов в герб команды, флаг, который будет служить источником энергии и силы в их кабинете. </w:t>
            </w:r>
          </w:p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60E" w:rsidTr="00774BD8">
        <w:tc>
          <w:tcPr>
            <w:tcW w:w="2811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4555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Рефлексия является неотъемлемой частью любого вида деятельности, показателем активности обучающегося. Суть ее заключается в уникальном опыте личностного переживания, осмысления и оценки своей деятельности. Выбор варианта проведения рефлексии зависит от целей и задач квеста.</w:t>
            </w:r>
          </w:p>
        </w:tc>
        <w:tc>
          <w:tcPr>
            <w:tcW w:w="7194" w:type="dxa"/>
          </w:tcPr>
          <w:p w:rsidR="00CF7D29" w:rsidRPr="00FB446C" w:rsidRDefault="00CF7D29" w:rsidP="00CF7D29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FB446C">
              <w:rPr>
                <w:b/>
                <w:bCs/>
              </w:rPr>
              <w:t>Рефлексия. «Три М».</w:t>
            </w:r>
          </w:p>
          <w:p w:rsidR="0016460E" w:rsidRPr="00FB446C" w:rsidRDefault="00CF7D29" w:rsidP="00CF7D29">
            <w:pPr>
              <w:pStyle w:val="a9"/>
              <w:spacing w:before="0" w:beforeAutospacing="0" w:after="0" w:afterAutospacing="0"/>
              <w:jc w:val="both"/>
            </w:pPr>
            <w:r w:rsidRPr="00FB446C">
              <w:t>Учащимся предлагается назвать три момента, которые у них получились хорошо или были интересными в процессе квеста, и предложить одно действие, которое улучшит их работу на следующем квесте.</w:t>
            </w:r>
          </w:p>
        </w:tc>
      </w:tr>
    </w:tbl>
    <w:p w:rsidR="00223954" w:rsidRDefault="00223954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BD8" w:rsidRDefault="00774BD8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BD8" w:rsidRDefault="00774BD8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BD8" w:rsidRDefault="00774BD8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24B" w:rsidRDefault="00DE524B" w:rsidP="00CD2D43">
      <w:pPr>
        <w:rPr>
          <w:rFonts w:ascii="Times New Roman" w:hAnsi="Times New Roman" w:cs="Times New Roman"/>
          <w:sz w:val="28"/>
          <w:szCs w:val="28"/>
        </w:rPr>
      </w:pPr>
    </w:p>
    <w:sectPr w:rsidR="00DE524B" w:rsidSect="00CF3A2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AF" w:rsidRDefault="00EF4AAF" w:rsidP="00F11291">
      <w:pPr>
        <w:spacing w:after="0" w:line="240" w:lineRule="auto"/>
      </w:pPr>
      <w:r>
        <w:separator/>
      </w:r>
    </w:p>
  </w:endnote>
  <w:endnote w:type="continuationSeparator" w:id="0">
    <w:p w:rsidR="00EF4AAF" w:rsidRDefault="00EF4AAF" w:rsidP="00F1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311062"/>
      <w:docPartObj>
        <w:docPartGallery w:val="Page Numbers (Bottom of Page)"/>
        <w:docPartUnique/>
      </w:docPartObj>
    </w:sdtPr>
    <w:sdtEndPr/>
    <w:sdtContent>
      <w:p w:rsidR="001A0BAD" w:rsidRDefault="004C6A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0BAD" w:rsidRDefault="001A0B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AF" w:rsidRDefault="00EF4AAF" w:rsidP="00F11291">
      <w:pPr>
        <w:spacing w:after="0" w:line="240" w:lineRule="auto"/>
      </w:pPr>
      <w:r>
        <w:separator/>
      </w:r>
    </w:p>
  </w:footnote>
  <w:footnote w:type="continuationSeparator" w:id="0">
    <w:p w:rsidR="00EF4AAF" w:rsidRDefault="00EF4AAF" w:rsidP="00F1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70913"/>
    <w:multiLevelType w:val="hybridMultilevel"/>
    <w:tmpl w:val="89BC5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0"/>
    <w:rsid w:val="00027B7C"/>
    <w:rsid w:val="00051CCA"/>
    <w:rsid w:val="000B3321"/>
    <w:rsid w:val="00105077"/>
    <w:rsid w:val="00123E14"/>
    <w:rsid w:val="00135DE0"/>
    <w:rsid w:val="0014482A"/>
    <w:rsid w:val="0016460E"/>
    <w:rsid w:val="001A0BAD"/>
    <w:rsid w:val="00223954"/>
    <w:rsid w:val="00272D9C"/>
    <w:rsid w:val="00322DE1"/>
    <w:rsid w:val="004A7536"/>
    <w:rsid w:val="004C6A07"/>
    <w:rsid w:val="00576B84"/>
    <w:rsid w:val="00590B29"/>
    <w:rsid w:val="005C7F06"/>
    <w:rsid w:val="00647BC9"/>
    <w:rsid w:val="00774BD8"/>
    <w:rsid w:val="00787846"/>
    <w:rsid w:val="007A1683"/>
    <w:rsid w:val="007B2BEA"/>
    <w:rsid w:val="007B4C87"/>
    <w:rsid w:val="008771BD"/>
    <w:rsid w:val="008F43E8"/>
    <w:rsid w:val="00950711"/>
    <w:rsid w:val="009656FE"/>
    <w:rsid w:val="00987401"/>
    <w:rsid w:val="009C78FB"/>
    <w:rsid w:val="00A054FF"/>
    <w:rsid w:val="00A54580"/>
    <w:rsid w:val="00AD2A3C"/>
    <w:rsid w:val="00AD2F5D"/>
    <w:rsid w:val="00B0710B"/>
    <w:rsid w:val="00BA1FFB"/>
    <w:rsid w:val="00BD2B42"/>
    <w:rsid w:val="00CD2D43"/>
    <w:rsid w:val="00CE083D"/>
    <w:rsid w:val="00CF3A20"/>
    <w:rsid w:val="00CF7D29"/>
    <w:rsid w:val="00D27A92"/>
    <w:rsid w:val="00DE524B"/>
    <w:rsid w:val="00E646D4"/>
    <w:rsid w:val="00E66B4E"/>
    <w:rsid w:val="00E919C1"/>
    <w:rsid w:val="00E95467"/>
    <w:rsid w:val="00EC724F"/>
    <w:rsid w:val="00ED10F8"/>
    <w:rsid w:val="00EF4AAF"/>
    <w:rsid w:val="00F11291"/>
    <w:rsid w:val="00F901D3"/>
    <w:rsid w:val="00F9066C"/>
    <w:rsid w:val="00FB446C"/>
    <w:rsid w:val="00FD74D0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88A16-7AED-46BE-939D-8D0230F3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1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291"/>
  </w:style>
  <w:style w:type="paragraph" w:styleId="a6">
    <w:name w:val="footer"/>
    <w:basedOn w:val="a"/>
    <w:link w:val="a7"/>
    <w:uiPriority w:val="99"/>
    <w:unhideWhenUsed/>
    <w:rsid w:val="00F1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291"/>
  </w:style>
  <w:style w:type="paragraph" w:styleId="a8">
    <w:name w:val="List Paragraph"/>
    <w:basedOn w:val="a"/>
    <w:uiPriority w:val="34"/>
    <w:qFormat/>
    <w:rsid w:val="00DE524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F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2021-09-10T03:29:00Z</cp:lastPrinted>
  <dcterms:created xsi:type="dcterms:W3CDTF">2021-11-11T10:53:00Z</dcterms:created>
  <dcterms:modified xsi:type="dcterms:W3CDTF">2021-11-11T10:53:00Z</dcterms:modified>
</cp:coreProperties>
</file>