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529" w:rsidRPr="00B06529" w:rsidRDefault="00EE1667" w:rsidP="00EE1667">
      <w:pPr>
        <w:pStyle w:val="a3"/>
        <w:shd w:val="clear" w:color="auto" w:fill="FFFFFF"/>
        <w:spacing w:before="0" w:beforeAutospacing="0" w:after="0" w:afterAutospacing="0"/>
        <w:ind w:firstLine="357"/>
        <w:jc w:val="right"/>
        <w:rPr>
          <w:iCs/>
          <w:color w:val="111111"/>
          <w:sz w:val="28"/>
          <w:szCs w:val="28"/>
          <w:bdr w:val="none" w:sz="0" w:space="0" w:color="auto" w:frame="1"/>
        </w:rPr>
      </w:pPr>
      <w:r>
        <w:rPr>
          <w:iCs/>
          <w:color w:val="111111"/>
          <w:sz w:val="28"/>
          <w:szCs w:val="28"/>
          <w:bdr w:val="none" w:sz="0" w:space="0" w:color="auto" w:frame="1"/>
        </w:rPr>
        <w:t>Алена Владимировна</w:t>
      </w:r>
      <w:r w:rsidR="00B06529" w:rsidRPr="00B06529">
        <w:rPr>
          <w:iCs/>
          <w:color w:val="111111"/>
          <w:sz w:val="28"/>
          <w:szCs w:val="28"/>
          <w:bdr w:val="none" w:sz="0" w:space="0" w:color="auto" w:frame="1"/>
        </w:rPr>
        <w:t xml:space="preserve"> Сыщикова</w:t>
      </w:r>
    </w:p>
    <w:p w:rsidR="00EE1667" w:rsidRDefault="00B06529" w:rsidP="00EE1667">
      <w:pPr>
        <w:pStyle w:val="a3"/>
        <w:shd w:val="clear" w:color="auto" w:fill="FFFFFF"/>
        <w:spacing w:before="0" w:beforeAutospacing="0" w:after="0" w:afterAutospacing="0"/>
        <w:ind w:firstLine="357"/>
        <w:jc w:val="right"/>
        <w:rPr>
          <w:iCs/>
          <w:color w:val="111111"/>
          <w:sz w:val="28"/>
          <w:szCs w:val="28"/>
          <w:bdr w:val="none" w:sz="0" w:space="0" w:color="auto" w:frame="1"/>
        </w:rPr>
      </w:pPr>
      <w:r w:rsidRPr="00B06529">
        <w:rPr>
          <w:iCs/>
          <w:color w:val="111111"/>
          <w:sz w:val="28"/>
          <w:szCs w:val="28"/>
          <w:bdr w:val="none" w:sz="0" w:space="0" w:color="auto" w:frame="1"/>
        </w:rPr>
        <w:t>Музыкальный руководитель</w:t>
      </w:r>
      <w:r w:rsidR="00EE1667">
        <w:rPr>
          <w:iCs/>
          <w:color w:val="111111"/>
          <w:sz w:val="28"/>
          <w:szCs w:val="28"/>
          <w:bdr w:val="none" w:sz="0" w:space="0" w:color="auto" w:frame="1"/>
        </w:rPr>
        <w:t xml:space="preserve">  </w:t>
      </w:r>
      <w:r w:rsidRPr="00B06529">
        <w:rPr>
          <w:iCs/>
          <w:color w:val="111111"/>
          <w:sz w:val="28"/>
          <w:szCs w:val="28"/>
          <w:bdr w:val="none" w:sz="0" w:space="0" w:color="auto" w:frame="1"/>
        </w:rPr>
        <w:t>МБДОУ «Детский сад</w:t>
      </w:r>
    </w:p>
    <w:p w:rsidR="00B06529" w:rsidRDefault="00B06529" w:rsidP="00EE1667">
      <w:pPr>
        <w:pStyle w:val="a3"/>
        <w:shd w:val="clear" w:color="auto" w:fill="FFFFFF"/>
        <w:spacing w:before="0" w:beforeAutospacing="0" w:after="0" w:afterAutospacing="0"/>
        <w:ind w:firstLine="357"/>
        <w:jc w:val="right"/>
        <w:rPr>
          <w:iCs/>
          <w:color w:val="111111"/>
          <w:sz w:val="28"/>
          <w:szCs w:val="28"/>
          <w:bdr w:val="none" w:sz="0" w:space="0" w:color="auto" w:frame="1"/>
        </w:rPr>
      </w:pPr>
      <w:r w:rsidRPr="00B06529">
        <w:rPr>
          <w:iCs/>
          <w:color w:val="111111"/>
          <w:sz w:val="28"/>
          <w:szCs w:val="28"/>
          <w:bdr w:val="none" w:sz="0" w:space="0" w:color="auto" w:frame="1"/>
        </w:rPr>
        <w:t xml:space="preserve"> «Подснежник»</w:t>
      </w:r>
      <w:r w:rsidR="00EE1667">
        <w:rPr>
          <w:iCs/>
          <w:color w:val="111111"/>
          <w:sz w:val="28"/>
          <w:szCs w:val="28"/>
          <w:bdr w:val="none" w:sz="0" w:space="0" w:color="auto" w:frame="1"/>
        </w:rPr>
        <w:t xml:space="preserve">  го </w:t>
      </w:r>
      <w:r w:rsidRPr="00B06529">
        <w:rPr>
          <w:iCs/>
          <w:color w:val="111111"/>
          <w:sz w:val="28"/>
          <w:szCs w:val="28"/>
          <w:bdr w:val="none" w:sz="0" w:space="0" w:color="auto" w:frame="1"/>
        </w:rPr>
        <w:t>Рефтинский</w:t>
      </w:r>
    </w:p>
    <w:p w:rsidR="00EE1667" w:rsidRPr="00B06529" w:rsidRDefault="00EE1667" w:rsidP="00EE1667">
      <w:pPr>
        <w:pStyle w:val="a3"/>
        <w:shd w:val="clear" w:color="auto" w:fill="FFFFFF"/>
        <w:spacing w:before="0" w:beforeAutospacing="0" w:after="0" w:afterAutospacing="0"/>
        <w:ind w:firstLine="357"/>
        <w:jc w:val="right"/>
        <w:rPr>
          <w:iCs/>
          <w:color w:val="111111"/>
          <w:sz w:val="28"/>
          <w:szCs w:val="28"/>
          <w:bdr w:val="none" w:sz="0" w:space="0" w:color="auto" w:frame="1"/>
        </w:rPr>
      </w:pPr>
      <w:r>
        <w:rPr>
          <w:iCs/>
          <w:color w:val="111111"/>
          <w:sz w:val="28"/>
          <w:szCs w:val="28"/>
          <w:bdr w:val="none" w:sz="0" w:space="0" w:color="auto" w:frame="1"/>
        </w:rPr>
        <w:t>Высшая квалификационная категория</w:t>
      </w:r>
    </w:p>
    <w:p w:rsidR="00032E33" w:rsidRDefault="00032E33" w:rsidP="00A37CEB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jc w:val="center"/>
        <w:rPr>
          <w:b/>
          <w:sz w:val="28"/>
          <w:szCs w:val="28"/>
        </w:rPr>
      </w:pPr>
    </w:p>
    <w:p w:rsidR="00B06529" w:rsidRPr="002C2270" w:rsidRDefault="002C2270" w:rsidP="00A37CEB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jc w:val="center"/>
        <w:rPr>
          <w:b/>
          <w:iCs/>
          <w:color w:val="111111"/>
          <w:sz w:val="28"/>
          <w:szCs w:val="28"/>
          <w:bdr w:val="none" w:sz="0" w:space="0" w:color="auto" w:frame="1"/>
        </w:rPr>
      </w:pPr>
      <w:r w:rsidRPr="002C2270">
        <w:rPr>
          <w:b/>
          <w:sz w:val="28"/>
          <w:szCs w:val="28"/>
        </w:rPr>
        <w:t>Современные образовательные практики работы музыкального руководителя с одарёнными детьми.</w:t>
      </w:r>
    </w:p>
    <w:p w:rsidR="005F72A0" w:rsidRPr="00B06529" w:rsidRDefault="00C2499D" w:rsidP="008505D9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06529">
        <w:rPr>
          <w:rFonts w:ascii="Times New Roman" w:hAnsi="Times New Roman" w:cs="Times New Roman"/>
          <w:sz w:val="28"/>
          <w:szCs w:val="28"/>
        </w:rPr>
        <w:t xml:space="preserve">Новые подходы к музыкальному образованию требуют и использования абсолютно иных, наиболее эффективных, педагогических технологий в развитии музыкальных способностей детей. Постоянный поиск ответов на вопросы, возникающие в ходе работы с одаренными детьми, подталкивал меня к знакомству с различными методиками и практиками коллег и исследователей. </w:t>
      </w:r>
    </w:p>
    <w:p w:rsidR="00B06529" w:rsidRDefault="00C2499D" w:rsidP="00A37CEB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06529">
        <w:rPr>
          <w:rFonts w:ascii="Times New Roman" w:hAnsi="Times New Roman" w:cs="Times New Roman"/>
          <w:sz w:val="28"/>
          <w:szCs w:val="28"/>
        </w:rPr>
        <w:t xml:space="preserve">Методическая направленность моей системы работы базируется на современных концепциях и теоретических трудах О. </w:t>
      </w:r>
      <w:proofErr w:type="spellStart"/>
      <w:r w:rsidRPr="00B06529">
        <w:rPr>
          <w:rFonts w:ascii="Times New Roman" w:hAnsi="Times New Roman" w:cs="Times New Roman"/>
          <w:sz w:val="28"/>
          <w:szCs w:val="28"/>
        </w:rPr>
        <w:t>Радыновой</w:t>
      </w:r>
      <w:proofErr w:type="spellEnd"/>
      <w:r w:rsidRPr="00B0652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F72A0" w:rsidRPr="00B06529" w:rsidRDefault="00C2499D" w:rsidP="005D287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6529">
        <w:rPr>
          <w:rFonts w:ascii="Times New Roman" w:hAnsi="Times New Roman" w:cs="Times New Roman"/>
          <w:sz w:val="28"/>
          <w:szCs w:val="28"/>
        </w:rPr>
        <w:t xml:space="preserve">Н. Ветлугиной, М. Лазарева, К. </w:t>
      </w:r>
      <w:proofErr w:type="spellStart"/>
      <w:r w:rsidRPr="00B06529">
        <w:rPr>
          <w:rFonts w:ascii="Times New Roman" w:hAnsi="Times New Roman" w:cs="Times New Roman"/>
          <w:sz w:val="28"/>
          <w:szCs w:val="28"/>
        </w:rPr>
        <w:t>Орфа</w:t>
      </w:r>
      <w:proofErr w:type="spellEnd"/>
      <w:r w:rsidRPr="00B06529">
        <w:rPr>
          <w:rFonts w:ascii="Times New Roman" w:hAnsi="Times New Roman" w:cs="Times New Roman"/>
          <w:sz w:val="28"/>
          <w:szCs w:val="28"/>
        </w:rPr>
        <w:t>, на знании авторских методик; знакомстве с опытом работы педагогов-нова</w:t>
      </w:r>
      <w:r w:rsidR="00A37CEB">
        <w:rPr>
          <w:rFonts w:ascii="Times New Roman" w:hAnsi="Times New Roman" w:cs="Times New Roman"/>
          <w:sz w:val="28"/>
          <w:szCs w:val="28"/>
        </w:rPr>
        <w:t xml:space="preserve">торов Т. </w:t>
      </w:r>
      <w:proofErr w:type="spellStart"/>
      <w:r w:rsidR="00DF538E">
        <w:rPr>
          <w:rFonts w:ascii="Times New Roman" w:hAnsi="Times New Roman" w:cs="Times New Roman"/>
          <w:sz w:val="28"/>
          <w:szCs w:val="28"/>
        </w:rPr>
        <w:t>Тютюнниковой</w:t>
      </w:r>
      <w:proofErr w:type="spellEnd"/>
      <w:r w:rsidR="00DF538E">
        <w:rPr>
          <w:rFonts w:ascii="Times New Roman" w:hAnsi="Times New Roman" w:cs="Times New Roman"/>
          <w:sz w:val="28"/>
          <w:szCs w:val="28"/>
        </w:rPr>
        <w:t>,</w:t>
      </w:r>
      <w:r w:rsidRPr="00B06529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Pr="00B06529">
        <w:rPr>
          <w:rFonts w:ascii="Times New Roman" w:hAnsi="Times New Roman" w:cs="Times New Roman"/>
          <w:sz w:val="28"/>
          <w:szCs w:val="28"/>
        </w:rPr>
        <w:t>Картуш</w:t>
      </w:r>
      <w:r w:rsidR="00DF538E">
        <w:rPr>
          <w:rFonts w:ascii="Times New Roman" w:hAnsi="Times New Roman" w:cs="Times New Roman"/>
          <w:sz w:val="28"/>
          <w:szCs w:val="28"/>
        </w:rPr>
        <w:t>иной</w:t>
      </w:r>
      <w:proofErr w:type="spellEnd"/>
      <w:r w:rsidR="00DF538E">
        <w:rPr>
          <w:rFonts w:ascii="Times New Roman" w:hAnsi="Times New Roman" w:cs="Times New Roman"/>
          <w:sz w:val="28"/>
          <w:szCs w:val="28"/>
        </w:rPr>
        <w:t xml:space="preserve">, А. </w:t>
      </w:r>
      <w:proofErr w:type="spellStart"/>
      <w:r w:rsidR="00DF538E">
        <w:rPr>
          <w:rFonts w:ascii="Times New Roman" w:hAnsi="Times New Roman" w:cs="Times New Roman"/>
          <w:sz w:val="28"/>
          <w:szCs w:val="28"/>
        </w:rPr>
        <w:t>Евтодьевой</w:t>
      </w:r>
      <w:proofErr w:type="spellEnd"/>
      <w:r w:rsidR="00DF538E">
        <w:rPr>
          <w:rFonts w:ascii="Times New Roman" w:hAnsi="Times New Roman" w:cs="Times New Roman"/>
          <w:sz w:val="28"/>
          <w:szCs w:val="28"/>
        </w:rPr>
        <w:t xml:space="preserve">, Т. Боровик, И. </w:t>
      </w:r>
      <w:proofErr w:type="spellStart"/>
      <w:r w:rsidR="00DF538E">
        <w:rPr>
          <w:rFonts w:ascii="Times New Roman" w:hAnsi="Times New Roman" w:cs="Times New Roman"/>
          <w:sz w:val="28"/>
          <w:szCs w:val="28"/>
        </w:rPr>
        <w:t>Каплуновой</w:t>
      </w:r>
      <w:proofErr w:type="spellEnd"/>
      <w:r w:rsidR="00DF538E">
        <w:rPr>
          <w:rFonts w:ascii="Times New Roman" w:hAnsi="Times New Roman" w:cs="Times New Roman"/>
          <w:sz w:val="28"/>
          <w:szCs w:val="28"/>
        </w:rPr>
        <w:t>.</w:t>
      </w:r>
      <w:r w:rsidRPr="00B06529">
        <w:rPr>
          <w:rFonts w:ascii="Times New Roman" w:hAnsi="Times New Roman" w:cs="Times New Roman"/>
          <w:sz w:val="28"/>
          <w:szCs w:val="28"/>
        </w:rPr>
        <w:t xml:space="preserve"> Чтение и изучение профессиональных периодических изданий «Музыкальный руководитель», «Музыкальная палитра», «Справочник музыкального руководителя», несомненно, оказалось для меня очень интересным и полезным, расширило профессиональный кругозор и нашло отражение в практической деятельности.  </w:t>
      </w:r>
    </w:p>
    <w:p w:rsidR="00336FBA" w:rsidRPr="00B06529" w:rsidRDefault="005D2874" w:rsidP="005D287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2499D" w:rsidRPr="00B06529">
        <w:rPr>
          <w:rFonts w:ascii="Times New Roman" w:hAnsi="Times New Roman" w:cs="Times New Roman"/>
          <w:sz w:val="28"/>
          <w:szCs w:val="28"/>
        </w:rPr>
        <w:t>Мною была разработана индивидуальная программа («Индивидуальное маршрутное сопровождение ребенка с признаками одаренности») для детей, надел</w:t>
      </w:r>
      <w:r w:rsidR="00B06529">
        <w:rPr>
          <w:rFonts w:ascii="Times New Roman" w:hAnsi="Times New Roman" w:cs="Times New Roman"/>
          <w:sz w:val="28"/>
          <w:szCs w:val="28"/>
        </w:rPr>
        <w:t>е</w:t>
      </w:r>
      <w:r w:rsidR="00C2499D" w:rsidRPr="00B06529">
        <w:rPr>
          <w:rFonts w:ascii="Times New Roman" w:hAnsi="Times New Roman" w:cs="Times New Roman"/>
          <w:sz w:val="28"/>
          <w:szCs w:val="28"/>
        </w:rPr>
        <w:t>нных вокальными способностями. Благодаря пению у ребенка развивается эмоциональная отзывчивость на музыку и музыкальные способности: интонационный</w:t>
      </w:r>
      <w:r w:rsidR="00264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499D" w:rsidRPr="00B06529">
        <w:rPr>
          <w:rFonts w:ascii="Times New Roman" w:hAnsi="Times New Roman" w:cs="Times New Roman"/>
          <w:sz w:val="28"/>
          <w:szCs w:val="28"/>
        </w:rPr>
        <w:t>звуковысотный</w:t>
      </w:r>
      <w:proofErr w:type="spellEnd"/>
      <w:r w:rsidR="00C2499D" w:rsidRPr="00B06529">
        <w:rPr>
          <w:rFonts w:ascii="Times New Roman" w:hAnsi="Times New Roman" w:cs="Times New Roman"/>
          <w:sz w:val="28"/>
          <w:szCs w:val="28"/>
        </w:rPr>
        <w:t xml:space="preserve"> слух, без которого музыкальная деятельность просто не возможна, тембровый и динамический слух, музыкальное мышление и память. Содержание работы было составлено на основе результатов диагностики музыкальных способностей реб</w:t>
      </w:r>
      <w:r w:rsidR="00B06529">
        <w:rPr>
          <w:rFonts w:ascii="Times New Roman" w:hAnsi="Times New Roman" w:cs="Times New Roman"/>
          <w:sz w:val="28"/>
          <w:szCs w:val="28"/>
        </w:rPr>
        <w:t>е</w:t>
      </w:r>
      <w:r w:rsidR="00C2499D" w:rsidRPr="00B06529">
        <w:rPr>
          <w:rFonts w:ascii="Times New Roman" w:hAnsi="Times New Roman" w:cs="Times New Roman"/>
          <w:sz w:val="28"/>
          <w:szCs w:val="28"/>
        </w:rPr>
        <w:t xml:space="preserve">нка, а именно пения, и наблюдения в самостоятельной деятельности.  </w:t>
      </w:r>
    </w:p>
    <w:p w:rsidR="00032E33" w:rsidRDefault="00032E33" w:rsidP="00A37CE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336FBA" w:rsidRPr="00B06529" w:rsidRDefault="00032E33" w:rsidP="00032E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C2499D" w:rsidRPr="00B06529">
        <w:rPr>
          <w:rFonts w:ascii="Times New Roman" w:hAnsi="Times New Roman" w:cs="Times New Roman"/>
          <w:sz w:val="28"/>
          <w:szCs w:val="28"/>
        </w:rPr>
        <w:t xml:space="preserve">Целью программы является создание условий для проявления ребенком своих творческих способностей и интересов, выявление и развитие одаренных детей, обеспечение возможности творческой самореализации личности. </w:t>
      </w:r>
    </w:p>
    <w:p w:rsidR="009869EE" w:rsidRDefault="00B06529" w:rsidP="008505D9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B06529">
        <w:rPr>
          <w:rFonts w:ascii="Times New Roman" w:hAnsi="Times New Roman" w:cs="Times New Roman"/>
          <w:sz w:val="28"/>
          <w:szCs w:val="28"/>
        </w:rPr>
        <w:t>Музыкальн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0652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B06529">
        <w:rPr>
          <w:rFonts w:ascii="Times New Roman" w:hAnsi="Times New Roman" w:cs="Times New Roman"/>
          <w:sz w:val="28"/>
          <w:szCs w:val="28"/>
        </w:rPr>
        <w:t>аняти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065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начинаю</w:t>
      </w:r>
      <w:r w:rsidR="00CA4AB8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CA4AB8">
        <w:rPr>
          <w:rFonts w:ascii="Times New Roman" w:hAnsi="Times New Roman" w:cs="Times New Roman"/>
          <w:sz w:val="28"/>
          <w:szCs w:val="28"/>
        </w:rPr>
        <w:t>валеологических</w:t>
      </w:r>
      <w:proofErr w:type="spellEnd"/>
      <w:r w:rsidR="00C2499D" w:rsidRPr="00B06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499D" w:rsidRPr="00B06529">
        <w:rPr>
          <w:rFonts w:ascii="Times New Roman" w:hAnsi="Times New Roman" w:cs="Times New Roman"/>
          <w:sz w:val="28"/>
          <w:szCs w:val="28"/>
        </w:rPr>
        <w:t>песенок-распевок</w:t>
      </w:r>
      <w:proofErr w:type="spellEnd"/>
      <w:r w:rsidR="00C2499D" w:rsidRPr="00B06529">
        <w:rPr>
          <w:rFonts w:ascii="Times New Roman" w:hAnsi="Times New Roman" w:cs="Times New Roman"/>
          <w:sz w:val="28"/>
          <w:szCs w:val="28"/>
        </w:rPr>
        <w:t xml:space="preserve">. В работе с детьми использую </w:t>
      </w:r>
      <w:proofErr w:type="spellStart"/>
      <w:r w:rsidR="00C2499D" w:rsidRPr="00B06529">
        <w:rPr>
          <w:rFonts w:ascii="Times New Roman" w:hAnsi="Times New Roman" w:cs="Times New Roman"/>
          <w:sz w:val="28"/>
          <w:szCs w:val="28"/>
        </w:rPr>
        <w:t>распевки</w:t>
      </w:r>
      <w:proofErr w:type="spellEnd"/>
      <w:r w:rsidR="00C2499D" w:rsidRPr="00B06529">
        <w:rPr>
          <w:rFonts w:ascii="Times New Roman" w:hAnsi="Times New Roman" w:cs="Times New Roman"/>
          <w:sz w:val="28"/>
          <w:szCs w:val="28"/>
        </w:rPr>
        <w:t xml:space="preserve"> О. </w:t>
      </w:r>
      <w:proofErr w:type="spellStart"/>
      <w:r w:rsidR="00C2499D" w:rsidRPr="00B06529">
        <w:rPr>
          <w:rFonts w:ascii="Times New Roman" w:hAnsi="Times New Roman" w:cs="Times New Roman"/>
          <w:sz w:val="28"/>
          <w:szCs w:val="28"/>
        </w:rPr>
        <w:t>Арсене</w:t>
      </w:r>
      <w:r w:rsidR="00B66021">
        <w:rPr>
          <w:rFonts w:ascii="Times New Roman" w:hAnsi="Times New Roman" w:cs="Times New Roman"/>
          <w:sz w:val="28"/>
          <w:szCs w:val="28"/>
        </w:rPr>
        <w:t>вской</w:t>
      </w:r>
      <w:proofErr w:type="spellEnd"/>
      <w:r w:rsidR="00B66021">
        <w:rPr>
          <w:rFonts w:ascii="Times New Roman" w:hAnsi="Times New Roman" w:cs="Times New Roman"/>
          <w:sz w:val="28"/>
          <w:szCs w:val="28"/>
        </w:rPr>
        <w:t xml:space="preserve">, М.Ю. </w:t>
      </w:r>
      <w:proofErr w:type="spellStart"/>
      <w:r w:rsidR="00B66021">
        <w:rPr>
          <w:rFonts w:ascii="Times New Roman" w:hAnsi="Times New Roman" w:cs="Times New Roman"/>
          <w:sz w:val="28"/>
          <w:szCs w:val="28"/>
        </w:rPr>
        <w:t>Картушиной</w:t>
      </w:r>
      <w:proofErr w:type="spellEnd"/>
      <w:r w:rsidR="00B66021">
        <w:rPr>
          <w:rFonts w:ascii="Times New Roman" w:hAnsi="Times New Roman" w:cs="Times New Roman"/>
          <w:sz w:val="28"/>
          <w:szCs w:val="28"/>
        </w:rPr>
        <w:t xml:space="preserve">.  Несложные </w:t>
      </w:r>
      <w:r w:rsidR="00C2499D" w:rsidRPr="00B06529">
        <w:rPr>
          <w:rFonts w:ascii="Times New Roman" w:hAnsi="Times New Roman" w:cs="Times New Roman"/>
          <w:sz w:val="28"/>
          <w:szCs w:val="28"/>
        </w:rPr>
        <w:t>тексты и мелодии, состоящие из звуков мажорной гаммы в пределах квинты, поднимают настроени</w:t>
      </w:r>
      <w:r w:rsidR="002C2A79">
        <w:rPr>
          <w:rFonts w:ascii="Times New Roman" w:hAnsi="Times New Roman" w:cs="Times New Roman"/>
          <w:sz w:val="28"/>
          <w:szCs w:val="28"/>
        </w:rPr>
        <w:t>е</w:t>
      </w:r>
      <w:r w:rsidR="00C2499D" w:rsidRPr="00B06529">
        <w:rPr>
          <w:rFonts w:ascii="Times New Roman" w:hAnsi="Times New Roman" w:cs="Times New Roman"/>
          <w:sz w:val="28"/>
          <w:szCs w:val="28"/>
        </w:rPr>
        <w:t>, улучшают эмоциональный климат на занятии, подготавливают голос и тело к пению и движению</w:t>
      </w:r>
      <w:r w:rsidR="002C2A79">
        <w:rPr>
          <w:rFonts w:ascii="Times New Roman" w:hAnsi="Times New Roman" w:cs="Times New Roman"/>
          <w:sz w:val="28"/>
          <w:szCs w:val="28"/>
        </w:rPr>
        <w:t>.</w:t>
      </w:r>
      <w:r w:rsidR="00C2499D" w:rsidRPr="00B06529">
        <w:rPr>
          <w:rFonts w:ascii="Times New Roman" w:hAnsi="Times New Roman" w:cs="Times New Roman"/>
          <w:sz w:val="28"/>
          <w:szCs w:val="28"/>
        </w:rPr>
        <w:t xml:space="preserve"> </w:t>
      </w:r>
      <w:r w:rsidR="009869EE">
        <w:rPr>
          <w:rFonts w:ascii="Times New Roman" w:hAnsi="Times New Roman" w:cs="Times New Roman"/>
          <w:sz w:val="28"/>
          <w:szCs w:val="28"/>
        </w:rPr>
        <w:t xml:space="preserve">Примеры </w:t>
      </w:r>
      <w:proofErr w:type="spellStart"/>
      <w:r w:rsidR="009869EE">
        <w:rPr>
          <w:rFonts w:ascii="Times New Roman" w:hAnsi="Times New Roman" w:cs="Times New Roman"/>
          <w:sz w:val="28"/>
          <w:szCs w:val="28"/>
        </w:rPr>
        <w:t>валеологических</w:t>
      </w:r>
      <w:proofErr w:type="spellEnd"/>
      <w:r w:rsidR="009869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9EE">
        <w:rPr>
          <w:rFonts w:ascii="Times New Roman" w:hAnsi="Times New Roman" w:cs="Times New Roman"/>
          <w:sz w:val="28"/>
          <w:szCs w:val="28"/>
        </w:rPr>
        <w:t>распевок</w:t>
      </w:r>
      <w:proofErr w:type="spellEnd"/>
      <w:r w:rsidR="009869EE">
        <w:rPr>
          <w:rFonts w:ascii="Times New Roman" w:hAnsi="Times New Roman" w:cs="Times New Roman"/>
          <w:sz w:val="28"/>
          <w:szCs w:val="28"/>
        </w:rPr>
        <w:t>: «Доброе утро», «Здравствуйте», «Мы – весёлые ребята», «Пой со мной», «В детском садике у нас»</w:t>
      </w:r>
      <w:r w:rsidR="005E4C14">
        <w:rPr>
          <w:rFonts w:ascii="Times New Roman" w:hAnsi="Times New Roman" w:cs="Times New Roman"/>
          <w:sz w:val="28"/>
          <w:szCs w:val="28"/>
        </w:rPr>
        <w:t>.</w:t>
      </w:r>
    </w:p>
    <w:p w:rsidR="00B06529" w:rsidRDefault="00C2499D" w:rsidP="008505D9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B06529">
        <w:rPr>
          <w:rFonts w:ascii="Times New Roman" w:hAnsi="Times New Roman" w:cs="Times New Roman"/>
          <w:sz w:val="28"/>
          <w:szCs w:val="28"/>
        </w:rPr>
        <w:t>Пе</w:t>
      </w:r>
      <w:r w:rsidR="004241F1">
        <w:rPr>
          <w:rFonts w:ascii="Times New Roman" w:hAnsi="Times New Roman" w:cs="Times New Roman"/>
          <w:sz w:val="28"/>
          <w:szCs w:val="28"/>
        </w:rPr>
        <w:t xml:space="preserve">ред разучиванием </w:t>
      </w:r>
      <w:r w:rsidRPr="00B06529">
        <w:rPr>
          <w:rFonts w:ascii="Times New Roman" w:hAnsi="Times New Roman" w:cs="Times New Roman"/>
          <w:sz w:val="28"/>
          <w:szCs w:val="28"/>
        </w:rPr>
        <w:t>песен</w:t>
      </w:r>
      <w:r w:rsidR="002C2A79">
        <w:rPr>
          <w:rFonts w:ascii="Times New Roman" w:hAnsi="Times New Roman" w:cs="Times New Roman"/>
          <w:sz w:val="28"/>
          <w:szCs w:val="28"/>
        </w:rPr>
        <w:t>,</w:t>
      </w:r>
      <w:r w:rsidRPr="00B06529">
        <w:rPr>
          <w:rFonts w:ascii="Times New Roman" w:hAnsi="Times New Roman" w:cs="Times New Roman"/>
          <w:sz w:val="28"/>
          <w:szCs w:val="28"/>
        </w:rPr>
        <w:t xml:space="preserve"> я использую ИКТ</w:t>
      </w:r>
      <w:r w:rsidR="00336FBA" w:rsidRPr="00B06529">
        <w:rPr>
          <w:rFonts w:ascii="Times New Roman" w:hAnsi="Times New Roman" w:cs="Times New Roman"/>
          <w:sz w:val="28"/>
          <w:szCs w:val="28"/>
        </w:rPr>
        <w:t xml:space="preserve"> </w:t>
      </w:r>
      <w:r w:rsidRPr="00B06529">
        <w:rPr>
          <w:rFonts w:ascii="Times New Roman" w:hAnsi="Times New Roman" w:cs="Times New Roman"/>
          <w:sz w:val="28"/>
          <w:szCs w:val="28"/>
        </w:rPr>
        <w:t>технологию видео</w:t>
      </w:r>
      <w:r w:rsidR="002C2270">
        <w:rPr>
          <w:rFonts w:ascii="Times New Roman" w:hAnsi="Times New Roman" w:cs="Times New Roman"/>
          <w:sz w:val="28"/>
          <w:szCs w:val="28"/>
        </w:rPr>
        <w:t xml:space="preserve"> - </w:t>
      </w:r>
      <w:r w:rsidRPr="00B06529">
        <w:rPr>
          <w:rFonts w:ascii="Times New Roman" w:hAnsi="Times New Roman" w:cs="Times New Roman"/>
          <w:sz w:val="28"/>
          <w:szCs w:val="28"/>
        </w:rPr>
        <w:t xml:space="preserve">упражнений по подготовке голосового аппарата и всего организма к данному виду музыкальной деятельности. Эти упражнения предотвращают перенапряжение неокрепших голосовых связок в процессе пения, детям проще разучивать и исполнять песни, так как активизируются все вокальные навыки и музыкальный слух. </w:t>
      </w:r>
    </w:p>
    <w:p w:rsidR="004241F1" w:rsidRDefault="00C2499D" w:rsidP="00A37C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6529">
        <w:rPr>
          <w:rFonts w:ascii="Times New Roman" w:hAnsi="Times New Roman" w:cs="Times New Roman"/>
          <w:sz w:val="28"/>
          <w:szCs w:val="28"/>
        </w:rPr>
        <w:t xml:space="preserve">В работе над чистотой интонации использую технологию игрового распевания А.А. </w:t>
      </w:r>
      <w:proofErr w:type="spellStart"/>
      <w:r w:rsidRPr="00B06529">
        <w:rPr>
          <w:rFonts w:ascii="Times New Roman" w:hAnsi="Times New Roman" w:cs="Times New Roman"/>
          <w:sz w:val="28"/>
          <w:szCs w:val="28"/>
        </w:rPr>
        <w:t>Евтодьевой</w:t>
      </w:r>
      <w:proofErr w:type="spellEnd"/>
      <w:r w:rsidRPr="00B06529">
        <w:rPr>
          <w:rFonts w:ascii="Times New Roman" w:hAnsi="Times New Roman" w:cs="Times New Roman"/>
          <w:sz w:val="28"/>
          <w:szCs w:val="28"/>
        </w:rPr>
        <w:t xml:space="preserve">, включающие певческие упражнения, которые являются прекрасным вспомогательным материалом при обучении детей пению и способствуют развитию музыкального слуха и голоса. Систематическое применение этих упражнений способствует развитию </w:t>
      </w:r>
    </w:p>
    <w:p w:rsidR="00032E33" w:rsidRDefault="00C2499D" w:rsidP="00A37C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529">
        <w:rPr>
          <w:rFonts w:ascii="Times New Roman" w:hAnsi="Times New Roman" w:cs="Times New Roman"/>
          <w:sz w:val="28"/>
          <w:szCs w:val="28"/>
        </w:rPr>
        <w:t>естественного, л</w:t>
      </w:r>
      <w:r w:rsidR="002C2270">
        <w:rPr>
          <w:rFonts w:ascii="Times New Roman" w:hAnsi="Times New Roman" w:cs="Times New Roman"/>
          <w:sz w:val="28"/>
          <w:szCs w:val="28"/>
        </w:rPr>
        <w:t>е</w:t>
      </w:r>
      <w:r w:rsidRPr="00B06529">
        <w:rPr>
          <w:rFonts w:ascii="Times New Roman" w:hAnsi="Times New Roman" w:cs="Times New Roman"/>
          <w:sz w:val="28"/>
          <w:szCs w:val="28"/>
        </w:rPr>
        <w:t xml:space="preserve">гкого звучания голоса и чистоты интонации. </w:t>
      </w:r>
    </w:p>
    <w:p w:rsidR="005F72A0" w:rsidRPr="00B06529" w:rsidRDefault="00C2499D" w:rsidP="00A37C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529">
        <w:rPr>
          <w:rFonts w:ascii="Times New Roman" w:hAnsi="Times New Roman" w:cs="Times New Roman"/>
          <w:sz w:val="28"/>
          <w:szCs w:val="28"/>
        </w:rPr>
        <w:t xml:space="preserve">Игровое распевание многофункционально: </w:t>
      </w:r>
    </w:p>
    <w:p w:rsidR="005F72A0" w:rsidRPr="00B06529" w:rsidRDefault="00C2499D" w:rsidP="00A37C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529">
        <w:rPr>
          <w:rFonts w:ascii="Times New Roman" w:hAnsi="Times New Roman" w:cs="Times New Roman"/>
          <w:sz w:val="28"/>
          <w:szCs w:val="28"/>
        </w:rPr>
        <w:t>1. Благодаря наглядности и игровой ситуации оно развивает образное воображение детей, осознанное осмысление детьми правильного выбора голоса в связи с озвучива</w:t>
      </w:r>
      <w:r w:rsidR="00B26D96">
        <w:rPr>
          <w:rFonts w:ascii="Times New Roman" w:hAnsi="Times New Roman" w:cs="Times New Roman"/>
          <w:sz w:val="28"/>
          <w:szCs w:val="28"/>
        </w:rPr>
        <w:t xml:space="preserve">нием знакомых персонажей, т.е. </w:t>
      </w:r>
      <w:r w:rsidRPr="00B06529">
        <w:rPr>
          <w:rFonts w:ascii="Times New Roman" w:hAnsi="Times New Roman" w:cs="Times New Roman"/>
          <w:sz w:val="28"/>
          <w:szCs w:val="28"/>
        </w:rPr>
        <w:t xml:space="preserve">чистое интонирование. </w:t>
      </w:r>
    </w:p>
    <w:p w:rsidR="005F72A0" w:rsidRPr="00B06529" w:rsidRDefault="00C2499D" w:rsidP="00A37C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529">
        <w:rPr>
          <w:rFonts w:ascii="Times New Roman" w:hAnsi="Times New Roman" w:cs="Times New Roman"/>
          <w:sz w:val="28"/>
          <w:szCs w:val="28"/>
        </w:rPr>
        <w:t>2. Формирует самоконтроль, умение анализир</w:t>
      </w:r>
      <w:r w:rsidR="004E381A">
        <w:rPr>
          <w:rFonts w:ascii="Times New Roman" w:hAnsi="Times New Roman" w:cs="Times New Roman"/>
          <w:sz w:val="28"/>
          <w:szCs w:val="28"/>
        </w:rPr>
        <w:t>овать своё</w:t>
      </w:r>
      <w:r w:rsidRPr="00B06529">
        <w:rPr>
          <w:rFonts w:ascii="Times New Roman" w:hAnsi="Times New Roman" w:cs="Times New Roman"/>
          <w:sz w:val="28"/>
          <w:szCs w:val="28"/>
        </w:rPr>
        <w:t xml:space="preserve"> пение и пение товарищей. </w:t>
      </w:r>
    </w:p>
    <w:p w:rsidR="005F72A0" w:rsidRPr="00B06529" w:rsidRDefault="00C2499D" w:rsidP="00A37C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529">
        <w:rPr>
          <w:rFonts w:ascii="Times New Roman" w:hAnsi="Times New Roman" w:cs="Times New Roman"/>
          <w:sz w:val="28"/>
          <w:szCs w:val="28"/>
        </w:rPr>
        <w:t xml:space="preserve">3. Развивает дикцию, артикуляцию, дыхание в пении. </w:t>
      </w:r>
    </w:p>
    <w:p w:rsidR="00032E33" w:rsidRDefault="00C2499D" w:rsidP="00A37C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529">
        <w:rPr>
          <w:rFonts w:ascii="Times New Roman" w:hAnsi="Times New Roman" w:cs="Times New Roman"/>
          <w:sz w:val="28"/>
          <w:szCs w:val="28"/>
        </w:rPr>
        <w:t xml:space="preserve">4. Развивает творческие способности детей, формирует навыки театральной деятельности, так как игровое распевание предполагает разыгрывание </w:t>
      </w:r>
    </w:p>
    <w:p w:rsidR="00032E33" w:rsidRDefault="00032E33" w:rsidP="00A37C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72A0" w:rsidRPr="00B06529" w:rsidRDefault="00C2499D" w:rsidP="00A37C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529">
        <w:rPr>
          <w:rFonts w:ascii="Times New Roman" w:hAnsi="Times New Roman" w:cs="Times New Roman"/>
          <w:sz w:val="28"/>
          <w:szCs w:val="28"/>
        </w:rPr>
        <w:t xml:space="preserve">театральных этюдов с использованием различной мимики и жестов героев, пение по ролям. </w:t>
      </w:r>
    </w:p>
    <w:p w:rsidR="005F72A0" w:rsidRDefault="00C2499D" w:rsidP="00A37C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529">
        <w:rPr>
          <w:rFonts w:ascii="Times New Roman" w:hAnsi="Times New Roman" w:cs="Times New Roman"/>
          <w:sz w:val="28"/>
          <w:szCs w:val="28"/>
        </w:rPr>
        <w:t>5. Игровое распевание может плавно перейти в музыкальную игру, танец, повтор и закрепление музыкально-ритмических</w:t>
      </w:r>
      <w:r w:rsidR="008505D9">
        <w:rPr>
          <w:rFonts w:ascii="Times New Roman" w:hAnsi="Times New Roman" w:cs="Times New Roman"/>
          <w:sz w:val="28"/>
          <w:szCs w:val="28"/>
        </w:rPr>
        <w:t xml:space="preserve"> движений, </w:t>
      </w:r>
      <w:proofErr w:type="spellStart"/>
      <w:r w:rsidR="008505D9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 w:rsidR="008505D9">
        <w:rPr>
          <w:rFonts w:ascii="Times New Roman" w:hAnsi="Times New Roman" w:cs="Times New Roman"/>
          <w:sz w:val="28"/>
          <w:szCs w:val="28"/>
        </w:rPr>
        <w:t xml:space="preserve"> детей.</w:t>
      </w:r>
      <w:r w:rsidR="008505D9" w:rsidRPr="00600CF8">
        <w:rPr>
          <w:rFonts w:ascii="Times New Roman" w:hAnsi="Times New Roman" w:cs="Times New Roman"/>
          <w:sz w:val="28"/>
          <w:szCs w:val="28"/>
        </w:rPr>
        <w:t xml:space="preserve"> [</w:t>
      </w:r>
      <w:r w:rsidR="00B26D96">
        <w:rPr>
          <w:rFonts w:ascii="Times New Roman" w:hAnsi="Times New Roman" w:cs="Times New Roman"/>
          <w:sz w:val="28"/>
          <w:szCs w:val="28"/>
        </w:rPr>
        <w:t>4</w:t>
      </w:r>
      <w:r w:rsidR="008505D9" w:rsidRPr="00600CF8">
        <w:rPr>
          <w:rFonts w:ascii="Times New Roman" w:hAnsi="Times New Roman" w:cs="Times New Roman"/>
          <w:sz w:val="28"/>
          <w:szCs w:val="28"/>
        </w:rPr>
        <w:t>].</w:t>
      </w:r>
    </w:p>
    <w:p w:rsidR="008505D9" w:rsidRPr="00B06529" w:rsidRDefault="008505D9" w:rsidP="00A37C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Упражнения для игрового распевания: «Лиса и воробей», «Белочка», «Колобок»,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Карабас-Барабас</w:t>
      </w:r>
      <w:proofErr w:type="spellEnd"/>
      <w:r>
        <w:rPr>
          <w:rFonts w:ascii="Times New Roman" w:hAnsi="Times New Roman" w:cs="Times New Roman"/>
          <w:sz w:val="28"/>
          <w:szCs w:val="28"/>
        </w:rPr>
        <w:t>», «Кот и мышка», «Лисёнок и бабочка».</w:t>
      </w:r>
    </w:p>
    <w:p w:rsidR="002C2270" w:rsidRDefault="00C2499D" w:rsidP="009869E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6529">
        <w:rPr>
          <w:rFonts w:ascii="Times New Roman" w:hAnsi="Times New Roman" w:cs="Times New Roman"/>
          <w:sz w:val="28"/>
          <w:szCs w:val="28"/>
        </w:rPr>
        <w:t xml:space="preserve">В качестве голосовой разминки использую технологию </w:t>
      </w:r>
    </w:p>
    <w:p w:rsidR="006B5274" w:rsidRDefault="00C2499D" w:rsidP="006B52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529">
        <w:rPr>
          <w:rFonts w:ascii="Times New Roman" w:hAnsi="Times New Roman" w:cs="Times New Roman"/>
          <w:sz w:val="28"/>
          <w:szCs w:val="28"/>
        </w:rPr>
        <w:t xml:space="preserve">Т.Э. </w:t>
      </w:r>
      <w:proofErr w:type="spellStart"/>
      <w:r w:rsidRPr="00B06529">
        <w:rPr>
          <w:rFonts w:ascii="Times New Roman" w:hAnsi="Times New Roman" w:cs="Times New Roman"/>
          <w:sz w:val="28"/>
          <w:szCs w:val="28"/>
        </w:rPr>
        <w:t>Тютюнниковой</w:t>
      </w:r>
      <w:proofErr w:type="spellEnd"/>
      <w:r w:rsidRPr="00B06529">
        <w:rPr>
          <w:rFonts w:ascii="Times New Roman" w:hAnsi="Times New Roman" w:cs="Times New Roman"/>
          <w:sz w:val="28"/>
          <w:szCs w:val="28"/>
        </w:rPr>
        <w:t xml:space="preserve"> «Музыкальные узоры», которая формирует у детей </w:t>
      </w:r>
      <w:proofErr w:type="spellStart"/>
      <w:r w:rsidRPr="00B06529">
        <w:rPr>
          <w:rFonts w:ascii="Times New Roman" w:hAnsi="Times New Roman" w:cs="Times New Roman"/>
          <w:sz w:val="28"/>
          <w:szCs w:val="28"/>
        </w:rPr>
        <w:t>слухо-двига</w:t>
      </w:r>
      <w:r w:rsidR="008765B9">
        <w:rPr>
          <w:rFonts w:ascii="Times New Roman" w:hAnsi="Times New Roman" w:cs="Times New Roman"/>
          <w:sz w:val="28"/>
          <w:szCs w:val="28"/>
        </w:rPr>
        <w:t>тельно-зрительные</w:t>
      </w:r>
      <w:proofErr w:type="spellEnd"/>
      <w:r w:rsidRPr="00B06529">
        <w:rPr>
          <w:rFonts w:ascii="Times New Roman" w:hAnsi="Times New Roman" w:cs="Times New Roman"/>
          <w:sz w:val="28"/>
          <w:szCs w:val="28"/>
        </w:rPr>
        <w:t xml:space="preserve"> представления о музыкальном пространстве (верх – вниз), музыкальном времени (долгий – короткий). Таким образом, применение дидактических игр, графических записей, методов моделирования способствует развитию музыкального слуха и голоса, зрительных функций,</w:t>
      </w:r>
      <w:r w:rsidR="006B5274">
        <w:rPr>
          <w:rFonts w:ascii="Times New Roman" w:hAnsi="Times New Roman" w:cs="Times New Roman"/>
          <w:sz w:val="28"/>
          <w:szCs w:val="28"/>
        </w:rPr>
        <w:t xml:space="preserve"> облегчает восприятие звучания </w:t>
      </w:r>
      <w:r w:rsidR="006B5274" w:rsidRPr="00600CF8">
        <w:rPr>
          <w:rFonts w:ascii="Times New Roman" w:hAnsi="Times New Roman" w:cs="Times New Roman"/>
          <w:sz w:val="28"/>
          <w:szCs w:val="28"/>
        </w:rPr>
        <w:t>[</w:t>
      </w:r>
      <w:r w:rsidR="00B26D96">
        <w:rPr>
          <w:rFonts w:ascii="Times New Roman" w:hAnsi="Times New Roman" w:cs="Times New Roman"/>
          <w:sz w:val="28"/>
          <w:szCs w:val="28"/>
        </w:rPr>
        <w:t>5</w:t>
      </w:r>
      <w:r w:rsidR="006B5274" w:rsidRPr="00600CF8">
        <w:rPr>
          <w:rFonts w:ascii="Times New Roman" w:hAnsi="Times New Roman" w:cs="Times New Roman"/>
          <w:sz w:val="28"/>
          <w:szCs w:val="28"/>
        </w:rPr>
        <w:t>].</w:t>
      </w:r>
    </w:p>
    <w:p w:rsidR="00FB0662" w:rsidRPr="00B06529" w:rsidRDefault="006B5274" w:rsidP="009869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Примеры голосовых разминок</w:t>
      </w:r>
      <w:r w:rsidR="002C2270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«Два друга», «Начинка-серединка», «Пирамида», «Дорожка и горка», «</w:t>
      </w:r>
      <w:r w:rsidR="00032E33">
        <w:rPr>
          <w:rFonts w:ascii="Times New Roman" w:hAnsi="Times New Roman" w:cs="Times New Roman"/>
          <w:sz w:val="28"/>
          <w:szCs w:val="28"/>
        </w:rPr>
        <w:t>Музыкальный узор», «Круги и кружочки», «Искорки», «Бусы».</w:t>
      </w:r>
      <w:r w:rsidR="00C2499D" w:rsidRPr="00B06529">
        <w:rPr>
          <w:rFonts w:ascii="Times New Roman" w:hAnsi="Times New Roman" w:cs="Times New Roman"/>
          <w:sz w:val="28"/>
          <w:szCs w:val="28"/>
        </w:rPr>
        <w:t xml:space="preserve"> </w:t>
      </w:r>
      <w:r w:rsidR="002C22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0662" w:rsidRPr="00B06529" w:rsidRDefault="009869EE" w:rsidP="00A37CEB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15"/>
          <w:bCs/>
          <w:iCs/>
          <w:color w:val="000000"/>
          <w:sz w:val="28"/>
          <w:szCs w:val="28"/>
        </w:rPr>
        <w:t xml:space="preserve">          </w:t>
      </w:r>
      <w:r w:rsidR="00FB0662" w:rsidRPr="00B06529">
        <w:rPr>
          <w:rStyle w:val="c15"/>
          <w:bCs/>
          <w:iCs/>
          <w:color w:val="000000"/>
          <w:sz w:val="28"/>
          <w:szCs w:val="28"/>
        </w:rPr>
        <w:t>На занятиях активно применяю координационно-подвижные игры. Ценность таких игр заключается в том, что они</w:t>
      </w:r>
      <w:r w:rsidR="00B66021">
        <w:rPr>
          <w:rStyle w:val="c15"/>
          <w:bCs/>
          <w:iCs/>
          <w:color w:val="000000"/>
          <w:sz w:val="28"/>
          <w:szCs w:val="28"/>
        </w:rPr>
        <w:t>:</w:t>
      </w:r>
    </w:p>
    <w:p w:rsidR="00FB0662" w:rsidRPr="00B06529" w:rsidRDefault="00FB0662" w:rsidP="00B66021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06529">
        <w:rPr>
          <w:rStyle w:val="c15"/>
          <w:bCs/>
          <w:iCs/>
          <w:color w:val="000000"/>
          <w:sz w:val="28"/>
          <w:szCs w:val="28"/>
        </w:rPr>
        <w:t>   • являются одной из эффективных форм психологического переключения во время занятий;</w:t>
      </w:r>
    </w:p>
    <w:p w:rsidR="00FB0662" w:rsidRPr="00B06529" w:rsidRDefault="00FB0662" w:rsidP="00B66021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06529">
        <w:rPr>
          <w:rStyle w:val="c13"/>
          <w:bCs/>
          <w:iCs/>
          <w:color w:val="000000"/>
          <w:sz w:val="28"/>
          <w:szCs w:val="28"/>
        </w:rPr>
        <w:t>   • дают возможность детям «играть» своим телом как первым инструментом, передающим творческую активность;</w:t>
      </w:r>
    </w:p>
    <w:p w:rsidR="00FB0662" w:rsidRPr="00B06529" w:rsidRDefault="00FB0662" w:rsidP="00B66021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06529">
        <w:rPr>
          <w:rStyle w:val="c15"/>
          <w:bCs/>
          <w:iCs/>
          <w:color w:val="000000"/>
          <w:sz w:val="28"/>
          <w:szCs w:val="28"/>
        </w:rPr>
        <w:t>   • развивают двигательные способности, память, чувство ритма, речевое интонирование;</w:t>
      </w:r>
    </w:p>
    <w:p w:rsidR="00FB0662" w:rsidRPr="00B06529" w:rsidRDefault="00FB0662" w:rsidP="00A37CEB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6529">
        <w:rPr>
          <w:rStyle w:val="c15"/>
          <w:bCs/>
          <w:iCs/>
          <w:color w:val="000000"/>
          <w:sz w:val="28"/>
          <w:szCs w:val="28"/>
        </w:rPr>
        <w:t>   • учат ребенка ощущать свое тело и управлять им; бережно относиться к партнеру во время занятий; угадывать намерения друг друга, сотрудничать.</w:t>
      </w:r>
    </w:p>
    <w:p w:rsidR="005F72A0" w:rsidRPr="00B06529" w:rsidRDefault="009869EE" w:rsidP="00A37C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Примеры игр: «Ветер», </w:t>
      </w:r>
      <w:r w:rsidR="00663CCF" w:rsidRPr="00B06529">
        <w:rPr>
          <w:rFonts w:ascii="Times New Roman" w:hAnsi="Times New Roman" w:cs="Times New Roman"/>
          <w:sz w:val="28"/>
          <w:szCs w:val="28"/>
        </w:rPr>
        <w:t xml:space="preserve">«Поезд», </w:t>
      </w:r>
      <w:r>
        <w:rPr>
          <w:rFonts w:ascii="Times New Roman" w:hAnsi="Times New Roman" w:cs="Times New Roman"/>
          <w:sz w:val="28"/>
          <w:szCs w:val="28"/>
        </w:rPr>
        <w:t>«Заходите в гости», «Солнечный зайчик».</w:t>
      </w:r>
    </w:p>
    <w:p w:rsidR="00032E33" w:rsidRDefault="009869EE" w:rsidP="00600CF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  </w:t>
      </w:r>
      <w:r w:rsidR="004832FC" w:rsidRPr="00B0652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Многие дети дошкольного возраста имеют проблемы с произношением звуков. </w:t>
      </w:r>
      <w:r w:rsidR="00600CF8" w:rsidRPr="00600CF8">
        <w:rPr>
          <w:rFonts w:ascii="Times New Roman" w:hAnsi="Times New Roman" w:cs="Times New Roman"/>
          <w:sz w:val="28"/>
          <w:szCs w:val="28"/>
        </w:rPr>
        <w:t xml:space="preserve">Основные задачи артикуляционной гимнастики – выработать качественные, полноценные движения органов артикуляции, подготовить их </w:t>
      </w:r>
    </w:p>
    <w:p w:rsidR="00032E33" w:rsidRDefault="00032E33" w:rsidP="00600CF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00CF8" w:rsidRDefault="00600CF8" w:rsidP="00600CF8">
      <w:pPr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600CF8">
        <w:rPr>
          <w:rFonts w:ascii="Times New Roman" w:hAnsi="Times New Roman" w:cs="Times New Roman"/>
          <w:sz w:val="28"/>
          <w:szCs w:val="28"/>
        </w:rPr>
        <w:lastRenderedPageBreak/>
        <w:t>к правильному произнесению фонем [2]. В результате этой работы у детей повышаются певческие навыки, улучшается музыкальная память, речь, внимание[1]. Артикуляционная гимнастика эффективно активизирует речевой аппарат, помогает устранить напряженность и скованность артикуляционных мышц, разогреть мышцы языка, губ, щек, челюсти, развить мимику, артикуляционную моторику, а также выразительную дикцию[1].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52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своей работе использую артикуляционную гимнастику В.В. Емельянова.</w:t>
      </w:r>
    </w:p>
    <w:p w:rsidR="00032E33" w:rsidRDefault="00032E33" w:rsidP="00032E33">
      <w:pPr>
        <w:spacing w:after="0" w:line="360" w:lineRule="auto"/>
        <w:ind w:right="75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pacing w:val="2"/>
          <w:sz w:val="28"/>
          <w:szCs w:val="28"/>
          <w:bdr w:val="none" w:sz="0" w:space="0" w:color="auto" w:frame="1"/>
          <w:lang w:eastAsia="ru-RU"/>
        </w:rPr>
      </w:pPr>
    </w:p>
    <w:p w:rsidR="005F72A0" w:rsidRPr="008732F9" w:rsidRDefault="005F72A0" w:rsidP="00032E33">
      <w:pPr>
        <w:spacing w:after="0" w:line="360" w:lineRule="auto"/>
        <w:ind w:right="75"/>
        <w:jc w:val="center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8732F9">
        <w:rPr>
          <w:rFonts w:ascii="Times New Roman" w:eastAsia="Times New Roman" w:hAnsi="Times New Roman" w:cs="Times New Roman"/>
          <w:b/>
          <w:bCs/>
          <w:i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Артикуляционная гимнастика (В.В.Емельянов)</w:t>
      </w:r>
    </w:p>
    <w:p w:rsidR="005F72A0" w:rsidRPr="008732F9" w:rsidRDefault="005F72A0" w:rsidP="00A37CE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8732F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1.Слегка покусать зубами кончик языка.</w:t>
      </w:r>
    </w:p>
    <w:p w:rsidR="005F72A0" w:rsidRPr="008732F9" w:rsidRDefault="005F72A0" w:rsidP="00A37CE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8732F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2.Слегка покусывая всю поверхность языка, высовывать его вперед и убирать назад.</w:t>
      </w:r>
    </w:p>
    <w:p w:rsidR="005F72A0" w:rsidRPr="008732F9" w:rsidRDefault="005F72A0" w:rsidP="00A37CE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8732F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3.Пожевать язык попеременно левыми и правыми боковыми зубами с закрытым ртом.</w:t>
      </w:r>
    </w:p>
    <w:p w:rsidR="005F72A0" w:rsidRPr="008732F9" w:rsidRDefault="005F72A0" w:rsidP="00A37CE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8732F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4.Круговым движением провести языком между губами и зубами при закрытом рте сначала в одну сторону, затем – в другую, как бы очищая зубы.</w:t>
      </w:r>
    </w:p>
    <w:p w:rsidR="005F72A0" w:rsidRPr="008732F9" w:rsidRDefault="005F72A0" w:rsidP="00A37CE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8732F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5.Упереться острым языком попеременно в верхнюю и нижнюю губы, правую и левую щёки, как бы протыкая их насквозь.</w:t>
      </w:r>
    </w:p>
    <w:p w:rsidR="004241F1" w:rsidRDefault="005F72A0" w:rsidP="00A37CE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8732F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6.Пощёлкать языком, меняя объем рта так, чтобы </w:t>
      </w:r>
      <w:proofErr w:type="spellStart"/>
      <w:r w:rsidRPr="008732F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звуковысотность</w:t>
      </w:r>
      <w:proofErr w:type="spellEnd"/>
      <w:r w:rsidRPr="008732F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щелчка менялась. (Игровое задание: разные по величине лошадки по-разному цокают копытами. Большие- медленно и низко, ма</w:t>
      </w:r>
      <w:r w:rsidR="004241F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ленькие пони – быстро и высоко).</w:t>
      </w:r>
    </w:p>
    <w:p w:rsidR="006506AF" w:rsidRDefault="00807DB2" w:rsidP="00B66021">
      <w:pPr>
        <w:pStyle w:val="a3"/>
        <w:shd w:val="clear" w:color="auto" w:fill="FFFFFF"/>
        <w:spacing w:before="225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B06529">
        <w:rPr>
          <w:color w:val="111111"/>
          <w:sz w:val="28"/>
          <w:szCs w:val="28"/>
        </w:rPr>
        <w:t>Таким образом, анализируя эффективность проведённой мною работы с детьми ДОУ, имеющими предпосылки к музыкальной одарённости, я пришла к выводу, что система музыкаль</w:t>
      </w:r>
      <w:r w:rsidR="00B66021">
        <w:rPr>
          <w:color w:val="111111"/>
          <w:sz w:val="28"/>
          <w:szCs w:val="28"/>
        </w:rPr>
        <w:t xml:space="preserve">ных занятий, с использованием </w:t>
      </w:r>
      <w:r w:rsidR="008732F9">
        <w:rPr>
          <w:color w:val="111111"/>
          <w:sz w:val="28"/>
          <w:szCs w:val="28"/>
        </w:rPr>
        <w:t>индивидуальных образовательных</w:t>
      </w:r>
      <w:r w:rsidR="005F4C8C" w:rsidRPr="00B06529">
        <w:rPr>
          <w:color w:val="111111"/>
          <w:sz w:val="28"/>
          <w:szCs w:val="28"/>
        </w:rPr>
        <w:t xml:space="preserve"> </w:t>
      </w:r>
      <w:r w:rsidR="008732F9">
        <w:rPr>
          <w:color w:val="111111"/>
          <w:sz w:val="28"/>
          <w:szCs w:val="28"/>
        </w:rPr>
        <w:t xml:space="preserve">маршрутов, </w:t>
      </w:r>
      <w:r w:rsidRPr="00B06529">
        <w:rPr>
          <w:color w:val="111111"/>
          <w:sz w:val="28"/>
          <w:szCs w:val="28"/>
        </w:rPr>
        <w:t>позволяет значительно поднять уровень музыкального развития детей, формирует у них творческий подход не только к музыкальным, но и к другим видам деятельности, укрепляет их уверенность в своих способностях.</w:t>
      </w:r>
    </w:p>
    <w:bookmarkEnd w:id="0"/>
    <w:p w:rsidR="00BD6D4D" w:rsidRDefault="00BD6D4D" w:rsidP="00A37CEB">
      <w:pPr>
        <w:pStyle w:val="a3"/>
        <w:shd w:val="clear" w:color="auto" w:fill="FFFFFF"/>
        <w:spacing w:before="225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BD6D4D" w:rsidRDefault="00BD6D4D" w:rsidP="00A37CEB">
      <w:pPr>
        <w:pStyle w:val="a3"/>
        <w:shd w:val="clear" w:color="auto" w:fill="FFFFFF"/>
        <w:spacing w:before="225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8505D9" w:rsidRDefault="008505D9" w:rsidP="00B6602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505D9" w:rsidRDefault="008505D9" w:rsidP="00B6602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505D9" w:rsidRDefault="008505D9" w:rsidP="00B6602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CE2931" w:rsidRPr="009A3845" w:rsidRDefault="00CE2931" w:rsidP="006B5274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Список литературы</w:t>
      </w:r>
    </w:p>
    <w:p w:rsidR="00CE2931" w:rsidRDefault="00CE2931" w:rsidP="006B527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sz w:val="28"/>
          <w:szCs w:val="28"/>
        </w:rPr>
      </w:pPr>
    </w:p>
    <w:p w:rsidR="008505D9" w:rsidRPr="000E2689" w:rsidRDefault="008505D9" w:rsidP="00B26D9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E2689">
        <w:rPr>
          <w:sz w:val="28"/>
          <w:szCs w:val="28"/>
        </w:rPr>
        <w:t xml:space="preserve">1. </w:t>
      </w:r>
      <w:r w:rsidRPr="00A85205">
        <w:rPr>
          <w:sz w:val="28"/>
          <w:szCs w:val="28"/>
        </w:rPr>
        <w:t>Анисимова М.В. Музыка здоровь</w:t>
      </w:r>
      <w:r>
        <w:rPr>
          <w:sz w:val="28"/>
          <w:szCs w:val="28"/>
        </w:rPr>
        <w:t xml:space="preserve">я.  М.: ТЦ Сфера, 2014. </w:t>
      </w:r>
      <w:r w:rsidRPr="00A85205">
        <w:rPr>
          <w:sz w:val="28"/>
          <w:szCs w:val="28"/>
        </w:rPr>
        <w:t xml:space="preserve"> 128 с.</w:t>
      </w:r>
    </w:p>
    <w:p w:rsidR="008505D9" w:rsidRDefault="008505D9" w:rsidP="00B26D9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CE2931" w:rsidRPr="00CE2931" w:rsidRDefault="008505D9" w:rsidP="00B26D9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E2931" w:rsidRPr="000E2689">
        <w:rPr>
          <w:sz w:val="28"/>
          <w:szCs w:val="28"/>
        </w:rPr>
        <w:t xml:space="preserve">. </w:t>
      </w:r>
      <w:proofErr w:type="spellStart"/>
      <w:r w:rsidR="00CE2931" w:rsidRPr="00A85205">
        <w:rPr>
          <w:sz w:val="28"/>
          <w:szCs w:val="28"/>
        </w:rPr>
        <w:t>Арсеневская</w:t>
      </w:r>
      <w:proofErr w:type="spellEnd"/>
      <w:r w:rsidR="00CE2931" w:rsidRPr="00A85205">
        <w:rPr>
          <w:sz w:val="28"/>
          <w:szCs w:val="28"/>
        </w:rPr>
        <w:t xml:space="preserve"> О.Н. Система музыкально-оздоровительной работы в детском </w:t>
      </w:r>
    </w:p>
    <w:p w:rsidR="00CE2931" w:rsidRPr="00A85205" w:rsidRDefault="00CE2931" w:rsidP="00B26D9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E268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саду.  Волгоград: Учитель, 2011. </w:t>
      </w:r>
      <w:r w:rsidRPr="00A85205">
        <w:rPr>
          <w:sz w:val="28"/>
          <w:szCs w:val="28"/>
        </w:rPr>
        <w:t xml:space="preserve"> 204 с.</w:t>
      </w:r>
    </w:p>
    <w:p w:rsidR="00CE2931" w:rsidRPr="009A3845" w:rsidRDefault="00B26D96" w:rsidP="00B26D9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E2931">
        <w:rPr>
          <w:sz w:val="28"/>
          <w:szCs w:val="28"/>
        </w:rPr>
        <w:t>.</w:t>
      </w:r>
      <w:r w:rsidR="00CE2931" w:rsidRPr="000E2689">
        <w:rPr>
          <w:sz w:val="28"/>
          <w:szCs w:val="28"/>
        </w:rPr>
        <w:t xml:space="preserve"> </w:t>
      </w:r>
      <w:proofErr w:type="spellStart"/>
      <w:r w:rsidR="00CA4AB8">
        <w:rPr>
          <w:sz w:val="28"/>
          <w:szCs w:val="28"/>
        </w:rPr>
        <w:t>Картушина</w:t>
      </w:r>
      <w:proofErr w:type="spellEnd"/>
      <w:r w:rsidR="00CA4AB8">
        <w:rPr>
          <w:sz w:val="28"/>
          <w:szCs w:val="28"/>
        </w:rPr>
        <w:t xml:space="preserve"> М.Ю. Вокально-хоровая работа в детском саду</w:t>
      </w:r>
      <w:r w:rsidR="00CE2931">
        <w:rPr>
          <w:sz w:val="28"/>
          <w:szCs w:val="28"/>
        </w:rPr>
        <w:t xml:space="preserve">. </w:t>
      </w:r>
      <w:r w:rsidR="00CA4AB8">
        <w:rPr>
          <w:sz w:val="28"/>
          <w:szCs w:val="28"/>
        </w:rPr>
        <w:t xml:space="preserve"> Москва</w:t>
      </w:r>
      <w:proofErr w:type="gramStart"/>
      <w:r w:rsidR="00CE2931" w:rsidRPr="003C1A5F">
        <w:rPr>
          <w:sz w:val="28"/>
          <w:szCs w:val="28"/>
        </w:rPr>
        <w:t xml:space="preserve">.: </w:t>
      </w:r>
      <w:proofErr w:type="gramEnd"/>
    </w:p>
    <w:p w:rsidR="005D2874" w:rsidRDefault="00CE2931" w:rsidP="00B26D9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E2689">
        <w:rPr>
          <w:sz w:val="28"/>
          <w:szCs w:val="28"/>
        </w:rPr>
        <w:t xml:space="preserve">    </w:t>
      </w:r>
      <w:r w:rsidR="00CA4AB8">
        <w:rPr>
          <w:sz w:val="28"/>
          <w:szCs w:val="28"/>
        </w:rPr>
        <w:t>Издательство «Скрипторий», 2017</w:t>
      </w:r>
      <w:r>
        <w:rPr>
          <w:sz w:val="28"/>
          <w:szCs w:val="28"/>
        </w:rPr>
        <w:t xml:space="preserve">. </w:t>
      </w:r>
      <w:r w:rsidR="00CA4AB8">
        <w:rPr>
          <w:sz w:val="28"/>
          <w:szCs w:val="28"/>
        </w:rPr>
        <w:t>174</w:t>
      </w:r>
      <w:r w:rsidRPr="003C1A5F">
        <w:rPr>
          <w:sz w:val="28"/>
          <w:szCs w:val="28"/>
        </w:rPr>
        <w:t xml:space="preserve"> с.   </w:t>
      </w:r>
    </w:p>
    <w:p w:rsidR="005D2874" w:rsidRDefault="005D2874" w:rsidP="00B26D9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B5274" w:rsidRDefault="00B26D96" w:rsidP="00B26D96">
      <w:pPr>
        <w:pStyle w:val="3"/>
        <w:shd w:val="clear" w:color="auto" w:fill="FFFFFF"/>
        <w:spacing w:before="0" w:line="360" w:lineRule="auto"/>
        <w:jc w:val="both"/>
        <w:textAlignment w:val="top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5D2874" w:rsidRPr="00600CF8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spellStart"/>
      <w:r w:rsidR="005D2874" w:rsidRPr="00600CF8">
        <w:rPr>
          <w:rFonts w:ascii="Times New Roman" w:hAnsi="Times New Roman" w:cs="Times New Roman"/>
          <w:color w:val="auto"/>
          <w:sz w:val="28"/>
          <w:szCs w:val="28"/>
        </w:rPr>
        <w:t>Автодьева</w:t>
      </w:r>
      <w:proofErr w:type="spellEnd"/>
      <w:r w:rsidR="005D2874" w:rsidRPr="00600CF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0CF8">
        <w:rPr>
          <w:rFonts w:ascii="Times New Roman" w:hAnsi="Times New Roman" w:cs="Times New Roman"/>
          <w:color w:val="auto"/>
          <w:sz w:val="28"/>
          <w:szCs w:val="28"/>
        </w:rPr>
        <w:t>А.А. Методическое и практическое пособие «Учимся петь и танцевать, играя!»</w:t>
      </w:r>
    </w:p>
    <w:p w:rsidR="006B5274" w:rsidRPr="006B5274" w:rsidRDefault="00B26D96" w:rsidP="00B26D96">
      <w:pPr>
        <w:pStyle w:val="3"/>
        <w:shd w:val="clear" w:color="auto" w:fill="FFFFFF"/>
        <w:spacing w:before="0" w:line="360" w:lineRule="auto"/>
        <w:jc w:val="both"/>
        <w:textAlignment w:val="top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6B5274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spellStart"/>
      <w:r w:rsidR="006B5274" w:rsidRPr="006B5274">
        <w:rPr>
          <w:rFonts w:ascii="Times New Roman" w:eastAsia="+mn-ea" w:hAnsi="Times New Roman" w:cs="Times New Roman"/>
          <w:color w:val="auto"/>
          <w:kern w:val="24"/>
          <w:sz w:val="28"/>
          <w:szCs w:val="28"/>
          <w:lang w:eastAsia="ru-RU"/>
        </w:rPr>
        <w:t>Тютюнникова</w:t>
      </w:r>
      <w:proofErr w:type="spellEnd"/>
      <w:r w:rsidR="006B5274" w:rsidRPr="006B5274">
        <w:rPr>
          <w:rFonts w:ascii="Times New Roman" w:eastAsia="+mn-ea" w:hAnsi="Times New Roman" w:cs="Times New Roman"/>
          <w:color w:val="auto"/>
          <w:kern w:val="24"/>
          <w:sz w:val="28"/>
          <w:szCs w:val="28"/>
          <w:lang w:eastAsia="ru-RU"/>
        </w:rPr>
        <w:t xml:space="preserve"> Т.Э. «Музыкальные узоры. Точки и линии: </w:t>
      </w:r>
      <w:proofErr w:type="spellStart"/>
      <w:r w:rsidR="006B5274" w:rsidRPr="006B5274">
        <w:rPr>
          <w:rFonts w:ascii="Times New Roman" w:eastAsia="+mn-ea" w:hAnsi="Times New Roman" w:cs="Times New Roman"/>
          <w:color w:val="auto"/>
          <w:kern w:val="24"/>
          <w:sz w:val="28"/>
          <w:szCs w:val="28"/>
          <w:lang w:eastAsia="ru-RU"/>
        </w:rPr>
        <w:t>донотная</w:t>
      </w:r>
      <w:proofErr w:type="spellEnd"/>
      <w:r w:rsidR="006B5274" w:rsidRPr="006B5274">
        <w:rPr>
          <w:rFonts w:ascii="Times New Roman" w:eastAsia="+mn-ea" w:hAnsi="Times New Roman" w:cs="Times New Roman"/>
          <w:color w:val="auto"/>
          <w:kern w:val="24"/>
          <w:sz w:val="28"/>
          <w:szCs w:val="28"/>
          <w:lang w:eastAsia="ru-RU"/>
        </w:rPr>
        <w:t xml:space="preserve"> запись музыки» Т.Э. </w:t>
      </w:r>
      <w:proofErr w:type="spellStart"/>
      <w:r w:rsidR="006B5274" w:rsidRPr="006B5274">
        <w:rPr>
          <w:rFonts w:ascii="Times New Roman" w:eastAsia="+mn-ea" w:hAnsi="Times New Roman" w:cs="Times New Roman"/>
          <w:color w:val="auto"/>
          <w:kern w:val="24"/>
          <w:sz w:val="28"/>
          <w:szCs w:val="28"/>
          <w:lang w:eastAsia="ru-RU"/>
        </w:rPr>
        <w:t>Тютюнникова</w:t>
      </w:r>
      <w:proofErr w:type="spellEnd"/>
      <w:r w:rsidR="006B5274" w:rsidRPr="006B5274">
        <w:rPr>
          <w:rFonts w:ascii="Times New Roman" w:eastAsia="+mn-ea" w:hAnsi="Times New Roman" w:cs="Times New Roman"/>
          <w:color w:val="auto"/>
          <w:kern w:val="24"/>
          <w:sz w:val="28"/>
          <w:szCs w:val="28"/>
          <w:lang w:eastAsia="ru-RU"/>
        </w:rPr>
        <w:t xml:space="preserve"> // Музыкальный руководитель. - 2006. -№1.</w:t>
      </w:r>
    </w:p>
    <w:p w:rsidR="006B5274" w:rsidRPr="006B5274" w:rsidRDefault="006B5274" w:rsidP="00B26D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E2931" w:rsidRPr="000E2689" w:rsidRDefault="00CE2931" w:rsidP="005D287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E2931" w:rsidRPr="000E2689" w:rsidRDefault="00CE2931" w:rsidP="00A37CEB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sz w:val="28"/>
          <w:szCs w:val="28"/>
        </w:rPr>
      </w:pPr>
    </w:p>
    <w:p w:rsidR="00BD6D4D" w:rsidRPr="00B06529" w:rsidRDefault="00BD6D4D" w:rsidP="00A37CEB">
      <w:pPr>
        <w:pStyle w:val="a3"/>
        <w:shd w:val="clear" w:color="auto" w:fill="FFFFFF"/>
        <w:spacing w:before="225" w:beforeAutospacing="0" w:after="0" w:afterAutospacing="0" w:line="360" w:lineRule="auto"/>
        <w:ind w:firstLine="360"/>
        <w:jc w:val="both"/>
        <w:rPr>
          <w:sz w:val="28"/>
          <w:szCs w:val="28"/>
        </w:rPr>
      </w:pPr>
    </w:p>
    <w:sectPr w:rsidR="00BD6D4D" w:rsidRPr="00B06529" w:rsidSect="004241F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50FD9"/>
    <w:multiLevelType w:val="hybridMultilevel"/>
    <w:tmpl w:val="7AF0AD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071D45"/>
    <w:multiLevelType w:val="hybridMultilevel"/>
    <w:tmpl w:val="442CBF2C"/>
    <w:lvl w:ilvl="0" w:tplc="977299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E8E7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E6DD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5461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E05A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9418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C87F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2A3B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CA5F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499D"/>
    <w:rsid w:val="00032E33"/>
    <w:rsid w:val="0016511C"/>
    <w:rsid w:val="00264083"/>
    <w:rsid w:val="002C2270"/>
    <w:rsid w:val="002C2A79"/>
    <w:rsid w:val="00336FBA"/>
    <w:rsid w:val="004241F1"/>
    <w:rsid w:val="004832FC"/>
    <w:rsid w:val="004E381A"/>
    <w:rsid w:val="005D2874"/>
    <w:rsid w:val="005E4C14"/>
    <w:rsid w:val="005F4C8C"/>
    <w:rsid w:val="005F72A0"/>
    <w:rsid w:val="00600CF8"/>
    <w:rsid w:val="006506AF"/>
    <w:rsid w:val="00663CCF"/>
    <w:rsid w:val="006B5274"/>
    <w:rsid w:val="00717437"/>
    <w:rsid w:val="00807DB2"/>
    <w:rsid w:val="00817495"/>
    <w:rsid w:val="008505D9"/>
    <w:rsid w:val="008732F9"/>
    <w:rsid w:val="008765B9"/>
    <w:rsid w:val="0093168B"/>
    <w:rsid w:val="009869EE"/>
    <w:rsid w:val="00A32175"/>
    <w:rsid w:val="00A37CEB"/>
    <w:rsid w:val="00B06529"/>
    <w:rsid w:val="00B26D96"/>
    <w:rsid w:val="00B66021"/>
    <w:rsid w:val="00BD6D4D"/>
    <w:rsid w:val="00BE0053"/>
    <w:rsid w:val="00C1083F"/>
    <w:rsid w:val="00C2499D"/>
    <w:rsid w:val="00CA4AB8"/>
    <w:rsid w:val="00CE2931"/>
    <w:rsid w:val="00DB6729"/>
    <w:rsid w:val="00DF538E"/>
    <w:rsid w:val="00EB5348"/>
    <w:rsid w:val="00EE1667"/>
    <w:rsid w:val="00FB0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99D"/>
    <w:pPr>
      <w:spacing w:line="256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5D28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4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FB0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FB0662"/>
  </w:style>
  <w:style w:type="character" w:customStyle="1" w:styleId="c13">
    <w:name w:val="c13"/>
    <w:basedOn w:val="a0"/>
    <w:rsid w:val="00FB0662"/>
  </w:style>
  <w:style w:type="character" w:styleId="a4">
    <w:name w:val="Strong"/>
    <w:basedOn w:val="a0"/>
    <w:uiPriority w:val="22"/>
    <w:qFormat/>
    <w:rsid w:val="004832FC"/>
    <w:rPr>
      <w:b/>
      <w:bCs/>
    </w:rPr>
  </w:style>
  <w:style w:type="table" w:styleId="a5">
    <w:name w:val="Table Grid"/>
    <w:basedOn w:val="a1"/>
    <w:uiPriority w:val="39"/>
    <w:rsid w:val="00807D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0652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5D287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8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43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1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5</Pages>
  <Words>1147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13</cp:revision>
  <dcterms:created xsi:type="dcterms:W3CDTF">2020-05-15T05:42:00Z</dcterms:created>
  <dcterms:modified xsi:type="dcterms:W3CDTF">2020-11-06T06:00:00Z</dcterms:modified>
</cp:coreProperties>
</file>