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1B" w:rsidRDefault="00D3022A" w:rsidP="00D302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78905" cy="8910320"/>
            <wp:effectExtent l="0" t="0" r="0" b="0"/>
            <wp:docPr id="1" name="Рисунок 1" descr="C:\Users\Ivanova\Desktop\титул Положения социальные практи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a\Desktop\титул Положения социальные практики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05" cy="891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434A" w:rsidRDefault="0098434A" w:rsidP="009843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022A" w:rsidRDefault="00D3022A" w:rsidP="009843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3A9" w:rsidRPr="002C13A9" w:rsidRDefault="002C13A9" w:rsidP="009843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FE6D7A" w:rsidRDefault="002C13A9" w:rsidP="00FE6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D7A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</w:t>
      </w:r>
      <w:proofErr w:type="gramStart"/>
      <w:r w:rsidRPr="00FE6D7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6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D7A" w:rsidRDefault="00FE6D7A" w:rsidP="00FE6D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13A9" w:rsidRPr="00FE6D7A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"Об образовании в Российской Федерации» от 29.12.12 г. </w:t>
      </w:r>
    </w:p>
    <w:p w:rsidR="00FE6D7A" w:rsidRPr="00FE6D7A" w:rsidRDefault="002C13A9" w:rsidP="00FE6D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D7A">
        <w:rPr>
          <w:rFonts w:ascii="Times New Roman" w:eastAsia="Calibri" w:hAnsi="Times New Roman" w:cs="Times New Roman"/>
          <w:sz w:val="28"/>
          <w:szCs w:val="28"/>
        </w:rPr>
        <w:t xml:space="preserve">№ 273-ФЗ </w:t>
      </w:r>
    </w:p>
    <w:p w:rsidR="00FE6D7A" w:rsidRPr="00FE6D7A" w:rsidRDefault="00FE6D7A" w:rsidP="00FE6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D7A">
        <w:rPr>
          <w:rFonts w:ascii="Times New Roman" w:hAnsi="Times New Roman" w:cs="Times New Roman"/>
          <w:sz w:val="28"/>
          <w:szCs w:val="28"/>
        </w:rPr>
        <w:t>- ФГОС СОО (</w:t>
      </w:r>
      <w:proofErr w:type="gramStart"/>
      <w:r w:rsidRPr="00FE6D7A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FE6D7A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17.12.2010 № 1897, изм. от: 29 декабря 2014 г., 31 декабря 2015г.)</w:t>
      </w:r>
    </w:p>
    <w:p w:rsidR="00FE6D7A" w:rsidRPr="00FE6D7A" w:rsidRDefault="00FE6D7A" w:rsidP="00FE6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D7A">
        <w:rPr>
          <w:rFonts w:ascii="Times New Roman" w:hAnsi="Times New Roman" w:cs="Times New Roman"/>
          <w:sz w:val="28"/>
          <w:szCs w:val="28"/>
        </w:rPr>
        <w:t>- 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образованию.</w:t>
      </w:r>
      <w:proofErr w:type="gramEnd"/>
      <w:r w:rsidRPr="00FE6D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6D7A">
        <w:rPr>
          <w:rFonts w:ascii="Times New Roman" w:hAnsi="Times New Roman" w:cs="Times New Roman"/>
          <w:sz w:val="28"/>
          <w:szCs w:val="28"/>
        </w:rPr>
        <w:t>Протокол № 2/16- з от 28 июня 2016г.)</w:t>
      </w:r>
      <w:proofErr w:type="gramEnd"/>
    </w:p>
    <w:p w:rsidR="00FE6D7A" w:rsidRPr="00FE6D7A" w:rsidRDefault="00FE6D7A" w:rsidP="00FE6D7A">
      <w:pPr>
        <w:pStyle w:val="a8"/>
        <w:spacing w:after="0" w:line="240" w:lineRule="auto"/>
        <w:ind w:left="170" w:right="144" w:hanging="170"/>
        <w:rPr>
          <w:rFonts w:ascii="Times New Roman" w:hAnsi="Times New Roman"/>
          <w:sz w:val="28"/>
          <w:szCs w:val="28"/>
        </w:rPr>
      </w:pPr>
      <w:r w:rsidRPr="00FE6D7A">
        <w:rPr>
          <w:rFonts w:ascii="Times New Roman" w:hAnsi="Times New Roman"/>
          <w:sz w:val="28"/>
          <w:szCs w:val="28"/>
        </w:rPr>
        <w:t>- ООП СОО МБОУ СОШ № 1 Невьянского ГО</w:t>
      </w:r>
    </w:p>
    <w:p w:rsidR="00FE6D7A" w:rsidRPr="00FE6D7A" w:rsidRDefault="00FE6D7A" w:rsidP="00FE6D7A">
      <w:pPr>
        <w:pStyle w:val="a8"/>
        <w:spacing w:after="0" w:line="240" w:lineRule="auto"/>
        <w:ind w:left="170" w:right="144" w:hanging="170"/>
        <w:rPr>
          <w:rFonts w:ascii="Times New Roman" w:hAnsi="Times New Roman"/>
          <w:sz w:val="28"/>
          <w:szCs w:val="28"/>
        </w:rPr>
      </w:pPr>
      <w:r w:rsidRPr="00FE6D7A">
        <w:rPr>
          <w:rFonts w:ascii="Times New Roman" w:hAnsi="Times New Roman"/>
          <w:sz w:val="28"/>
          <w:szCs w:val="28"/>
        </w:rPr>
        <w:t>- Учебный план МБОУ СОШ № 1 Невьянского ГО</w:t>
      </w:r>
    </w:p>
    <w:p w:rsidR="00FE6D7A" w:rsidRPr="00FE6D7A" w:rsidRDefault="00FE6D7A" w:rsidP="00FE6D7A">
      <w:pPr>
        <w:pStyle w:val="a8"/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D7A">
        <w:rPr>
          <w:rFonts w:ascii="Times New Roman" w:hAnsi="Times New Roman"/>
          <w:sz w:val="28"/>
          <w:szCs w:val="28"/>
        </w:rPr>
        <w:t>- Календарный учебный график МБОУ СОШ №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7A">
        <w:rPr>
          <w:rFonts w:ascii="Times New Roman" w:hAnsi="Times New Roman"/>
          <w:sz w:val="28"/>
          <w:szCs w:val="28"/>
        </w:rPr>
        <w:t>Невьянского ГО</w:t>
      </w:r>
    </w:p>
    <w:p w:rsidR="002C13A9" w:rsidRPr="00FE6D7A" w:rsidRDefault="002C13A9" w:rsidP="00E7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6D7A">
        <w:rPr>
          <w:rFonts w:ascii="Times New Roman" w:hAnsi="Times New Roman" w:cs="Times New Roman"/>
          <w:sz w:val="28"/>
          <w:szCs w:val="28"/>
        </w:rPr>
        <w:t>и определяет:</w:t>
      </w:r>
    </w:p>
    <w:p w:rsidR="002C13A9" w:rsidRPr="002C13A9" w:rsidRDefault="002C13A9" w:rsidP="00E74300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>цели и задачи, порядок организации социальных практик;</w:t>
      </w:r>
    </w:p>
    <w:p w:rsidR="002C13A9" w:rsidRPr="002C13A9" w:rsidRDefault="002C13A9" w:rsidP="00E74300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>место социальных практик в структуре образовательного процесса;</w:t>
      </w:r>
    </w:p>
    <w:p w:rsidR="002C13A9" w:rsidRPr="002C13A9" w:rsidRDefault="002C13A9" w:rsidP="00E74300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>виды и направления социальных практик;</w:t>
      </w:r>
    </w:p>
    <w:p w:rsidR="002C13A9" w:rsidRPr="002C13A9" w:rsidRDefault="002C13A9" w:rsidP="00E74300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>права и обязанности участников образовательного процесса в организации и проведении социальных практик;</w:t>
      </w:r>
    </w:p>
    <w:p w:rsidR="002C13A9" w:rsidRPr="002C13A9" w:rsidRDefault="002C13A9" w:rsidP="00E74300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>порядок руководства социальными практик</w:t>
      </w:r>
      <w:bookmarkStart w:id="1" w:name="more"/>
      <w:bookmarkEnd w:id="1"/>
      <w:r w:rsidRPr="002C13A9">
        <w:rPr>
          <w:rFonts w:ascii="Times New Roman" w:hAnsi="Times New Roman"/>
          <w:sz w:val="28"/>
          <w:szCs w:val="28"/>
        </w:rPr>
        <w:t>ами.</w:t>
      </w:r>
    </w:p>
    <w:p w:rsidR="002C13A9" w:rsidRPr="002C13A9" w:rsidRDefault="002C13A9" w:rsidP="00E7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1.2. Социальная практика – вид учебно-социальной деятельности, в которой учащийся получает социальный опыт профессиональной деятельности, значимой для общества. Социальная практика проводится с целью ознакомления учащихся с возможными будущими профессиями, условиями труда, уровнем требований к работникам данных профессий, умениями, необходимыми для этой деятельности. Социальная практика должна помочь будущему выпускнику определиться с учреждениями высшего профессионального образования  для продолжения образования.</w:t>
      </w:r>
    </w:p>
    <w:p w:rsidR="002C13A9" w:rsidRPr="002C13A9" w:rsidRDefault="002C13A9" w:rsidP="00E7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 xml:space="preserve">1.3. Социальная практика является обязательной частью внеурочной деятельности учащихся на уровне среднего общего образования и включается в их Индивидуальную образовательную программу.   </w:t>
      </w:r>
    </w:p>
    <w:p w:rsidR="002C13A9" w:rsidRPr="002C13A9" w:rsidRDefault="002C13A9" w:rsidP="00E743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1.3.1. </w:t>
      </w:r>
      <w:r w:rsidRPr="002C13A9">
        <w:rPr>
          <w:rFonts w:ascii="Times New Roman" w:hAnsi="Times New Roman" w:cs="Times New Roman"/>
          <w:sz w:val="28"/>
          <w:szCs w:val="28"/>
        </w:rPr>
        <w:t xml:space="preserve">Виды социальной практики: </w:t>
      </w:r>
    </w:p>
    <w:p w:rsidR="002C13A9" w:rsidRPr="002C13A9" w:rsidRDefault="002C13A9" w:rsidP="00E74300">
      <w:pPr>
        <w:pStyle w:val="11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13A9">
        <w:rPr>
          <w:rFonts w:ascii="Times New Roman" w:hAnsi="Times New Roman"/>
          <w:bCs/>
          <w:i/>
          <w:sz w:val="28"/>
          <w:szCs w:val="28"/>
        </w:rPr>
        <w:t>внешняя</w:t>
      </w:r>
      <w:proofErr w:type="gramEnd"/>
      <w:r w:rsidRPr="002C13A9">
        <w:rPr>
          <w:rFonts w:ascii="Times New Roman" w:hAnsi="Times New Roman"/>
          <w:sz w:val="28"/>
          <w:szCs w:val="28"/>
        </w:rPr>
        <w:t xml:space="preserve"> – на предприятиях, в организациях и учреждениях муниципального образования;</w:t>
      </w:r>
    </w:p>
    <w:p w:rsidR="00E575DC" w:rsidRPr="00E575DC" w:rsidRDefault="002C13A9" w:rsidP="00E74300">
      <w:pPr>
        <w:pStyle w:val="11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13A9">
        <w:rPr>
          <w:rFonts w:ascii="Times New Roman" w:hAnsi="Times New Roman"/>
          <w:bCs/>
          <w:sz w:val="28"/>
          <w:szCs w:val="28"/>
        </w:rPr>
        <w:t>внутренняя</w:t>
      </w:r>
      <w:proofErr w:type="gramEnd"/>
      <w:r w:rsidRPr="002C13A9">
        <w:rPr>
          <w:rFonts w:ascii="Times New Roman" w:hAnsi="Times New Roman"/>
          <w:sz w:val="28"/>
          <w:szCs w:val="28"/>
        </w:rPr>
        <w:t xml:space="preserve"> – в пределах образовательной среды лицея.</w:t>
      </w:r>
    </w:p>
    <w:p w:rsidR="002C13A9" w:rsidRPr="002C13A9" w:rsidRDefault="002C13A9" w:rsidP="00E7430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1.3.2. </w:t>
      </w:r>
      <w:r w:rsidRPr="002C13A9">
        <w:rPr>
          <w:rFonts w:ascii="Times New Roman" w:hAnsi="Times New Roman" w:cs="Times New Roman"/>
          <w:sz w:val="28"/>
          <w:szCs w:val="28"/>
        </w:rPr>
        <w:t>Места прохождения социальной практики:</w:t>
      </w:r>
    </w:p>
    <w:p w:rsidR="002C13A9" w:rsidRPr="002C13A9" w:rsidRDefault="002C13A9" w:rsidP="00E743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организации системы образования, </w:t>
      </w:r>
    </w:p>
    <w:p w:rsidR="002C13A9" w:rsidRPr="002C13A9" w:rsidRDefault="002C13A9" w:rsidP="00E743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организации системы здравоохранения; </w:t>
      </w:r>
    </w:p>
    <w:p w:rsidR="002C13A9" w:rsidRPr="002C13A9" w:rsidRDefault="002C13A9" w:rsidP="00E743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организации системы социальной защиты населения; </w:t>
      </w:r>
    </w:p>
    <w:p w:rsidR="002C13A9" w:rsidRPr="002C13A9" w:rsidRDefault="002C13A9" w:rsidP="00E743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 судебной системы;</w:t>
      </w:r>
    </w:p>
    <w:p w:rsidR="002C13A9" w:rsidRPr="002C13A9" w:rsidRDefault="002C13A9" w:rsidP="00E743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 налоговой системы;</w:t>
      </w:r>
    </w:p>
    <w:p w:rsidR="002C13A9" w:rsidRPr="002C13A9" w:rsidRDefault="002C13A9" w:rsidP="00E743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 банковской системы;</w:t>
      </w:r>
      <w:r w:rsidRPr="002C13A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2C13A9" w:rsidRPr="002C13A9" w:rsidRDefault="002C13A9" w:rsidP="00E743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органы МВД;</w:t>
      </w:r>
    </w:p>
    <w:p w:rsidR="002C13A9" w:rsidRPr="002C13A9" w:rsidRDefault="002C13A9" w:rsidP="00E743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учреждения культуры;</w:t>
      </w:r>
    </w:p>
    <w:p w:rsidR="002C13A9" w:rsidRPr="002C13A9" w:rsidRDefault="002C13A9" w:rsidP="00E743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t>муниципальные органы самоуправления;</w:t>
      </w:r>
    </w:p>
    <w:p w:rsidR="002C13A9" w:rsidRPr="002C13A9" w:rsidRDefault="002C13A9" w:rsidP="00E743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промышленные предприятия;</w:t>
      </w:r>
    </w:p>
    <w:p w:rsidR="002C13A9" w:rsidRPr="002C13A9" w:rsidRDefault="002C13A9" w:rsidP="00E743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средства массовой информации;</w:t>
      </w:r>
    </w:p>
    <w:p w:rsidR="002C13A9" w:rsidRPr="002C13A9" w:rsidRDefault="002C13A9" w:rsidP="00E743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МБ</w:t>
      </w:r>
      <w:r w:rsidRPr="002C13A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ОУ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СОШ №</w:t>
      </w:r>
      <w:r w:rsidR="00687E8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1 Невьянского ГО.</w:t>
      </w:r>
    </w:p>
    <w:p w:rsidR="002C13A9" w:rsidRPr="002C13A9" w:rsidRDefault="002C13A9" w:rsidP="00E7430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2C13A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1.3.3. </w:t>
      </w: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Объектами</w:t>
      </w:r>
      <w:r w:rsidRPr="002C13A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социальной практики могут быть следующие формы общественно значимой деятельности учащихся:</w:t>
      </w:r>
    </w:p>
    <w:p w:rsidR="002C13A9" w:rsidRPr="002C13A9" w:rsidRDefault="002C13A9" w:rsidP="0098434A">
      <w:pPr>
        <w:pStyle w:val="11"/>
        <w:numPr>
          <w:ilvl w:val="0"/>
          <w:numId w:val="10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C13A9">
        <w:rPr>
          <w:rFonts w:ascii="Times New Roman" w:hAnsi="Times New Roman"/>
          <w:color w:val="000000"/>
          <w:sz w:val="28"/>
          <w:szCs w:val="28"/>
        </w:rPr>
        <w:t>организация и проведение мероприятий для социума микрорайона;</w:t>
      </w:r>
    </w:p>
    <w:p w:rsidR="002C13A9" w:rsidRPr="002C13A9" w:rsidRDefault="002C13A9" w:rsidP="0098434A">
      <w:pPr>
        <w:pStyle w:val="11"/>
        <w:numPr>
          <w:ilvl w:val="0"/>
          <w:numId w:val="10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C13A9">
        <w:rPr>
          <w:rFonts w:ascii="Times New Roman" w:hAnsi="Times New Roman"/>
          <w:color w:val="000000"/>
          <w:sz w:val="28"/>
          <w:szCs w:val="28"/>
        </w:rPr>
        <w:t>создание и реализация проектов социальной направленности;</w:t>
      </w:r>
    </w:p>
    <w:p w:rsidR="002C13A9" w:rsidRPr="002C13A9" w:rsidRDefault="002C13A9" w:rsidP="0098434A">
      <w:pPr>
        <w:pStyle w:val="11"/>
        <w:numPr>
          <w:ilvl w:val="0"/>
          <w:numId w:val="10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C13A9">
        <w:rPr>
          <w:rFonts w:ascii="Times New Roman" w:hAnsi="Times New Roman"/>
          <w:color w:val="000000"/>
          <w:sz w:val="28"/>
          <w:szCs w:val="28"/>
        </w:rPr>
        <w:t>деятельность по профилактике социальных угроз: курения, употребления спиртных напитков, наркомании, сквернословия;</w:t>
      </w:r>
    </w:p>
    <w:p w:rsidR="002C13A9" w:rsidRPr="002C13A9" w:rsidRDefault="002C13A9" w:rsidP="0098434A">
      <w:pPr>
        <w:pStyle w:val="11"/>
        <w:numPr>
          <w:ilvl w:val="0"/>
          <w:numId w:val="10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C13A9">
        <w:rPr>
          <w:rFonts w:ascii="Times New Roman" w:hAnsi="Times New Roman"/>
          <w:color w:val="000000"/>
          <w:sz w:val="28"/>
          <w:szCs w:val="28"/>
        </w:rPr>
        <w:t>деятельность по организации активного отдыха учащихся разных возрастов в выходные и каникулярные дни;</w:t>
      </w:r>
    </w:p>
    <w:p w:rsidR="002C13A9" w:rsidRPr="002C13A9" w:rsidRDefault="002C13A9" w:rsidP="0098434A">
      <w:pPr>
        <w:pStyle w:val="11"/>
        <w:numPr>
          <w:ilvl w:val="0"/>
          <w:numId w:val="10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C13A9">
        <w:rPr>
          <w:rFonts w:ascii="Times New Roman" w:hAnsi="Times New Roman"/>
          <w:color w:val="000000"/>
          <w:sz w:val="28"/>
          <w:szCs w:val="28"/>
        </w:rPr>
        <w:t>участие в акциях по защите животных;</w:t>
      </w:r>
    </w:p>
    <w:p w:rsidR="002C13A9" w:rsidRPr="002C13A9" w:rsidRDefault="002C13A9" w:rsidP="0098434A">
      <w:pPr>
        <w:pStyle w:val="11"/>
        <w:numPr>
          <w:ilvl w:val="0"/>
          <w:numId w:val="10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C13A9">
        <w:rPr>
          <w:rFonts w:ascii="Times New Roman" w:hAnsi="Times New Roman"/>
          <w:color w:val="000000"/>
          <w:sz w:val="28"/>
          <w:szCs w:val="28"/>
        </w:rPr>
        <w:t>участие в социально значимых формах реализации творческой активности  учащихся (выставках, смотрах, конкурсах, фестивалях, ярмарках и т.д.);</w:t>
      </w:r>
    </w:p>
    <w:p w:rsidR="002C13A9" w:rsidRPr="002C13A9" w:rsidRDefault="002C13A9" w:rsidP="0098434A">
      <w:pPr>
        <w:pStyle w:val="11"/>
        <w:numPr>
          <w:ilvl w:val="0"/>
          <w:numId w:val="10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C13A9">
        <w:rPr>
          <w:rFonts w:ascii="Times New Roman" w:hAnsi="Times New Roman"/>
          <w:color w:val="000000"/>
          <w:sz w:val="28"/>
          <w:szCs w:val="28"/>
        </w:rPr>
        <w:t>деятельность по сохранению экологического баланса на территории школы и микрорайона;</w:t>
      </w:r>
    </w:p>
    <w:p w:rsidR="002C13A9" w:rsidRPr="002C13A9" w:rsidRDefault="002C13A9" w:rsidP="0098434A">
      <w:pPr>
        <w:pStyle w:val="11"/>
        <w:numPr>
          <w:ilvl w:val="0"/>
          <w:numId w:val="10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C13A9">
        <w:rPr>
          <w:rFonts w:ascii="Times New Roman" w:hAnsi="Times New Roman"/>
          <w:color w:val="000000"/>
          <w:sz w:val="28"/>
          <w:szCs w:val="28"/>
        </w:rPr>
        <w:t>практическая работа в детских и молодежных общественных объединениях и организациях по реализации программ инициатив, имеющих социально-значимые ценности;</w:t>
      </w:r>
    </w:p>
    <w:p w:rsidR="002C13A9" w:rsidRPr="002C13A9" w:rsidRDefault="002C13A9" w:rsidP="0098434A">
      <w:pPr>
        <w:pStyle w:val="11"/>
        <w:numPr>
          <w:ilvl w:val="0"/>
          <w:numId w:val="10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C13A9">
        <w:rPr>
          <w:rFonts w:ascii="Times New Roman" w:hAnsi="Times New Roman"/>
          <w:color w:val="000000"/>
          <w:sz w:val="28"/>
          <w:szCs w:val="28"/>
        </w:rPr>
        <w:t>осуществление помощи в работе молодежных бирж труда, отдела по молодежной политике и взаимодействия с общественными организациями муниципального образования;</w:t>
      </w:r>
    </w:p>
    <w:p w:rsidR="002C13A9" w:rsidRPr="002C13A9" w:rsidRDefault="002C13A9" w:rsidP="0098434A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социально ориентированные акции, на основе взаимодействия с общественными организациями и движениями, осуществляющими гуманитарную и просветительскую деятельность;</w:t>
      </w:r>
    </w:p>
    <w:p w:rsidR="002C13A9" w:rsidRPr="002C13A9" w:rsidRDefault="002C13A9" w:rsidP="0098434A">
      <w:pPr>
        <w:widowControl w:val="0"/>
        <w:numPr>
          <w:ilvl w:val="0"/>
          <w:numId w:val="10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участие в волонтерских движениях различной направленности; </w:t>
      </w:r>
    </w:p>
    <w:p w:rsidR="002C13A9" w:rsidRPr="002C13A9" w:rsidRDefault="002C13A9" w:rsidP="0098434A">
      <w:pPr>
        <w:numPr>
          <w:ilvl w:val="0"/>
          <w:numId w:val="10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z w:val="28"/>
          <w:szCs w:val="28"/>
        </w:rPr>
        <w:t>занятость общественно полезным трудом по благоустройству города, территорий образовательных организаций;</w:t>
      </w:r>
    </w:p>
    <w:p w:rsidR="002C13A9" w:rsidRPr="002C13A9" w:rsidRDefault="002C13A9" w:rsidP="0098434A">
      <w:pPr>
        <w:numPr>
          <w:ilvl w:val="0"/>
          <w:numId w:val="10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z w:val="28"/>
          <w:szCs w:val="28"/>
        </w:rPr>
        <w:t>участие в мероприятиях учреждений культуры и спорта, оказание помощи в работе музеев, библиотек, детских спортивных площадок и стадионов, в охране памятников культуры;</w:t>
      </w:r>
    </w:p>
    <w:p w:rsidR="002C13A9" w:rsidRPr="002C13A9" w:rsidRDefault="002C13A9" w:rsidP="0098434A">
      <w:pPr>
        <w:numPr>
          <w:ilvl w:val="0"/>
          <w:numId w:val="10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z w:val="28"/>
          <w:szCs w:val="28"/>
        </w:rPr>
        <w:t>участие в шефстве над воспитанниками учреждений дошкольного образования, младшими школьниками, оказание помощи в организации их досуга и занятости во внеурочное время;</w:t>
      </w:r>
    </w:p>
    <w:p w:rsidR="002C13A9" w:rsidRPr="002C13A9" w:rsidRDefault="002C13A9" w:rsidP="0098434A">
      <w:pPr>
        <w:numPr>
          <w:ilvl w:val="0"/>
          <w:numId w:val="10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z w:val="28"/>
          <w:szCs w:val="28"/>
        </w:rPr>
        <w:t>практическая работа в детских и молодежных общественных объединениях и организациях по реализации их программ и инициатив, имеющих социально-значимую ценность;</w:t>
      </w:r>
    </w:p>
    <w:p w:rsidR="002C13A9" w:rsidRPr="002C13A9" w:rsidRDefault="002C13A9" w:rsidP="0098434A">
      <w:pPr>
        <w:pStyle w:val="a3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C13A9">
        <w:rPr>
          <w:rFonts w:ascii="Times New Roman" w:hAnsi="Times New Roman"/>
          <w:color w:val="000000"/>
          <w:sz w:val="28"/>
          <w:szCs w:val="28"/>
        </w:rPr>
        <w:t xml:space="preserve">участие в конференциях, конкурсах проводимых учреждениями высшего профессионального образования; </w:t>
      </w:r>
    </w:p>
    <w:p w:rsidR="002C13A9" w:rsidRPr="002C13A9" w:rsidRDefault="002C13A9" w:rsidP="0098434A">
      <w:pPr>
        <w:pStyle w:val="a3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C13A9">
        <w:rPr>
          <w:rFonts w:ascii="Times New Roman" w:hAnsi="Times New Roman"/>
          <w:color w:val="000000"/>
          <w:sz w:val="28"/>
          <w:szCs w:val="28"/>
        </w:rPr>
        <w:t>участие в работе Совета молодежи предприятия;</w:t>
      </w:r>
    </w:p>
    <w:p w:rsidR="002C13A9" w:rsidRPr="002C13A9" w:rsidRDefault="002C13A9" w:rsidP="0098434A">
      <w:pPr>
        <w:pStyle w:val="a3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C13A9">
        <w:rPr>
          <w:rFonts w:ascii="Times New Roman" w:hAnsi="Times New Roman"/>
          <w:color w:val="000000"/>
          <w:sz w:val="28"/>
          <w:szCs w:val="28"/>
        </w:rPr>
        <w:t xml:space="preserve">участие в конкурсах </w:t>
      </w:r>
      <w:proofErr w:type="spellStart"/>
      <w:r w:rsidRPr="002C13A9">
        <w:rPr>
          <w:rFonts w:ascii="Times New Roman" w:hAnsi="Times New Roman"/>
          <w:color w:val="000000"/>
          <w:sz w:val="28"/>
          <w:szCs w:val="28"/>
        </w:rPr>
        <w:t>профмастерства</w:t>
      </w:r>
      <w:proofErr w:type="spellEnd"/>
      <w:r w:rsidRPr="002C13A9">
        <w:rPr>
          <w:rFonts w:ascii="Times New Roman" w:hAnsi="Times New Roman"/>
          <w:color w:val="000000"/>
          <w:sz w:val="28"/>
          <w:szCs w:val="28"/>
        </w:rPr>
        <w:t>;</w:t>
      </w:r>
    </w:p>
    <w:p w:rsidR="002C13A9" w:rsidRPr="002C13A9" w:rsidRDefault="002C13A9" w:rsidP="0098434A">
      <w:pPr>
        <w:pStyle w:val="a3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C13A9">
        <w:rPr>
          <w:rFonts w:ascii="Times New Roman" w:hAnsi="Times New Roman"/>
          <w:color w:val="000000"/>
          <w:sz w:val="28"/>
          <w:szCs w:val="28"/>
        </w:rPr>
        <w:t xml:space="preserve">работа в музеях предприятий; </w:t>
      </w:r>
    </w:p>
    <w:p w:rsidR="002C13A9" w:rsidRPr="002C13A9" w:rsidRDefault="002C13A9" w:rsidP="0098434A">
      <w:pPr>
        <w:pStyle w:val="a3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C13A9">
        <w:rPr>
          <w:rFonts w:ascii="Times New Roman" w:hAnsi="Times New Roman"/>
          <w:color w:val="000000"/>
          <w:sz w:val="28"/>
          <w:szCs w:val="28"/>
        </w:rPr>
        <w:t>работа в газетах и сайтах предприятий.</w:t>
      </w:r>
    </w:p>
    <w:p w:rsidR="002C13A9" w:rsidRPr="002C13A9" w:rsidRDefault="002C13A9" w:rsidP="0098434A">
      <w:pPr>
        <w:pStyle w:val="11"/>
        <w:numPr>
          <w:ilvl w:val="0"/>
          <w:numId w:val="10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C13A9">
        <w:rPr>
          <w:rFonts w:ascii="Times New Roman" w:hAnsi="Times New Roman"/>
          <w:color w:val="000000"/>
          <w:sz w:val="28"/>
          <w:szCs w:val="28"/>
        </w:rPr>
        <w:t>организация и проведение предметных и тематических мероприятий для учащихся лицея;</w:t>
      </w:r>
    </w:p>
    <w:p w:rsidR="002C13A9" w:rsidRPr="002C13A9" w:rsidRDefault="002C13A9" w:rsidP="0098434A">
      <w:pPr>
        <w:pStyle w:val="11"/>
        <w:numPr>
          <w:ilvl w:val="0"/>
          <w:numId w:val="10"/>
        </w:numPr>
        <w:shd w:val="clear" w:color="auto" w:fill="FFFFFF"/>
        <w:tabs>
          <w:tab w:val="clear" w:pos="1353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C13A9">
        <w:rPr>
          <w:rFonts w:ascii="Times New Roman" w:hAnsi="Times New Roman"/>
          <w:color w:val="000000"/>
          <w:sz w:val="28"/>
          <w:szCs w:val="28"/>
        </w:rPr>
        <w:lastRenderedPageBreak/>
        <w:t>деятельность по развитию уче</w:t>
      </w:r>
      <w:r>
        <w:rPr>
          <w:rFonts w:ascii="Times New Roman" w:hAnsi="Times New Roman"/>
          <w:color w:val="000000"/>
          <w:sz w:val="28"/>
          <w:szCs w:val="28"/>
        </w:rPr>
        <w:t>нического самоуправления в  ОУ</w:t>
      </w:r>
      <w:r w:rsidRPr="002C13A9">
        <w:rPr>
          <w:rFonts w:ascii="Times New Roman" w:hAnsi="Times New Roman"/>
          <w:color w:val="000000"/>
          <w:sz w:val="28"/>
          <w:szCs w:val="28"/>
        </w:rPr>
        <w:t xml:space="preserve"> (индивидуальный уровень, уровень класса, уровень ученического коллектива, обще</w:t>
      </w:r>
      <w:r>
        <w:rPr>
          <w:rFonts w:ascii="Times New Roman" w:hAnsi="Times New Roman"/>
          <w:color w:val="000000"/>
          <w:sz w:val="28"/>
          <w:szCs w:val="28"/>
        </w:rPr>
        <w:t xml:space="preserve">школьный </w:t>
      </w:r>
      <w:r w:rsidRPr="002C13A9">
        <w:rPr>
          <w:rFonts w:ascii="Times New Roman" w:hAnsi="Times New Roman"/>
          <w:color w:val="000000"/>
          <w:sz w:val="28"/>
          <w:szCs w:val="28"/>
        </w:rPr>
        <w:t xml:space="preserve"> уровень).</w:t>
      </w:r>
    </w:p>
    <w:p w:rsidR="002C13A9" w:rsidRPr="002C13A9" w:rsidRDefault="002C13A9" w:rsidP="00E743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3A9">
        <w:rPr>
          <w:rFonts w:ascii="Times New Roman" w:hAnsi="Times New Roman" w:cs="Times New Roman"/>
          <w:b/>
          <w:sz w:val="28"/>
          <w:szCs w:val="28"/>
        </w:rPr>
        <w:t>2. Цель и задачи социальной практики</w:t>
      </w:r>
    </w:p>
    <w:p w:rsidR="002C13A9" w:rsidRPr="002C13A9" w:rsidRDefault="002C13A9" w:rsidP="00E743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2.1.  Целью социальных  практик является формирование  социального практического опыта профессиональной деятельности, значимой для общества и определяющей выбор профессии обучающимся.</w:t>
      </w:r>
    </w:p>
    <w:p w:rsidR="002C13A9" w:rsidRPr="002C13A9" w:rsidRDefault="002C13A9" w:rsidP="00E743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2.2.  Основными задачами социальной практики являются:</w:t>
      </w:r>
    </w:p>
    <w:p w:rsidR="002C13A9" w:rsidRPr="002C13A9" w:rsidRDefault="002C13A9" w:rsidP="0098434A">
      <w:pPr>
        <w:pStyle w:val="11"/>
        <w:numPr>
          <w:ilvl w:val="0"/>
          <w:numId w:val="9"/>
        </w:numPr>
        <w:shd w:val="clear" w:color="auto" w:fill="FFFFFF"/>
        <w:tabs>
          <w:tab w:val="clear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>создание условий для интенсивного освоения учащимися социального пространства;</w:t>
      </w:r>
    </w:p>
    <w:p w:rsidR="002C13A9" w:rsidRPr="002C13A9" w:rsidRDefault="002C13A9" w:rsidP="0098434A">
      <w:pPr>
        <w:pStyle w:val="11"/>
        <w:numPr>
          <w:ilvl w:val="0"/>
          <w:numId w:val="9"/>
        </w:numPr>
        <w:shd w:val="clear" w:color="auto" w:fill="FFFFFF"/>
        <w:tabs>
          <w:tab w:val="clear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 xml:space="preserve">оказание </w:t>
      </w:r>
      <w:proofErr w:type="spellStart"/>
      <w:r w:rsidRPr="002C13A9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2C13A9">
        <w:rPr>
          <w:rFonts w:ascii="Times New Roman" w:hAnsi="Times New Roman"/>
          <w:sz w:val="28"/>
          <w:szCs w:val="28"/>
        </w:rPr>
        <w:t xml:space="preserve"> поддержки старшеклассников в выборе сферы будущей профессиональной деятельности;</w:t>
      </w:r>
    </w:p>
    <w:p w:rsidR="002C13A9" w:rsidRPr="002C13A9" w:rsidRDefault="002C13A9" w:rsidP="0098434A">
      <w:pPr>
        <w:pStyle w:val="11"/>
        <w:numPr>
          <w:ilvl w:val="0"/>
          <w:numId w:val="9"/>
        </w:numPr>
        <w:shd w:val="clear" w:color="auto" w:fill="FFFFFF"/>
        <w:tabs>
          <w:tab w:val="clear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>формирование готовности к саморазвитию и непрерывному образованию;</w:t>
      </w:r>
    </w:p>
    <w:p w:rsidR="002C13A9" w:rsidRPr="002C13A9" w:rsidRDefault="002C13A9" w:rsidP="0098434A">
      <w:pPr>
        <w:pStyle w:val="11"/>
        <w:numPr>
          <w:ilvl w:val="0"/>
          <w:numId w:val="9"/>
        </w:numPr>
        <w:shd w:val="clear" w:color="auto" w:fill="FFFFFF"/>
        <w:tabs>
          <w:tab w:val="clear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>распространение идей непрерывного образования, содействие решению проблем местного сообщества.</w:t>
      </w:r>
    </w:p>
    <w:p w:rsidR="002C13A9" w:rsidRPr="002C13A9" w:rsidRDefault="002C13A9" w:rsidP="00E743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2.3.  Социальные практики призваны помочь учащимся</w:t>
      </w:r>
      <w:r w:rsidRPr="002C13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2C13A9" w:rsidRPr="002C13A9" w:rsidRDefault="002C13A9" w:rsidP="0098434A">
      <w:pPr>
        <w:pStyle w:val="a8"/>
        <w:numPr>
          <w:ilvl w:val="0"/>
          <w:numId w:val="8"/>
        </w:numPr>
        <w:shd w:val="clear" w:color="auto" w:fill="FFFFFF"/>
        <w:tabs>
          <w:tab w:val="clear" w:pos="1069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 xml:space="preserve">развить коммуникативные способности общения и взаимодействия, приобрести необходимые для этого знания и умения; </w:t>
      </w:r>
    </w:p>
    <w:p w:rsidR="002C13A9" w:rsidRPr="002C13A9" w:rsidRDefault="002C13A9" w:rsidP="0098434A">
      <w:pPr>
        <w:pStyle w:val="a8"/>
        <w:numPr>
          <w:ilvl w:val="0"/>
          <w:numId w:val="8"/>
        </w:numPr>
        <w:shd w:val="clear" w:color="auto" w:fill="FFFFFF"/>
        <w:tabs>
          <w:tab w:val="clear" w:pos="1069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>приобрести определенный жизненный и социальный опыт путем включения учащихся в социальные отношения как внутри, так и за пределами образовательного учреждения;</w:t>
      </w:r>
    </w:p>
    <w:p w:rsidR="002C13A9" w:rsidRPr="002C13A9" w:rsidRDefault="002C13A9" w:rsidP="0098434A">
      <w:pPr>
        <w:numPr>
          <w:ilvl w:val="0"/>
          <w:numId w:val="8"/>
        </w:numPr>
        <w:tabs>
          <w:tab w:val="clear" w:pos="1069"/>
          <w:tab w:val="num" w:pos="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приобрести навыки </w:t>
      </w:r>
      <w:r w:rsidRPr="002C13A9">
        <w:rPr>
          <w:rFonts w:ascii="Times New Roman" w:hAnsi="Times New Roman" w:cs="Times New Roman"/>
          <w:color w:val="000000"/>
          <w:spacing w:val="-6"/>
          <w:sz w:val="28"/>
          <w:szCs w:val="28"/>
        </w:rPr>
        <w:t>формирования</w:t>
      </w: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2C13A9">
        <w:rPr>
          <w:rFonts w:ascii="Times New Roman" w:hAnsi="Times New Roman" w:cs="Times New Roman"/>
          <w:color w:val="000000"/>
          <w:spacing w:val="-6"/>
          <w:sz w:val="28"/>
          <w:szCs w:val="28"/>
        </w:rPr>
        <w:t>индивидуальных</w:t>
      </w: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моделей пове</w:t>
      </w:r>
      <w:r w:rsidRPr="002C13A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дения, адекватных ситуаций решения и преодоления проблем, сопровождающих </w:t>
      </w: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деятельность учащихся во время </w:t>
      </w:r>
      <w:r w:rsidRPr="002C13A9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прохождения</w:t>
      </w:r>
      <w:r w:rsidRPr="002C13A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социальной практики, умения при</w:t>
      </w:r>
      <w:r w:rsidRPr="002C13A9">
        <w:rPr>
          <w:rFonts w:ascii="Times New Roman" w:hAnsi="Times New Roman" w:cs="Times New Roman"/>
          <w:color w:val="000000"/>
          <w:spacing w:val="-6"/>
          <w:sz w:val="28"/>
          <w:szCs w:val="28"/>
        </w:rPr>
        <w:t>менять теоретические знания в конкретной ситуации;</w:t>
      </w:r>
    </w:p>
    <w:p w:rsidR="002C13A9" w:rsidRPr="002C13A9" w:rsidRDefault="002C13A9" w:rsidP="0098434A">
      <w:pPr>
        <w:numPr>
          <w:ilvl w:val="0"/>
          <w:numId w:val="8"/>
        </w:numPr>
        <w:tabs>
          <w:tab w:val="clear" w:pos="1069"/>
          <w:tab w:val="num" w:pos="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уметь проектировать свою деятельность.</w:t>
      </w:r>
    </w:p>
    <w:p w:rsidR="002C13A9" w:rsidRPr="002C13A9" w:rsidRDefault="002C13A9" w:rsidP="0098434A">
      <w:pPr>
        <w:widowControl w:val="0"/>
        <w:numPr>
          <w:ilvl w:val="0"/>
          <w:numId w:val="8"/>
        </w:numPr>
        <w:shd w:val="clear" w:color="auto" w:fill="FFFFFF"/>
        <w:tabs>
          <w:tab w:val="clear" w:pos="1069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решать вопросы выбора будущей профессии и приложения своих сил в определенной сфере общественно полезной деятельности;</w:t>
      </w:r>
    </w:p>
    <w:p w:rsidR="002C13A9" w:rsidRPr="002C13A9" w:rsidRDefault="002C13A9" w:rsidP="0098434A">
      <w:pPr>
        <w:widowControl w:val="0"/>
        <w:numPr>
          <w:ilvl w:val="0"/>
          <w:numId w:val="8"/>
        </w:numPr>
        <w:shd w:val="clear" w:color="auto" w:fill="FFFFFF"/>
        <w:tabs>
          <w:tab w:val="clear" w:pos="1069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п</w:t>
      </w:r>
      <w:r w:rsidRPr="002C13A9">
        <w:rPr>
          <w:rFonts w:ascii="Times New Roman" w:hAnsi="Times New Roman" w:cs="Times New Roman"/>
          <w:color w:val="000000"/>
          <w:spacing w:val="-6"/>
          <w:sz w:val="28"/>
          <w:szCs w:val="28"/>
        </w:rPr>
        <w:t>олучить информацию об интересующих его профессиях, осуществить профессиональные пробы на рабочих местах, а также оценить выбранные для изучения профессии;</w:t>
      </w:r>
    </w:p>
    <w:p w:rsidR="002C13A9" w:rsidRPr="002C13A9" w:rsidRDefault="002C13A9" w:rsidP="0098434A">
      <w:pPr>
        <w:pStyle w:val="11"/>
        <w:numPr>
          <w:ilvl w:val="0"/>
          <w:numId w:val="8"/>
        </w:numPr>
        <w:shd w:val="clear" w:color="auto" w:fill="FFFFFF"/>
        <w:tabs>
          <w:tab w:val="clear" w:pos="1069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>определять  реалистичность профессиональных притязаний, расширить диапазон профессиональной мобильности.</w:t>
      </w:r>
    </w:p>
    <w:p w:rsidR="002C13A9" w:rsidRPr="002C13A9" w:rsidRDefault="002C13A9" w:rsidP="00E743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2.4. Социальные практики призваны помочь педагогическим работникам</w:t>
      </w:r>
      <w:r w:rsidRPr="002C13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2C13A9" w:rsidRPr="002C13A9" w:rsidRDefault="002C13A9" w:rsidP="0098434A">
      <w:pPr>
        <w:pStyle w:val="11"/>
        <w:numPr>
          <w:ilvl w:val="0"/>
          <w:numId w:val="5"/>
        </w:numPr>
        <w:shd w:val="clear" w:color="auto" w:fill="FFFFFF"/>
        <w:tabs>
          <w:tab w:val="clear" w:pos="141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 xml:space="preserve">решить задачу совмещения </w:t>
      </w:r>
      <w:proofErr w:type="spellStart"/>
      <w:r w:rsidRPr="002C13A9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2C13A9">
        <w:rPr>
          <w:rFonts w:ascii="Times New Roman" w:hAnsi="Times New Roman"/>
          <w:sz w:val="28"/>
          <w:szCs w:val="28"/>
        </w:rPr>
        <w:t xml:space="preserve"> работы с предметным обучением;</w:t>
      </w:r>
    </w:p>
    <w:p w:rsidR="002C13A9" w:rsidRPr="002C13A9" w:rsidRDefault="002C13A9" w:rsidP="0098434A">
      <w:pPr>
        <w:pStyle w:val="11"/>
        <w:numPr>
          <w:ilvl w:val="0"/>
          <w:numId w:val="5"/>
        </w:numPr>
        <w:shd w:val="clear" w:color="auto" w:fill="FFFFFF"/>
        <w:tabs>
          <w:tab w:val="clear" w:pos="141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>совместить знания учащихся с реальной жизнью.</w:t>
      </w:r>
    </w:p>
    <w:p w:rsidR="002C13A9" w:rsidRPr="002C13A9" w:rsidRDefault="002C13A9" w:rsidP="00E743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2.5.  Принципы организации социальных практик:</w:t>
      </w:r>
    </w:p>
    <w:p w:rsidR="002C13A9" w:rsidRPr="002C13A9" w:rsidRDefault="002C13A9" w:rsidP="0098434A">
      <w:pPr>
        <w:pStyle w:val="11"/>
        <w:numPr>
          <w:ilvl w:val="0"/>
          <w:numId w:val="6"/>
        </w:numPr>
        <w:shd w:val="clear" w:color="auto" w:fill="FFFFFF"/>
        <w:tabs>
          <w:tab w:val="clear" w:pos="141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bCs/>
          <w:sz w:val="28"/>
          <w:szCs w:val="28"/>
        </w:rPr>
        <w:t>принцип открытости</w:t>
      </w:r>
      <w:r w:rsidRPr="002C13A9">
        <w:rPr>
          <w:rFonts w:ascii="Times New Roman" w:hAnsi="Times New Roman"/>
          <w:sz w:val="28"/>
          <w:szCs w:val="28"/>
        </w:rPr>
        <w:t xml:space="preserve"> предполагает возможность открытого включения учащихся в социальную практику и дает возможность выбора вида и направления деятельности;</w:t>
      </w:r>
    </w:p>
    <w:p w:rsidR="002C13A9" w:rsidRPr="002C13A9" w:rsidRDefault="002C13A9" w:rsidP="0098434A">
      <w:pPr>
        <w:pStyle w:val="11"/>
        <w:numPr>
          <w:ilvl w:val="0"/>
          <w:numId w:val="6"/>
        </w:numPr>
        <w:shd w:val="clear" w:color="auto" w:fill="FFFFFF"/>
        <w:tabs>
          <w:tab w:val="clear" w:pos="141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bCs/>
          <w:sz w:val="28"/>
          <w:szCs w:val="28"/>
        </w:rPr>
        <w:t>принцип целостности</w:t>
      </w:r>
      <w:r w:rsidRPr="002C13A9">
        <w:rPr>
          <w:rFonts w:ascii="Times New Roman" w:hAnsi="Times New Roman"/>
          <w:sz w:val="28"/>
          <w:szCs w:val="28"/>
        </w:rPr>
        <w:t xml:space="preserve"> включает в себя соединение образовательного процесса и </w:t>
      </w:r>
      <w:proofErr w:type="spellStart"/>
      <w:r w:rsidRPr="002C13A9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2C13A9">
        <w:rPr>
          <w:rFonts w:ascii="Times New Roman" w:hAnsi="Times New Roman"/>
          <w:sz w:val="28"/>
          <w:szCs w:val="28"/>
        </w:rPr>
        <w:t xml:space="preserve"> его воплощения, органичное сочетание практики и обучения; </w:t>
      </w:r>
    </w:p>
    <w:p w:rsidR="002C13A9" w:rsidRPr="002C13A9" w:rsidRDefault="002C13A9" w:rsidP="0098434A">
      <w:pPr>
        <w:pStyle w:val="11"/>
        <w:numPr>
          <w:ilvl w:val="0"/>
          <w:numId w:val="6"/>
        </w:numPr>
        <w:shd w:val="clear" w:color="auto" w:fill="FFFFFF"/>
        <w:tabs>
          <w:tab w:val="clear" w:pos="141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bCs/>
          <w:sz w:val="28"/>
          <w:szCs w:val="28"/>
        </w:rPr>
        <w:lastRenderedPageBreak/>
        <w:t>принцип сотрудничества</w:t>
      </w:r>
      <w:r w:rsidRPr="002C13A9">
        <w:rPr>
          <w:rFonts w:ascii="Times New Roman" w:hAnsi="Times New Roman"/>
          <w:sz w:val="28"/>
          <w:szCs w:val="28"/>
        </w:rPr>
        <w:t xml:space="preserve"> подразумевает комплексную работу и взаимодействие с различными общественными учреждениями, организациями, предприятиями, сообществами, гражданами. </w:t>
      </w:r>
    </w:p>
    <w:p w:rsidR="002C13A9" w:rsidRPr="002C13A9" w:rsidRDefault="002C13A9" w:rsidP="00E743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 xml:space="preserve">2.6.  </w:t>
      </w:r>
      <w:r w:rsidRPr="002C13A9">
        <w:rPr>
          <w:rFonts w:ascii="Times New Roman" w:hAnsi="Times New Roman" w:cs="Times New Roman"/>
          <w:iCs/>
          <w:sz w:val="28"/>
          <w:szCs w:val="28"/>
        </w:rPr>
        <w:t>Предполагаемый результат социальных практик</w:t>
      </w:r>
      <w:r w:rsidRPr="002C13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13A9" w:rsidRPr="002C13A9" w:rsidRDefault="002C13A9" w:rsidP="0098434A">
      <w:pPr>
        <w:pStyle w:val="11"/>
        <w:numPr>
          <w:ilvl w:val="0"/>
          <w:numId w:val="7"/>
        </w:numPr>
        <w:shd w:val="clear" w:color="auto" w:fill="FFFFFF"/>
        <w:tabs>
          <w:tab w:val="clear" w:pos="141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 xml:space="preserve">осознание учащимися важнейших социально значимых проблем, выработка личностного к ним отношения и осуществление практических действий для их решения; </w:t>
      </w:r>
    </w:p>
    <w:p w:rsidR="002C13A9" w:rsidRPr="002C13A9" w:rsidRDefault="002C13A9" w:rsidP="0098434A">
      <w:pPr>
        <w:pStyle w:val="11"/>
        <w:numPr>
          <w:ilvl w:val="0"/>
          <w:numId w:val="7"/>
        </w:numPr>
        <w:shd w:val="clear" w:color="auto" w:fill="FFFFFF"/>
        <w:tabs>
          <w:tab w:val="clear" w:pos="141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>формирование коммуникативных навыков посредством наблюдения или участия в деятельности различных социальных  и иных сферах общества;</w:t>
      </w:r>
    </w:p>
    <w:p w:rsidR="002C13A9" w:rsidRPr="002C13A9" w:rsidRDefault="002C13A9" w:rsidP="0098434A">
      <w:pPr>
        <w:pStyle w:val="11"/>
        <w:numPr>
          <w:ilvl w:val="0"/>
          <w:numId w:val="7"/>
        </w:numPr>
        <w:shd w:val="clear" w:color="auto" w:fill="FFFFFF"/>
        <w:tabs>
          <w:tab w:val="clear" w:pos="141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>осознанный выбор учреждения высшего профессионального образования и будущей профессии.</w:t>
      </w:r>
    </w:p>
    <w:p w:rsidR="002C13A9" w:rsidRPr="002C13A9" w:rsidRDefault="002C13A9" w:rsidP="00E7430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3A9">
        <w:rPr>
          <w:rFonts w:ascii="Times New Roman" w:hAnsi="Times New Roman" w:cs="Times New Roman"/>
          <w:b/>
          <w:sz w:val="28"/>
          <w:szCs w:val="28"/>
        </w:rPr>
        <w:t>3.  Организация социальной практики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  МБОУ СОШ № 1</w:t>
      </w:r>
      <w:r w:rsidRPr="002C13A9">
        <w:rPr>
          <w:color w:val="000000"/>
          <w:sz w:val="28"/>
          <w:szCs w:val="28"/>
        </w:rPr>
        <w:t xml:space="preserve"> обеспечивает: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C13A9">
        <w:rPr>
          <w:color w:val="000000"/>
          <w:sz w:val="28"/>
          <w:szCs w:val="28"/>
        </w:rPr>
        <w:t>-  разработку и утверждение</w:t>
      </w:r>
      <w:r w:rsidRPr="002C13A9">
        <w:rPr>
          <w:rStyle w:val="apple-converted-space"/>
          <w:rFonts w:eastAsia="Calibri"/>
          <w:color w:val="000000"/>
          <w:sz w:val="28"/>
          <w:szCs w:val="28"/>
        </w:rPr>
        <w:t> </w:t>
      </w:r>
      <w:r w:rsidRPr="002C13A9">
        <w:rPr>
          <w:color w:val="000000"/>
          <w:sz w:val="28"/>
          <w:szCs w:val="28"/>
        </w:rPr>
        <w:t>программы социальной практики;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C13A9">
        <w:rPr>
          <w:color w:val="000000"/>
          <w:sz w:val="28"/>
          <w:szCs w:val="28"/>
        </w:rPr>
        <w:t xml:space="preserve">-  заключение не </w:t>
      </w:r>
      <w:proofErr w:type="gramStart"/>
      <w:r w:rsidRPr="002C13A9">
        <w:rPr>
          <w:color w:val="000000"/>
          <w:sz w:val="28"/>
          <w:szCs w:val="28"/>
        </w:rPr>
        <w:t>позднее</w:t>
      </w:r>
      <w:proofErr w:type="gramEnd"/>
      <w:r w:rsidRPr="002C13A9">
        <w:rPr>
          <w:color w:val="000000"/>
          <w:sz w:val="28"/>
          <w:szCs w:val="28"/>
        </w:rPr>
        <w:t xml:space="preserve"> чем за месяц до начала прохождения практики двухсторонних договоров с соответствующим учреждением или организацией об условиях и порядке прохождения практики учащимся;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C13A9">
        <w:rPr>
          <w:color w:val="000000"/>
          <w:sz w:val="28"/>
          <w:szCs w:val="28"/>
        </w:rPr>
        <w:t>-  издание приказа по учреждению о прохождении социальной практики учащимися в соответствующем учебном году;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C13A9">
        <w:rPr>
          <w:color w:val="000000"/>
          <w:sz w:val="28"/>
          <w:szCs w:val="28"/>
        </w:rPr>
        <w:t>-  закрепление лиц, ответственных за прохождение учащимися социальной практики;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C13A9">
        <w:rPr>
          <w:color w:val="000000"/>
          <w:sz w:val="28"/>
          <w:szCs w:val="28"/>
        </w:rPr>
        <w:t>-  распределение обязанностей за ответственными специалистами, организующими прохождение социальной практики учащимися;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C13A9">
        <w:rPr>
          <w:color w:val="000000"/>
          <w:sz w:val="28"/>
          <w:szCs w:val="28"/>
        </w:rPr>
        <w:t>-  направление учащихся на практику в сроки, установленные индивидуальными образовательными программами;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C13A9">
        <w:rPr>
          <w:color w:val="000000"/>
          <w:sz w:val="28"/>
          <w:szCs w:val="28"/>
        </w:rPr>
        <w:t>-  распределение учащихся по конкретным учреждениям и организациям на время прохождения социальной практики;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C13A9">
        <w:rPr>
          <w:color w:val="000000"/>
          <w:sz w:val="28"/>
          <w:szCs w:val="28"/>
        </w:rPr>
        <w:t>-  составление графиков перемещения учащихся по местам прохождения практики в зависимости от возможностей конкретных принимающих организаций, учреждений;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C13A9">
        <w:rPr>
          <w:color w:val="000000"/>
          <w:sz w:val="28"/>
          <w:szCs w:val="28"/>
        </w:rPr>
        <w:t xml:space="preserve">-  </w:t>
      </w:r>
      <w:proofErr w:type="gramStart"/>
      <w:r w:rsidRPr="002C13A9">
        <w:rPr>
          <w:color w:val="000000"/>
          <w:sz w:val="28"/>
          <w:szCs w:val="28"/>
        </w:rPr>
        <w:t>контроль за</w:t>
      </w:r>
      <w:proofErr w:type="gramEnd"/>
      <w:r w:rsidRPr="002C13A9">
        <w:rPr>
          <w:color w:val="000000"/>
          <w:sz w:val="28"/>
          <w:szCs w:val="28"/>
        </w:rPr>
        <w:t xml:space="preserve"> соблюдением требований охраны труда, техники безопасности, а также санитарно-гигиенических норм во время прохождения учащимися социальной практики.</w:t>
      </w:r>
    </w:p>
    <w:p w:rsidR="002C13A9" w:rsidRPr="002C13A9" w:rsidRDefault="002C13A9" w:rsidP="00E7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3.2. Общую координацию прохождения учащимися социальной практики осуществляет за</w:t>
      </w:r>
      <w:r>
        <w:rPr>
          <w:rFonts w:ascii="Times New Roman" w:hAnsi="Times New Roman" w:cs="Times New Roman"/>
          <w:sz w:val="28"/>
          <w:szCs w:val="28"/>
        </w:rPr>
        <w:t xml:space="preserve">меститель директора МБОУ СОШ № 1 </w:t>
      </w:r>
      <w:r w:rsidRPr="002C13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отвечающий за организацию </w:t>
      </w:r>
      <w:r w:rsidRPr="002C13A9">
        <w:rPr>
          <w:rFonts w:ascii="Times New Roman" w:hAnsi="Times New Roman" w:cs="Times New Roman"/>
          <w:sz w:val="28"/>
          <w:szCs w:val="28"/>
        </w:rPr>
        <w:t>воспитательного процесса, который</w:t>
      </w:r>
      <w:r w:rsidRPr="002C13A9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обеспечивает:    </w:t>
      </w:r>
    </w:p>
    <w:p w:rsidR="002C13A9" w:rsidRPr="002C13A9" w:rsidRDefault="002C13A9" w:rsidP="00E74300">
      <w:pPr>
        <w:numPr>
          <w:ilvl w:val="0"/>
          <w:numId w:val="11"/>
        </w:numPr>
        <w:tabs>
          <w:tab w:val="clear" w:pos="141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 приказа по МБОУ СОШ № 1</w:t>
      </w:r>
      <w:r w:rsidRPr="002C13A9">
        <w:rPr>
          <w:rFonts w:ascii="Times New Roman" w:hAnsi="Times New Roman" w:cs="Times New Roman"/>
          <w:sz w:val="28"/>
          <w:szCs w:val="28"/>
        </w:rPr>
        <w:t xml:space="preserve"> о прохождении социальной практики учащимися в течение соответствующего учебного года; </w:t>
      </w:r>
    </w:p>
    <w:p w:rsidR="002C13A9" w:rsidRPr="002C13A9" w:rsidRDefault="002C13A9" w:rsidP="00E74300">
      <w:pPr>
        <w:numPr>
          <w:ilvl w:val="0"/>
          <w:numId w:val="11"/>
        </w:numPr>
        <w:tabs>
          <w:tab w:val="clear" w:pos="141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 xml:space="preserve">закрепление лиц, ответственных за прохождение учащимися социальной практики; </w:t>
      </w:r>
    </w:p>
    <w:p w:rsidR="002C13A9" w:rsidRPr="002C13A9" w:rsidRDefault="002C13A9" w:rsidP="00E74300">
      <w:pPr>
        <w:numPr>
          <w:ilvl w:val="0"/>
          <w:numId w:val="11"/>
        </w:numPr>
        <w:tabs>
          <w:tab w:val="clear" w:pos="141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 xml:space="preserve">распределение учащихся по конкретным учреждениям и организациям на время прохождения социальной практики; </w:t>
      </w:r>
    </w:p>
    <w:p w:rsidR="002C13A9" w:rsidRPr="002C13A9" w:rsidRDefault="002C13A9" w:rsidP="00E74300">
      <w:pPr>
        <w:numPr>
          <w:ilvl w:val="0"/>
          <w:numId w:val="11"/>
        </w:numPr>
        <w:tabs>
          <w:tab w:val="clear" w:pos="141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контроль соблюдения требований норм охраны труда, а также санитарно-гигиенических норм, иных требований законодательства Российской Федерации во время прохождения учащимися социальной практики;</w:t>
      </w:r>
    </w:p>
    <w:p w:rsidR="002C13A9" w:rsidRPr="002C13A9" w:rsidRDefault="002C13A9" w:rsidP="00E74300">
      <w:pPr>
        <w:numPr>
          <w:ilvl w:val="0"/>
          <w:numId w:val="11"/>
        </w:numPr>
        <w:tabs>
          <w:tab w:val="clear" w:pos="141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контроль выполнения программ социальных практик;</w:t>
      </w:r>
    </w:p>
    <w:p w:rsidR="002C13A9" w:rsidRPr="002C13A9" w:rsidRDefault="002C13A9" w:rsidP="00E74300">
      <w:pPr>
        <w:numPr>
          <w:ilvl w:val="0"/>
          <w:numId w:val="11"/>
        </w:numPr>
        <w:tabs>
          <w:tab w:val="clear" w:pos="141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lastRenderedPageBreak/>
        <w:t>координацию деятельности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3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3A9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2C13A9">
        <w:rPr>
          <w:rFonts w:ascii="Times New Roman" w:hAnsi="Times New Roman" w:cs="Times New Roman"/>
          <w:sz w:val="28"/>
          <w:szCs w:val="28"/>
        </w:rPr>
        <w:t xml:space="preserve"> и классных руководителей по организации социальных практик;</w:t>
      </w:r>
    </w:p>
    <w:p w:rsidR="002C13A9" w:rsidRPr="002C13A9" w:rsidRDefault="002C13A9" w:rsidP="00E74300">
      <w:pPr>
        <w:numPr>
          <w:ilvl w:val="0"/>
          <w:numId w:val="11"/>
        </w:numPr>
        <w:tabs>
          <w:tab w:val="clear" w:pos="141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 xml:space="preserve">отчеты </w:t>
      </w:r>
      <w:proofErr w:type="spellStart"/>
      <w:r w:rsidRPr="002C13A9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2C13A9">
        <w:rPr>
          <w:rFonts w:ascii="Times New Roman" w:hAnsi="Times New Roman" w:cs="Times New Roman"/>
          <w:sz w:val="28"/>
          <w:szCs w:val="28"/>
        </w:rPr>
        <w:t xml:space="preserve"> по вопросам содержания и организации социальных практик;</w:t>
      </w:r>
    </w:p>
    <w:p w:rsidR="002C13A9" w:rsidRPr="002C13A9" w:rsidRDefault="002C13A9" w:rsidP="00E74300">
      <w:pPr>
        <w:numPr>
          <w:ilvl w:val="0"/>
          <w:numId w:val="11"/>
        </w:numPr>
        <w:tabs>
          <w:tab w:val="clear" w:pos="141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своевременные реш</w:t>
      </w:r>
      <w:r w:rsidRPr="002C13A9">
        <w:rPr>
          <w:rFonts w:ascii="Times New Roman" w:hAnsi="Times New Roman" w:cs="Times New Roman"/>
          <w:sz w:val="28"/>
          <w:szCs w:val="28"/>
        </w:rPr>
        <w:t>ения по корректировке программ социальных практик.</w:t>
      </w:r>
    </w:p>
    <w:p w:rsidR="002C13A9" w:rsidRPr="002C13A9" w:rsidRDefault="002C13A9" w:rsidP="00E7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 xml:space="preserve">3.3. </w:t>
      </w:r>
      <w:r w:rsidRPr="002C13A9">
        <w:rPr>
          <w:rFonts w:ascii="Times New Roman" w:hAnsi="Times New Roman" w:cs="Times New Roman"/>
          <w:color w:val="000000"/>
          <w:sz w:val="28"/>
          <w:szCs w:val="28"/>
        </w:rPr>
        <w:t>Руководитель социальных практик из числа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работников ОУ</w:t>
      </w:r>
      <w:r w:rsidRPr="002C13A9">
        <w:rPr>
          <w:rFonts w:ascii="Times New Roman" w:hAnsi="Times New Roman" w:cs="Times New Roman"/>
          <w:sz w:val="28"/>
          <w:szCs w:val="28"/>
        </w:rPr>
        <w:t>, назначен</w:t>
      </w:r>
      <w:r>
        <w:rPr>
          <w:rFonts w:ascii="Times New Roman" w:hAnsi="Times New Roman" w:cs="Times New Roman"/>
          <w:sz w:val="28"/>
          <w:szCs w:val="28"/>
        </w:rPr>
        <w:t>ный приказом директора МБОУ СОШ № 1</w:t>
      </w:r>
      <w:r w:rsidRPr="002C13A9">
        <w:rPr>
          <w:rFonts w:ascii="Times New Roman" w:hAnsi="Times New Roman" w:cs="Times New Roman"/>
          <w:sz w:val="28"/>
          <w:szCs w:val="28"/>
        </w:rPr>
        <w:t>, обеспечивает:</w:t>
      </w:r>
    </w:p>
    <w:p w:rsidR="002C13A9" w:rsidRPr="002C13A9" w:rsidRDefault="002C13A9" w:rsidP="00E7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- нормативно-правовое сопровождение социальных практик;</w:t>
      </w:r>
    </w:p>
    <w:p w:rsidR="002C13A9" w:rsidRPr="002C13A9" w:rsidRDefault="002C13A9" w:rsidP="00E7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-  своевременное заключение договоров</w:t>
      </w:r>
      <w:r w:rsidRPr="002C13A9">
        <w:rPr>
          <w:rFonts w:ascii="Times New Roman" w:hAnsi="Times New Roman" w:cs="Times New Roman"/>
          <w:color w:val="000000"/>
          <w:sz w:val="28"/>
          <w:szCs w:val="28"/>
        </w:rPr>
        <w:t xml:space="preserve"> с соответствующим учреждением или организацией об условиях и порядке прохождения социальной практики учащимся лицея; 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C13A9">
        <w:rPr>
          <w:color w:val="000000"/>
          <w:sz w:val="28"/>
          <w:szCs w:val="28"/>
        </w:rPr>
        <w:t xml:space="preserve">- </w:t>
      </w:r>
      <w:r w:rsidRPr="002C13A9">
        <w:rPr>
          <w:color w:val="000000"/>
          <w:sz w:val="28"/>
          <w:szCs w:val="28"/>
        </w:rPr>
        <w:tab/>
        <w:t xml:space="preserve">обеспечивает методическое сопровождение работы </w:t>
      </w:r>
      <w:proofErr w:type="spellStart"/>
      <w:r w:rsidRPr="002C13A9">
        <w:rPr>
          <w:color w:val="000000"/>
          <w:sz w:val="28"/>
          <w:szCs w:val="28"/>
        </w:rPr>
        <w:t>тьюторов</w:t>
      </w:r>
      <w:proofErr w:type="spellEnd"/>
      <w:r w:rsidRPr="002C13A9">
        <w:rPr>
          <w:color w:val="000000"/>
          <w:sz w:val="28"/>
          <w:szCs w:val="28"/>
        </w:rPr>
        <w:t xml:space="preserve"> по вопросам разработки  и реализации программ социальной практики, ведения дневника практики, оценивания ее результативности и организации защиты результатов учащимися. 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C13A9">
        <w:rPr>
          <w:color w:val="000000"/>
          <w:sz w:val="28"/>
          <w:szCs w:val="28"/>
        </w:rPr>
        <w:t xml:space="preserve">3.4. Непосредственное руководство за прохождением учащимися  социальной практики осуществляет педагог, на которого приказом директора лицея возлагается </w:t>
      </w:r>
      <w:proofErr w:type="spellStart"/>
      <w:r w:rsidRPr="002C13A9">
        <w:rPr>
          <w:color w:val="000000"/>
          <w:sz w:val="28"/>
          <w:szCs w:val="28"/>
        </w:rPr>
        <w:t>тьюторское</w:t>
      </w:r>
      <w:proofErr w:type="spellEnd"/>
      <w:r w:rsidRPr="002C13A9">
        <w:rPr>
          <w:color w:val="000000"/>
          <w:sz w:val="28"/>
          <w:szCs w:val="28"/>
        </w:rPr>
        <w:t xml:space="preserve"> сопровождение учащихся. 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C13A9">
        <w:rPr>
          <w:color w:val="000000"/>
          <w:sz w:val="28"/>
          <w:szCs w:val="28"/>
        </w:rPr>
        <w:t xml:space="preserve">3.5. </w:t>
      </w:r>
      <w:proofErr w:type="spellStart"/>
      <w:r w:rsidRPr="002C13A9">
        <w:rPr>
          <w:color w:val="000000"/>
          <w:sz w:val="28"/>
          <w:szCs w:val="28"/>
        </w:rPr>
        <w:t>Тьютор</w:t>
      </w:r>
      <w:proofErr w:type="spellEnd"/>
      <w:r w:rsidRPr="002C13A9">
        <w:rPr>
          <w:color w:val="000000"/>
          <w:sz w:val="28"/>
          <w:szCs w:val="28"/>
        </w:rPr>
        <w:t xml:space="preserve"> обязан:</w:t>
      </w:r>
      <w:r w:rsidRPr="002C13A9">
        <w:rPr>
          <w:sz w:val="28"/>
          <w:szCs w:val="28"/>
        </w:rPr>
        <w:t xml:space="preserve"> 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C13A9">
        <w:rPr>
          <w:color w:val="000000"/>
          <w:sz w:val="28"/>
          <w:szCs w:val="28"/>
        </w:rPr>
        <w:t>-  ознакомить учащихся с программой социальной практики;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C13A9">
        <w:rPr>
          <w:color w:val="000000"/>
          <w:sz w:val="28"/>
          <w:szCs w:val="28"/>
        </w:rPr>
        <w:t>-  оказывать содействие в выборе вида практики;</w:t>
      </w:r>
    </w:p>
    <w:p w:rsidR="002C13A9" w:rsidRPr="002C13A9" w:rsidRDefault="00FE6D7A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2C13A9" w:rsidRPr="002C13A9">
        <w:rPr>
          <w:color w:val="000000"/>
          <w:sz w:val="28"/>
          <w:szCs w:val="28"/>
        </w:rPr>
        <w:t>согласовывать прохождение практики на базе конкретных организаций (учреждений);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C13A9">
        <w:rPr>
          <w:color w:val="000000"/>
          <w:sz w:val="28"/>
          <w:szCs w:val="28"/>
        </w:rPr>
        <w:t xml:space="preserve">-  контролировать проведение практики, </w:t>
      </w:r>
      <w:r w:rsidRPr="002C13A9">
        <w:rPr>
          <w:sz w:val="28"/>
          <w:szCs w:val="28"/>
        </w:rPr>
        <w:t>проверять отчеты старшеклассников, оценивать их деятельность (по пятибалльной шкале);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C13A9">
        <w:rPr>
          <w:sz w:val="28"/>
          <w:szCs w:val="28"/>
        </w:rPr>
        <w:t xml:space="preserve">- организовывать встречи учащихся с интересующими их специалистами в разных профессиональных областях; 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C13A9">
        <w:rPr>
          <w:sz w:val="28"/>
          <w:szCs w:val="28"/>
        </w:rPr>
        <w:t>-  проводить с учащимися экскурсии, выезды, конференции-отчеты о проделанной работе и нести ответственность за жизнь и здоровье детей во время проведения мероприятия;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C13A9">
        <w:rPr>
          <w:sz w:val="28"/>
          <w:szCs w:val="28"/>
        </w:rPr>
        <w:t>- совместно с представителями принимающей организации по завершении социальной практики составлять развернутую характеристику учащегося (уровня его активности во время практики, достигнутых положительных результатов, замечаний и предложений);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C13A9">
        <w:rPr>
          <w:sz w:val="28"/>
          <w:szCs w:val="28"/>
        </w:rPr>
        <w:t>- вносить результаты прохождения социальной практики в портфолио достижений учащегося.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C13A9">
        <w:rPr>
          <w:sz w:val="28"/>
          <w:szCs w:val="28"/>
        </w:rPr>
        <w:t>3.6. Классный руководитель учащихся: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C13A9">
        <w:rPr>
          <w:sz w:val="28"/>
          <w:szCs w:val="28"/>
        </w:rPr>
        <w:t xml:space="preserve"> - осуществляет периодический контроль в течение учебного года за прохождением социальной практики;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C13A9">
        <w:rPr>
          <w:sz w:val="28"/>
          <w:szCs w:val="28"/>
        </w:rPr>
        <w:t xml:space="preserve">- запрашивает у </w:t>
      </w:r>
      <w:proofErr w:type="spellStart"/>
      <w:r w:rsidRPr="002C13A9">
        <w:rPr>
          <w:sz w:val="28"/>
          <w:szCs w:val="28"/>
        </w:rPr>
        <w:t>тьюторов</w:t>
      </w:r>
      <w:proofErr w:type="spellEnd"/>
      <w:r w:rsidRPr="002C13A9">
        <w:rPr>
          <w:sz w:val="28"/>
          <w:szCs w:val="28"/>
        </w:rPr>
        <w:t xml:space="preserve"> информацию о прохождении учащимися социальной практики и обсуждает ее на ученических собраниях;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C13A9">
        <w:rPr>
          <w:sz w:val="28"/>
          <w:szCs w:val="28"/>
        </w:rPr>
        <w:t xml:space="preserve">- оказывает помощь </w:t>
      </w:r>
      <w:proofErr w:type="spellStart"/>
      <w:r w:rsidRPr="002C13A9">
        <w:rPr>
          <w:sz w:val="28"/>
          <w:szCs w:val="28"/>
        </w:rPr>
        <w:t>тьюторам</w:t>
      </w:r>
      <w:proofErr w:type="spellEnd"/>
      <w:r w:rsidRPr="002C13A9">
        <w:rPr>
          <w:sz w:val="28"/>
          <w:szCs w:val="28"/>
        </w:rPr>
        <w:t xml:space="preserve"> во взаимоотношениях с родителями учащихся, доводит информацию о социальной практике до родителей через родительские собрания или индивидуальные беседы;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C13A9">
        <w:rPr>
          <w:color w:val="000000"/>
          <w:sz w:val="28"/>
          <w:szCs w:val="28"/>
        </w:rPr>
        <w:t xml:space="preserve">-  подводит общие итоги практики и совместно с </w:t>
      </w:r>
      <w:proofErr w:type="spellStart"/>
      <w:r w:rsidRPr="002C13A9">
        <w:rPr>
          <w:color w:val="000000"/>
          <w:sz w:val="28"/>
          <w:szCs w:val="28"/>
        </w:rPr>
        <w:t>тьюторами</w:t>
      </w:r>
      <w:proofErr w:type="spellEnd"/>
      <w:r w:rsidRPr="002C13A9">
        <w:rPr>
          <w:color w:val="000000"/>
          <w:sz w:val="28"/>
          <w:szCs w:val="28"/>
        </w:rPr>
        <w:t xml:space="preserve"> оценивает ее результативность; </w:t>
      </w:r>
    </w:p>
    <w:p w:rsidR="002C13A9" w:rsidRPr="002C13A9" w:rsidRDefault="002C13A9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C13A9">
        <w:rPr>
          <w:color w:val="000000"/>
          <w:sz w:val="28"/>
          <w:szCs w:val="28"/>
        </w:rPr>
        <w:lastRenderedPageBreak/>
        <w:t>3.7. О</w:t>
      </w:r>
      <w:r w:rsidRPr="002C13A9">
        <w:rPr>
          <w:sz w:val="28"/>
          <w:szCs w:val="28"/>
        </w:rPr>
        <w:t>тметка за социальную практику выставляется в журнал профильных предметов и является показателем освоения прикладных профессиональных знаний по профильной дисциплине.</w:t>
      </w:r>
    </w:p>
    <w:p w:rsidR="002C13A9" w:rsidRPr="002C13A9" w:rsidRDefault="002C13A9" w:rsidP="00E74300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3A9">
        <w:rPr>
          <w:rFonts w:ascii="Times New Roman" w:hAnsi="Times New Roman" w:cs="Times New Roman"/>
          <w:b/>
          <w:sz w:val="28"/>
          <w:szCs w:val="28"/>
        </w:rPr>
        <w:t>4. Порядок прохождения социальной практики</w:t>
      </w:r>
    </w:p>
    <w:p w:rsidR="002C13A9" w:rsidRPr="002C13A9" w:rsidRDefault="002C13A9" w:rsidP="00E74300">
      <w:pPr>
        <w:pStyle w:val="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 xml:space="preserve">4.1. Базой практики </w:t>
      </w:r>
      <w:r w:rsidR="004F743F">
        <w:rPr>
          <w:rFonts w:ascii="Times New Roman" w:hAnsi="Times New Roman"/>
          <w:sz w:val="28"/>
          <w:szCs w:val="28"/>
        </w:rPr>
        <w:t>может быть МБОУ СОШ № 1</w:t>
      </w:r>
      <w:r w:rsidRPr="002C13A9">
        <w:rPr>
          <w:rFonts w:ascii="Times New Roman" w:hAnsi="Times New Roman"/>
          <w:sz w:val="28"/>
          <w:szCs w:val="28"/>
        </w:rPr>
        <w:t xml:space="preserve"> или иная организация</w:t>
      </w:r>
      <w:r w:rsidR="004F743F">
        <w:rPr>
          <w:rFonts w:ascii="Times New Roman" w:hAnsi="Times New Roman"/>
          <w:sz w:val="28"/>
          <w:szCs w:val="28"/>
        </w:rPr>
        <w:t>, (учреждение) с которой у ОУ</w:t>
      </w:r>
      <w:r w:rsidRPr="002C13A9">
        <w:rPr>
          <w:rFonts w:ascii="Times New Roman" w:hAnsi="Times New Roman"/>
          <w:sz w:val="28"/>
          <w:szCs w:val="28"/>
        </w:rPr>
        <w:t xml:space="preserve"> заключён договор о прохождении социальной практики; </w:t>
      </w:r>
    </w:p>
    <w:p w:rsidR="002C13A9" w:rsidRPr="002C13A9" w:rsidRDefault="002C13A9" w:rsidP="00E74300">
      <w:pPr>
        <w:pStyle w:val="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>4.2. Организации (учреждения) обеспечивают возможность ознакомления обучающихся с основными направлениями их деятельности, а также предоставляют доступ к информации, необходимой для написания отчета по социальной практике;</w:t>
      </w:r>
    </w:p>
    <w:p w:rsidR="002C13A9" w:rsidRPr="002C13A9" w:rsidRDefault="002C13A9" w:rsidP="00E74300">
      <w:pPr>
        <w:pStyle w:val="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>4.3. Направление учащихся на социальную практику может сопровождаться письмом-просьбой о приеме на практи</w:t>
      </w:r>
      <w:r w:rsidR="004F743F">
        <w:rPr>
          <w:rFonts w:ascii="Times New Roman" w:hAnsi="Times New Roman"/>
          <w:sz w:val="28"/>
          <w:szCs w:val="28"/>
        </w:rPr>
        <w:t>ку, подписанным директором МБОУ СОШ № 1</w:t>
      </w:r>
      <w:r w:rsidRPr="002C13A9">
        <w:rPr>
          <w:rFonts w:ascii="Times New Roman" w:hAnsi="Times New Roman"/>
          <w:sz w:val="28"/>
          <w:szCs w:val="28"/>
        </w:rPr>
        <w:t>, к письму может прилагаться договор о приеме на социальную практику и краткая программа для прохождения практики;</w:t>
      </w:r>
    </w:p>
    <w:p w:rsidR="002C13A9" w:rsidRPr="004F743F" w:rsidRDefault="002C13A9" w:rsidP="00E74300">
      <w:pPr>
        <w:pStyle w:val="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 xml:space="preserve">4.4. Ответственность за прохождение практики </w:t>
      </w:r>
      <w:proofErr w:type="gramStart"/>
      <w:r w:rsidRPr="002C13A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C13A9">
        <w:rPr>
          <w:rFonts w:ascii="Times New Roman" w:hAnsi="Times New Roman"/>
          <w:sz w:val="28"/>
          <w:szCs w:val="28"/>
        </w:rPr>
        <w:t xml:space="preserve"> возлагается на руководителя практики. </w:t>
      </w:r>
      <w:r w:rsidRPr="002C13A9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:rsidR="002C13A9" w:rsidRPr="002C13A9" w:rsidRDefault="004F743F" w:rsidP="00E743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4.5</w:t>
      </w:r>
      <w:r w:rsidR="002C13A9" w:rsidRPr="002C13A9">
        <w:rPr>
          <w:rFonts w:ascii="Times New Roman" w:hAnsi="Times New Roman" w:cs="Times New Roman"/>
          <w:color w:val="000000"/>
          <w:sz w:val="28"/>
          <w:szCs w:val="28"/>
        </w:rPr>
        <w:t xml:space="preserve">. Социальная практика может быть проведена разово или в несколько приемов (по договоренности с принимающими организациями), в учебное или в каникулярное время.  </w:t>
      </w:r>
    </w:p>
    <w:p w:rsidR="002C13A9" w:rsidRPr="002C13A9" w:rsidRDefault="004F743F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</w:t>
      </w:r>
      <w:r w:rsidR="002C13A9" w:rsidRPr="002C13A9">
        <w:rPr>
          <w:color w:val="000000"/>
          <w:sz w:val="28"/>
          <w:szCs w:val="28"/>
        </w:rPr>
        <w:t>. Общее количество часов, отводимых на социальную практику,</w:t>
      </w:r>
      <w:r>
        <w:rPr>
          <w:color w:val="000000"/>
          <w:sz w:val="28"/>
          <w:szCs w:val="28"/>
        </w:rPr>
        <w:t xml:space="preserve"> не должно превышать 34 часов за 2 </w:t>
      </w:r>
      <w:r w:rsidR="002C13A9" w:rsidRPr="002C13A9"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t>а</w:t>
      </w:r>
      <w:r w:rsidR="002C13A9" w:rsidRPr="002C13A9">
        <w:rPr>
          <w:color w:val="000000"/>
          <w:sz w:val="28"/>
          <w:szCs w:val="28"/>
        </w:rPr>
        <w:t xml:space="preserve">. </w:t>
      </w:r>
    </w:p>
    <w:p w:rsidR="002C13A9" w:rsidRPr="002C13A9" w:rsidRDefault="004F743F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</w:t>
      </w:r>
      <w:r w:rsidR="002C13A9" w:rsidRPr="002C13A9">
        <w:rPr>
          <w:color w:val="000000"/>
          <w:sz w:val="28"/>
          <w:szCs w:val="28"/>
        </w:rPr>
        <w:t>.  Конкретные сроки и формы прохождения учащимися социальной практик</w:t>
      </w:r>
      <w:r>
        <w:rPr>
          <w:color w:val="000000"/>
          <w:sz w:val="28"/>
          <w:szCs w:val="28"/>
        </w:rPr>
        <w:t>и определяет администрация МБОУ СОШ № 1</w:t>
      </w:r>
      <w:r w:rsidR="002C13A9" w:rsidRPr="002C13A9">
        <w:rPr>
          <w:color w:val="000000"/>
          <w:sz w:val="28"/>
          <w:szCs w:val="28"/>
        </w:rPr>
        <w:t>, в том числе на основе двусторонних договоров с принимающими предприятиями, учреждениями и организациями.</w:t>
      </w:r>
    </w:p>
    <w:p w:rsidR="002C13A9" w:rsidRDefault="004F743F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</w:t>
      </w:r>
      <w:r w:rsidR="002C13A9" w:rsidRPr="002C13A9">
        <w:rPr>
          <w:color w:val="000000"/>
          <w:sz w:val="28"/>
          <w:szCs w:val="28"/>
        </w:rPr>
        <w:t xml:space="preserve">. Оценка за социальную практику вносится в зачетную книжку </w:t>
      </w:r>
      <w:proofErr w:type="gramStart"/>
      <w:r w:rsidR="002C13A9" w:rsidRPr="002C13A9">
        <w:rPr>
          <w:color w:val="000000"/>
          <w:sz w:val="28"/>
          <w:szCs w:val="28"/>
        </w:rPr>
        <w:t>обучающегося</w:t>
      </w:r>
      <w:proofErr w:type="gramEnd"/>
      <w:r w:rsidR="002C13A9" w:rsidRPr="002C13A9">
        <w:rPr>
          <w:color w:val="000000"/>
          <w:sz w:val="28"/>
          <w:szCs w:val="28"/>
        </w:rPr>
        <w:t>.</w:t>
      </w:r>
    </w:p>
    <w:p w:rsidR="0098434A" w:rsidRPr="004F743F" w:rsidRDefault="0098434A" w:rsidP="00E7430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2C13A9" w:rsidRPr="002C13A9" w:rsidRDefault="002C13A9" w:rsidP="00E743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3A9">
        <w:rPr>
          <w:rFonts w:ascii="Times New Roman" w:hAnsi="Times New Roman" w:cs="Times New Roman"/>
          <w:b/>
          <w:sz w:val="28"/>
          <w:szCs w:val="28"/>
        </w:rPr>
        <w:t>5.  Права и обязанности практикантов  при прохождении социальной практики</w:t>
      </w:r>
    </w:p>
    <w:p w:rsidR="002C13A9" w:rsidRPr="002C13A9" w:rsidRDefault="002C13A9" w:rsidP="00E7430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3A9">
        <w:rPr>
          <w:rFonts w:ascii="Times New Roman" w:hAnsi="Times New Roman" w:cs="Times New Roman"/>
          <w:spacing w:val="-2"/>
          <w:sz w:val="28"/>
          <w:szCs w:val="28"/>
        </w:rPr>
        <w:t>5.1. При прохождении социальной практики  учащиеся имеют право:</w:t>
      </w:r>
    </w:p>
    <w:p w:rsidR="002C13A9" w:rsidRPr="002C13A9" w:rsidRDefault="002C13A9" w:rsidP="00E74300">
      <w:pPr>
        <w:pStyle w:val="11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2C13A9">
        <w:rPr>
          <w:rFonts w:ascii="Times New Roman" w:hAnsi="Times New Roman"/>
          <w:bCs/>
          <w:iCs/>
          <w:sz w:val="28"/>
          <w:szCs w:val="28"/>
        </w:rPr>
        <w:t>выбирать место прохождения социальной практики;</w:t>
      </w:r>
    </w:p>
    <w:p w:rsidR="002C13A9" w:rsidRPr="002C13A9" w:rsidRDefault="002C13A9" w:rsidP="00E74300">
      <w:pPr>
        <w:pStyle w:val="11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2C13A9">
        <w:rPr>
          <w:rFonts w:ascii="Times New Roman" w:hAnsi="Times New Roman"/>
          <w:bCs/>
          <w:iCs/>
          <w:sz w:val="28"/>
          <w:szCs w:val="28"/>
        </w:rPr>
        <w:t>получать консуль</w:t>
      </w:r>
      <w:r w:rsidR="004F743F">
        <w:rPr>
          <w:rFonts w:ascii="Times New Roman" w:hAnsi="Times New Roman"/>
          <w:bCs/>
          <w:iCs/>
          <w:sz w:val="28"/>
          <w:szCs w:val="28"/>
        </w:rPr>
        <w:t>тации и помощь у педагогов ОУ</w:t>
      </w:r>
      <w:r w:rsidRPr="002C13A9">
        <w:rPr>
          <w:rFonts w:ascii="Times New Roman" w:hAnsi="Times New Roman"/>
          <w:bCs/>
          <w:iCs/>
          <w:sz w:val="28"/>
          <w:szCs w:val="28"/>
        </w:rPr>
        <w:t>;</w:t>
      </w:r>
    </w:p>
    <w:p w:rsidR="002C13A9" w:rsidRPr="002C13A9" w:rsidRDefault="002C13A9" w:rsidP="00E74300">
      <w:pPr>
        <w:pStyle w:val="11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bCs/>
          <w:iCs/>
          <w:sz w:val="28"/>
          <w:szCs w:val="28"/>
        </w:rPr>
        <w:t xml:space="preserve">собирать команду учащихся для совместного прохождения социальной практики. </w:t>
      </w:r>
    </w:p>
    <w:p w:rsidR="002C13A9" w:rsidRPr="002C13A9" w:rsidRDefault="002C13A9" w:rsidP="00E74300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5.2.</w:t>
      </w:r>
      <w:r w:rsidRPr="002C13A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C13A9">
        <w:rPr>
          <w:rFonts w:ascii="Times New Roman" w:hAnsi="Times New Roman" w:cs="Times New Roman"/>
          <w:spacing w:val="-2"/>
          <w:sz w:val="28"/>
          <w:szCs w:val="28"/>
        </w:rPr>
        <w:t>При прохождении социальной практики учащиеся обязаны:</w:t>
      </w:r>
    </w:p>
    <w:p w:rsidR="002C13A9" w:rsidRPr="002C13A9" w:rsidRDefault="002C13A9" w:rsidP="00E74300">
      <w:pPr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C13A9">
        <w:rPr>
          <w:rFonts w:ascii="Times New Roman" w:hAnsi="Times New Roman" w:cs="Times New Roman"/>
          <w:spacing w:val="-2"/>
          <w:sz w:val="28"/>
          <w:szCs w:val="28"/>
        </w:rPr>
        <w:t>выполнять правила внутреннего трудового распорядка предприятия (организации) по месту прохождения практики;</w:t>
      </w:r>
    </w:p>
    <w:p w:rsidR="002C13A9" w:rsidRPr="002C13A9" w:rsidRDefault="002C13A9" w:rsidP="00E74300">
      <w:pPr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C13A9">
        <w:rPr>
          <w:rFonts w:ascii="Times New Roman" w:hAnsi="Times New Roman" w:cs="Times New Roman"/>
          <w:spacing w:val="-2"/>
          <w:sz w:val="28"/>
          <w:szCs w:val="28"/>
        </w:rPr>
        <w:t>выполнять в установленный срок в полном объеме задания, предусмотренные программой практики;</w:t>
      </w:r>
    </w:p>
    <w:p w:rsidR="002C13A9" w:rsidRPr="002C13A9" w:rsidRDefault="002C13A9" w:rsidP="00E74300">
      <w:pPr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C13A9">
        <w:rPr>
          <w:rFonts w:ascii="Times New Roman" w:hAnsi="Times New Roman" w:cs="Times New Roman"/>
          <w:spacing w:val="-2"/>
          <w:sz w:val="28"/>
          <w:szCs w:val="28"/>
        </w:rPr>
        <w:t>изучить и строго соблюдать правила техники безопасности, производственной санитарии и противопожарной безопасности;</w:t>
      </w:r>
    </w:p>
    <w:p w:rsidR="002C13A9" w:rsidRPr="002C13A9" w:rsidRDefault="002C13A9" w:rsidP="00E74300">
      <w:pPr>
        <w:widowControl w:val="0"/>
        <w:numPr>
          <w:ilvl w:val="0"/>
          <w:numId w:val="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C13A9">
        <w:rPr>
          <w:rFonts w:ascii="Times New Roman" w:hAnsi="Times New Roman" w:cs="Times New Roman"/>
          <w:spacing w:val="-2"/>
          <w:sz w:val="28"/>
          <w:szCs w:val="28"/>
        </w:rPr>
        <w:t>нести ответственность за выполняемую работу и ее результаты;</w:t>
      </w:r>
    </w:p>
    <w:p w:rsidR="002C13A9" w:rsidRPr="002C13A9" w:rsidRDefault="002C13A9" w:rsidP="00E74300">
      <w:pPr>
        <w:pStyle w:val="11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>подобрать и систематизировать исходный теоретический и аналитический материал для отчета по практике;</w:t>
      </w:r>
    </w:p>
    <w:p w:rsidR="002C13A9" w:rsidRDefault="002C13A9" w:rsidP="00E74300">
      <w:pPr>
        <w:pStyle w:val="11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13A9">
        <w:rPr>
          <w:rFonts w:ascii="Times New Roman" w:hAnsi="Times New Roman"/>
          <w:sz w:val="28"/>
          <w:szCs w:val="28"/>
        </w:rPr>
        <w:t xml:space="preserve">подготовить отчет о практике и защитить его в установленные </w:t>
      </w:r>
      <w:r w:rsidR="004F743F">
        <w:rPr>
          <w:rFonts w:ascii="Times New Roman" w:hAnsi="Times New Roman"/>
          <w:sz w:val="28"/>
          <w:szCs w:val="28"/>
        </w:rPr>
        <w:t>ОУ</w:t>
      </w:r>
      <w:r w:rsidRPr="002C13A9">
        <w:rPr>
          <w:rFonts w:ascii="Times New Roman" w:hAnsi="Times New Roman"/>
          <w:sz w:val="28"/>
          <w:szCs w:val="28"/>
        </w:rPr>
        <w:t xml:space="preserve"> сроки.</w:t>
      </w:r>
    </w:p>
    <w:p w:rsidR="0098434A" w:rsidRDefault="0098434A" w:rsidP="0098434A">
      <w:pPr>
        <w:pStyle w:val="11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34A" w:rsidRDefault="0098434A" w:rsidP="0098434A">
      <w:pPr>
        <w:pStyle w:val="11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34A" w:rsidRPr="002C13A9" w:rsidRDefault="0098434A" w:rsidP="0098434A">
      <w:pPr>
        <w:pStyle w:val="11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13A9" w:rsidRDefault="002C13A9" w:rsidP="00E74300">
      <w:pPr>
        <w:pStyle w:val="a3"/>
        <w:widowControl w:val="0"/>
        <w:numPr>
          <w:ilvl w:val="0"/>
          <w:numId w:val="1"/>
        </w:numPr>
        <w:tabs>
          <w:tab w:val="clear" w:pos="420"/>
          <w:tab w:val="num" w:pos="0"/>
        </w:tabs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F743F">
        <w:rPr>
          <w:rFonts w:ascii="Times New Roman" w:hAnsi="Times New Roman"/>
          <w:b/>
          <w:color w:val="000000"/>
          <w:sz w:val="28"/>
          <w:szCs w:val="28"/>
        </w:rPr>
        <w:t>Оформление результатов прохождения социальной практики</w:t>
      </w:r>
    </w:p>
    <w:p w:rsidR="0098434A" w:rsidRPr="004F743F" w:rsidRDefault="0098434A" w:rsidP="0098434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13A9" w:rsidRPr="002C13A9" w:rsidRDefault="002C13A9" w:rsidP="00E7430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z w:val="28"/>
          <w:szCs w:val="28"/>
        </w:rPr>
        <w:t>Социальная практика сопровождается планированием (проектированием) образовательной деятельности учащегося в дневнике  социальной практики.</w:t>
      </w:r>
    </w:p>
    <w:p w:rsidR="002C13A9" w:rsidRPr="002C13A9" w:rsidRDefault="002C13A9" w:rsidP="00E7430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z w:val="28"/>
          <w:szCs w:val="28"/>
        </w:rPr>
        <w:t>Дневник социальной практики является обязательным продуктом, предъявляемым на защите результатов практики.</w:t>
      </w:r>
    </w:p>
    <w:p w:rsidR="002C13A9" w:rsidRPr="002C13A9" w:rsidRDefault="002C13A9" w:rsidP="00E7430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z w:val="28"/>
          <w:szCs w:val="28"/>
        </w:rPr>
        <w:t>Дневник социальной практики позволяет:</w:t>
      </w:r>
    </w:p>
    <w:p w:rsidR="002C13A9" w:rsidRPr="002C13A9" w:rsidRDefault="002C13A9" w:rsidP="00E74300">
      <w:pPr>
        <w:widowControl w:val="0"/>
        <w:numPr>
          <w:ilvl w:val="0"/>
          <w:numId w:val="12"/>
        </w:numPr>
        <w:tabs>
          <w:tab w:val="clear" w:pos="105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z w:val="28"/>
          <w:szCs w:val="28"/>
        </w:rPr>
        <w:t>представить работу участника практики;</w:t>
      </w:r>
    </w:p>
    <w:p w:rsidR="002C13A9" w:rsidRPr="002C13A9" w:rsidRDefault="002C13A9" w:rsidP="00E74300">
      <w:pPr>
        <w:widowControl w:val="0"/>
        <w:numPr>
          <w:ilvl w:val="0"/>
          <w:numId w:val="12"/>
        </w:numPr>
        <w:tabs>
          <w:tab w:val="clear" w:pos="105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z w:val="28"/>
          <w:szCs w:val="28"/>
        </w:rPr>
        <w:t>стать удобным накопителем информации и справочником на протяжении работы;</w:t>
      </w:r>
    </w:p>
    <w:p w:rsidR="002C13A9" w:rsidRPr="002C13A9" w:rsidRDefault="002C13A9" w:rsidP="00E74300">
      <w:pPr>
        <w:widowControl w:val="0"/>
        <w:numPr>
          <w:ilvl w:val="0"/>
          <w:numId w:val="12"/>
        </w:numPr>
        <w:tabs>
          <w:tab w:val="clear" w:pos="105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z w:val="28"/>
          <w:szCs w:val="28"/>
        </w:rPr>
        <w:t>объективно оценить ход практики;</w:t>
      </w:r>
    </w:p>
    <w:p w:rsidR="002C13A9" w:rsidRPr="002C13A9" w:rsidRDefault="002C13A9" w:rsidP="00E74300">
      <w:pPr>
        <w:widowControl w:val="0"/>
        <w:numPr>
          <w:ilvl w:val="0"/>
          <w:numId w:val="12"/>
        </w:numPr>
        <w:tabs>
          <w:tab w:val="clear" w:pos="105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z w:val="28"/>
          <w:szCs w:val="28"/>
        </w:rPr>
        <w:t>судить о личных достижениях и росте участника практики.</w:t>
      </w:r>
    </w:p>
    <w:p w:rsidR="002C13A9" w:rsidRPr="002C13A9" w:rsidRDefault="002C13A9" w:rsidP="00E74300">
      <w:pPr>
        <w:widowControl w:val="0"/>
        <w:numPr>
          <w:ilvl w:val="1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z w:val="28"/>
          <w:szCs w:val="28"/>
        </w:rPr>
        <w:t>По окончании практики учащийся в десятидневный срок составляет письменный отчет и сдает его руководителю практики  одновременно с дневником. Отчет должен содержать сведения о выполненной учащимся работе в период практики, согласно программе практики и индивидуальному заданию.</w:t>
      </w:r>
    </w:p>
    <w:p w:rsidR="002C13A9" w:rsidRPr="002C13A9" w:rsidRDefault="002C13A9" w:rsidP="00E7430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z w:val="28"/>
          <w:szCs w:val="28"/>
        </w:rPr>
        <w:t xml:space="preserve"> Учащиеся, не выполнившие программу практики по уважительной причине, проходят практику в индивидуальном порядке.</w:t>
      </w:r>
    </w:p>
    <w:p w:rsidR="002C13A9" w:rsidRPr="002C13A9" w:rsidRDefault="002C13A9" w:rsidP="00E7430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z w:val="28"/>
          <w:szCs w:val="28"/>
        </w:rPr>
        <w:t xml:space="preserve"> Учащиеся, не выполнившие без уважительной причины требования программы практики или получившие неудовлетворительную оценку, имеют право на ликвидацию возникшей задолженности в  сроки, устано</w:t>
      </w:r>
      <w:r w:rsidR="004F743F">
        <w:rPr>
          <w:rFonts w:ascii="Times New Roman" w:hAnsi="Times New Roman" w:cs="Times New Roman"/>
          <w:color w:val="000000"/>
          <w:sz w:val="28"/>
          <w:szCs w:val="28"/>
        </w:rPr>
        <w:t>вленные приказом директора школы</w:t>
      </w:r>
      <w:r w:rsidRPr="002C13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13A9" w:rsidRPr="002C13A9" w:rsidRDefault="002C13A9" w:rsidP="00E743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2"/>
          <w:sz w:val="28"/>
          <w:szCs w:val="28"/>
        </w:rPr>
        <w:t>6.7.  Подведение итогов, оценивание результатов социальной практики по итогам деятельности осуществляется в рамках следующих критериев:</w:t>
      </w:r>
    </w:p>
    <w:p w:rsidR="002C13A9" w:rsidRPr="002C13A9" w:rsidRDefault="002C13A9" w:rsidP="00E74300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69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качественная оценка деятельности учащегося руководителем практики;</w:t>
      </w:r>
    </w:p>
    <w:p w:rsidR="002C13A9" w:rsidRPr="004F743F" w:rsidRDefault="002C13A9" w:rsidP="00E74300">
      <w:pPr>
        <w:widowControl w:val="0"/>
        <w:numPr>
          <w:ilvl w:val="0"/>
          <w:numId w:val="16"/>
        </w:numPr>
        <w:shd w:val="clear" w:color="auto" w:fill="FFFFFF"/>
        <w:tabs>
          <w:tab w:val="clear" w:pos="69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C13A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качественная оценка  Дневника социальной практики </w:t>
      </w:r>
      <w:proofErr w:type="spellStart"/>
      <w:r w:rsidRPr="002C13A9">
        <w:rPr>
          <w:rFonts w:ascii="Times New Roman" w:hAnsi="Times New Roman" w:cs="Times New Roman"/>
          <w:color w:val="000000"/>
          <w:spacing w:val="-2"/>
          <w:sz w:val="28"/>
          <w:szCs w:val="28"/>
        </w:rPr>
        <w:t>тьютором</w:t>
      </w:r>
      <w:proofErr w:type="spellEnd"/>
      <w:r w:rsidRPr="002C13A9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2C13A9" w:rsidRPr="002C13A9" w:rsidRDefault="002C13A9" w:rsidP="00E743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6.8. В структуру портфолио по итогам социальной практики входят следующие документы:</w:t>
      </w:r>
    </w:p>
    <w:p w:rsidR="002C13A9" w:rsidRPr="002C13A9" w:rsidRDefault="002C13A9" w:rsidP="00E7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- дневник социальной практики;</w:t>
      </w:r>
    </w:p>
    <w:p w:rsidR="002C13A9" w:rsidRPr="002C13A9" w:rsidRDefault="002C13A9" w:rsidP="00E7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- собранная учащимся информация по теме практики, представленная на бумажных носителях в произвольной форме;</w:t>
      </w:r>
    </w:p>
    <w:p w:rsidR="002C13A9" w:rsidRPr="002C13A9" w:rsidRDefault="002C13A9" w:rsidP="00E7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9">
        <w:rPr>
          <w:rFonts w:ascii="Times New Roman" w:hAnsi="Times New Roman" w:cs="Times New Roman"/>
          <w:sz w:val="28"/>
          <w:szCs w:val="28"/>
        </w:rPr>
        <w:t>- краткое описание основных проблем, с которыми пришлось столкнуться в ходе социальной практики и способов их преодоления;</w:t>
      </w:r>
    </w:p>
    <w:p w:rsidR="004F743F" w:rsidRPr="00A2155E" w:rsidRDefault="00E74300" w:rsidP="00E7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мульти</w:t>
      </w:r>
      <w:r w:rsidR="002C13A9" w:rsidRPr="002C13A9">
        <w:rPr>
          <w:rFonts w:ascii="Times New Roman" w:hAnsi="Times New Roman" w:cs="Times New Roman"/>
          <w:sz w:val="28"/>
          <w:szCs w:val="28"/>
        </w:rPr>
        <w:t>медиа презентация по итогам прохождения социальной практики.</w:t>
      </w:r>
    </w:p>
    <w:p w:rsidR="00A2155E" w:rsidRDefault="00A2155E" w:rsidP="004F743F">
      <w:pPr>
        <w:tabs>
          <w:tab w:val="left" w:pos="540"/>
        </w:tabs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546B" w:rsidRDefault="007E546B" w:rsidP="007E546B">
      <w:pPr>
        <w:tabs>
          <w:tab w:val="left" w:pos="5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546B" w:rsidRDefault="007E546B" w:rsidP="007E546B">
      <w:pPr>
        <w:tabs>
          <w:tab w:val="left" w:pos="5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546B" w:rsidRDefault="007E546B" w:rsidP="007E546B">
      <w:pPr>
        <w:tabs>
          <w:tab w:val="left" w:pos="5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546B" w:rsidRDefault="007E546B" w:rsidP="007E546B">
      <w:pPr>
        <w:tabs>
          <w:tab w:val="left" w:pos="5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546B" w:rsidRDefault="007E546B" w:rsidP="007E546B">
      <w:pPr>
        <w:tabs>
          <w:tab w:val="left" w:pos="5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546B" w:rsidRDefault="007E546B" w:rsidP="007E546B">
      <w:pPr>
        <w:tabs>
          <w:tab w:val="left" w:pos="5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8434A" w:rsidRDefault="0098434A" w:rsidP="00FE6D7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8434A" w:rsidRDefault="0098434A" w:rsidP="00FE6D7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8434A" w:rsidRDefault="0098434A" w:rsidP="00FE6D7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546B" w:rsidRDefault="00FE6D7A" w:rsidP="00FE6D7A">
      <w:pPr>
        <w:tabs>
          <w:tab w:val="left" w:pos="540"/>
        </w:tabs>
        <w:spacing w:after="0"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Приложение </w:t>
      </w:r>
      <w:r w:rsidR="005D6A5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№ 1 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b/>
          <w:color w:val="000000"/>
          <w:sz w:val="28"/>
          <w:szCs w:val="28"/>
        </w:rPr>
        <w:t>Дневник социальных практик и профессиональных проб</w:t>
      </w:r>
    </w:p>
    <w:p w:rsidR="007E546B" w:rsidRPr="007E546B" w:rsidRDefault="007E546B" w:rsidP="007E546B">
      <w:pPr>
        <w:pStyle w:val="a4"/>
        <w:tabs>
          <w:tab w:val="center" w:pos="4819"/>
          <w:tab w:val="left" w:pos="8100"/>
        </w:tabs>
        <w:spacing w:before="0" w:beforeAutospacing="0" w:after="0" w:afterAutospacing="0"/>
        <w:rPr>
          <w:rFonts w:eastAsia="Calibri"/>
          <w:i/>
          <w:sz w:val="28"/>
          <w:szCs w:val="28"/>
        </w:rPr>
      </w:pPr>
      <w:r w:rsidRPr="002B0D1B">
        <w:rPr>
          <w:rFonts w:eastAsia="Calibri"/>
          <w:b/>
          <w:sz w:val="28"/>
          <w:szCs w:val="28"/>
        </w:rPr>
        <w:t>ФИО учащегося МБОУ СОШ № 1</w:t>
      </w:r>
      <w:r>
        <w:rPr>
          <w:rFonts w:eastAsia="Calibri"/>
          <w:i/>
          <w:sz w:val="28"/>
          <w:szCs w:val="28"/>
        </w:rPr>
        <w:t xml:space="preserve"> ______________________________________________________</w:t>
      </w:r>
      <w:r w:rsidR="002B0D1B">
        <w:rPr>
          <w:rFonts w:eastAsia="Calibri"/>
          <w:i/>
          <w:sz w:val="28"/>
          <w:szCs w:val="28"/>
        </w:rPr>
        <w:t>_________________</w:t>
      </w:r>
      <w:r>
        <w:rPr>
          <w:rFonts w:eastAsia="Calibri"/>
          <w:i/>
          <w:sz w:val="28"/>
          <w:szCs w:val="28"/>
        </w:rPr>
        <w:t>_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b/>
          <w:i/>
          <w:color w:val="000000"/>
          <w:sz w:val="28"/>
          <w:szCs w:val="28"/>
        </w:rPr>
        <w:t>1. Образ будущего.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>Мои профессиональные интересы, склонности, возможности __________</w:t>
      </w:r>
      <w:r w:rsidR="002B0D1B"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p w:rsidR="007E546B" w:rsidRPr="007E546B" w:rsidRDefault="007E546B" w:rsidP="007E54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  <w:r w:rsidRPr="007E546B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="002B0D1B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7E546B" w:rsidRPr="007E546B" w:rsidRDefault="007E546B" w:rsidP="007E546B">
      <w:pPr>
        <w:tabs>
          <w:tab w:val="left" w:pos="540"/>
          <w:tab w:val="left" w:pos="684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b/>
          <w:i/>
          <w:color w:val="000000"/>
          <w:sz w:val="28"/>
          <w:szCs w:val="28"/>
        </w:rPr>
        <w:t>2. Планируемая профессиональная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</w:t>
      </w:r>
      <w:r w:rsidRPr="007E546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деятельность</w:t>
      </w:r>
    </w:p>
    <w:p w:rsidR="007E546B" w:rsidRPr="007E546B" w:rsidRDefault="007E546B" w:rsidP="007E546B">
      <w:pPr>
        <w:tabs>
          <w:tab w:val="left" w:pos="540"/>
          <w:tab w:val="left" w:pos="68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46B">
        <w:rPr>
          <w:rFonts w:ascii="Times New Roman" w:hAnsi="Times New Roman" w:cs="Times New Roman"/>
          <w:color w:val="000000"/>
          <w:sz w:val="28"/>
          <w:szCs w:val="28"/>
          <w:u w:val="single"/>
        </w:rPr>
        <w:t>Альтернатива 1</w:t>
      </w:r>
    </w:p>
    <w:p w:rsidR="007E546B" w:rsidRPr="007E546B" w:rsidRDefault="007E546B" w:rsidP="007E546B">
      <w:pPr>
        <w:tabs>
          <w:tab w:val="left" w:pos="540"/>
          <w:tab w:val="left" w:pos="684"/>
          <w:tab w:val="left" w:pos="2580"/>
        </w:tabs>
        <w:spacing w:after="0" w:line="240" w:lineRule="auto"/>
        <w:ind w:firstLine="684"/>
        <w:rPr>
          <w:rFonts w:ascii="Times New Roman" w:hAnsi="Times New Roman" w:cs="Times New Roman"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>Профессия_____________________</w:t>
      </w:r>
      <w:r w:rsidR="002B0D1B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7E546B" w:rsidRPr="007E546B" w:rsidRDefault="007E546B" w:rsidP="007E546B">
      <w:pPr>
        <w:tabs>
          <w:tab w:val="left" w:pos="540"/>
          <w:tab w:val="left" w:pos="684"/>
        </w:tabs>
        <w:spacing w:after="0" w:line="240" w:lineRule="auto"/>
        <w:ind w:firstLine="684"/>
        <w:rPr>
          <w:rFonts w:ascii="Times New Roman" w:hAnsi="Times New Roman" w:cs="Times New Roman"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>ВУЗ___________________________</w:t>
      </w:r>
      <w:r w:rsidR="002B0D1B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7E546B" w:rsidRPr="007E546B" w:rsidRDefault="007E546B" w:rsidP="007E546B">
      <w:pPr>
        <w:tabs>
          <w:tab w:val="left" w:pos="540"/>
          <w:tab w:val="left" w:pos="684"/>
        </w:tabs>
        <w:spacing w:after="0" w:line="240" w:lineRule="auto"/>
        <w:ind w:firstLine="684"/>
        <w:rPr>
          <w:rFonts w:ascii="Times New Roman" w:hAnsi="Times New Roman" w:cs="Times New Roman"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>Факультет____________________</w:t>
      </w:r>
      <w:r w:rsidR="002B0D1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</w:p>
    <w:p w:rsidR="007E546B" w:rsidRPr="007E546B" w:rsidRDefault="007E546B" w:rsidP="007E546B">
      <w:pPr>
        <w:tabs>
          <w:tab w:val="left" w:pos="540"/>
          <w:tab w:val="left" w:pos="684"/>
        </w:tabs>
        <w:spacing w:after="0" w:line="240" w:lineRule="auto"/>
        <w:ind w:firstLine="684"/>
        <w:rPr>
          <w:rFonts w:ascii="Times New Roman" w:hAnsi="Times New Roman" w:cs="Times New Roman"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>Специальность__________________</w:t>
      </w:r>
      <w:r w:rsidR="002B0D1B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7E546B" w:rsidRPr="007E546B" w:rsidRDefault="007E546B" w:rsidP="007E546B">
      <w:pPr>
        <w:tabs>
          <w:tab w:val="left" w:pos="540"/>
          <w:tab w:val="left" w:pos="684"/>
        </w:tabs>
        <w:spacing w:after="0" w:line="240" w:lineRule="auto"/>
        <w:ind w:firstLine="684"/>
        <w:rPr>
          <w:rFonts w:ascii="Times New Roman" w:hAnsi="Times New Roman" w:cs="Times New Roman"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>Форма обучения_________________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  <w:r w:rsidR="002B0D1B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:rsidR="007E546B" w:rsidRPr="007E546B" w:rsidRDefault="007E546B" w:rsidP="007E546B">
      <w:pPr>
        <w:tabs>
          <w:tab w:val="left" w:pos="540"/>
          <w:tab w:val="left" w:pos="68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  <w:u w:val="single"/>
        </w:rPr>
        <w:t>Альтернатива 2</w:t>
      </w:r>
    </w:p>
    <w:p w:rsidR="007E546B" w:rsidRPr="007E546B" w:rsidRDefault="007E546B" w:rsidP="007E546B">
      <w:pPr>
        <w:tabs>
          <w:tab w:val="left" w:pos="540"/>
          <w:tab w:val="left" w:pos="684"/>
          <w:tab w:val="left" w:pos="2580"/>
        </w:tabs>
        <w:spacing w:after="0" w:line="240" w:lineRule="auto"/>
        <w:ind w:firstLine="684"/>
        <w:rPr>
          <w:rFonts w:ascii="Times New Roman" w:hAnsi="Times New Roman" w:cs="Times New Roman"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>Профессия_____________________</w:t>
      </w:r>
      <w:r w:rsidR="002B0D1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7E546B" w:rsidRPr="007E546B" w:rsidRDefault="007E546B" w:rsidP="007E546B">
      <w:pPr>
        <w:tabs>
          <w:tab w:val="left" w:pos="540"/>
          <w:tab w:val="left" w:pos="684"/>
        </w:tabs>
        <w:spacing w:after="0" w:line="240" w:lineRule="auto"/>
        <w:ind w:firstLine="684"/>
        <w:rPr>
          <w:rFonts w:ascii="Times New Roman" w:hAnsi="Times New Roman" w:cs="Times New Roman"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>ВУЗ___________________________________________</w:t>
      </w:r>
      <w:r w:rsidR="002B0D1B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</w:p>
    <w:p w:rsidR="007E546B" w:rsidRPr="007E546B" w:rsidRDefault="007E546B" w:rsidP="007E546B">
      <w:pPr>
        <w:tabs>
          <w:tab w:val="left" w:pos="540"/>
          <w:tab w:val="left" w:pos="684"/>
        </w:tabs>
        <w:spacing w:after="0" w:line="240" w:lineRule="auto"/>
        <w:ind w:firstLine="684"/>
        <w:rPr>
          <w:rFonts w:ascii="Times New Roman" w:hAnsi="Times New Roman" w:cs="Times New Roman"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>Факультет______________________</w:t>
      </w:r>
      <w:r w:rsidR="002B0D1B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7E546B" w:rsidRPr="007E546B" w:rsidRDefault="007E546B" w:rsidP="007E546B">
      <w:pPr>
        <w:tabs>
          <w:tab w:val="left" w:pos="540"/>
          <w:tab w:val="left" w:pos="684"/>
        </w:tabs>
        <w:spacing w:after="0" w:line="240" w:lineRule="auto"/>
        <w:ind w:firstLine="684"/>
        <w:rPr>
          <w:rFonts w:ascii="Times New Roman" w:hAnsi="Times New Roman" w:cs="Times New Roman"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>Специальность__________________</w:t>
      </w:r>
      <w:r w:rsidR="002B0D1B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7E546B" w:rsidRPr="007E546B" w:rsidRDefault="007E546B" w:rsidP="007E546B">
      <w:pPr>
        <w:tabs>
          <w:tab w:val="left" w:pos="540"/>
          <w:tab w:val="left" w:pos="684"/>
        </w:tabs>
        <w:spacing w:after="0" w:line="240" w:lineRule="auto"/>
        <w:ind w:firstLine="684"/>
        <w:rPr>
          <w:rFonts w:ascii="Times New Roman" w:hAnsi="Times New Roman" w:cs="Times New Roman"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>Форма обучения_________________</w:t>
      </w:r>
      <w:r w:rsidR="002B0D1B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b/>
          <w:i/>
          <w:color w:val="000000"/>
          <w:sz w:val="28"/>
          <w:szCs w:val="28"/>
        </w:rPr>
        <w:t>3. Планирование социальных практик и профессиональных проб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>В каких сферах профессиональной деятельности хочу себя попробовать?</w:t>
      </w:r>
    </w:p>
    <w:p w:rsidR="007E546B" w:rsidRPr="007E546B" w:rsidRDefault="007E546B" w:rsidP="007E5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</w:t>
      </w:r>
      <w:r w:rsidR="002B0D1B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7E546B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>Что хочу при этом о себе узнать? __</w:t>
      </w:r>
      <w:r w:rsidR="002B0D1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</w:t>
      </w:r>
    </w:p>
    <w:p w:rsidR="007E546B" w:rsidRPr="007E546B" w:rsidRDefault="007E546B" w:rsidP="007E5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</w:t>
      </w:r>
      <w:r w:rsidR="002B0D1B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  <w:r w:rsidRPr="007E546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  <w:r w:rsidR="002B0D1B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Pr="007E546B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 xml:space="preserve">График социальных практик и профессиональных проб (выстраивается совместно с </w:t>
      </w:r>
      <w:proofErr w:type="spellStart"/>
      <w:r w:rsidRPr="007E546B">
        <w:rPr>
          <w:rFonts w:ascii="Times New Roman" w:hAnsi="Times New Roman" w:cs="Times New Roman"/>
          <w:color w:val="000000"/>
          <w:sz w:val="28"/>
          <w:szCs w:val="28"/>
        </w:rPr>
        <w:t>тьютором</w:t>
      </w:r>
      <w:proofErr w:type="spellEnd"/>
      <w:r w:rsidRPr="007E546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4047"/>
        <w:gridCol w:w="2437"/>
        <w:gridCol w:w="1614"/>
        <w:gridCol w:w="876"/>
      </w:tblGrid>
      <w:tr w:rsidR="007E546B" w:rsidRPr="007E546B" w:rsidTr="0027561B">
        <w:tc>
          <w:tcPr>
            <w:tcW w:w="735" w:type="dxa"/>
            <w:shd w:val="clear" w:color="auto" w:fill="auto"/>
          </w:tcPr>
          <w:p w:rsidR="007E546B" w:rsidRPr="007E546B" w:rsidRDefault="007E546B" w:rsidP="007E546B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7E546B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7E546B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п</w:t>
            </w:r>
            <w:proofErr w:type="gramEnd"/>
            <w:r w:rsidRPr="007E546B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047" w:type="dxa"/>
            <w:shd w:val="clear" w:color="auto" w:fill="auto"/>
          </w:tcPr>
          <w:p w:rsidR="007E546B" w:rsidRPr="007E546B" w:rsidRDefault="007E546B" w:rsidP="007E546B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7E546B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Название профессиональной пробы / социальной практики</w:t>
            </w:r>
          </w:p>
        </w:tc>
        <w:tc>
          <w:tcPr>
            <w:tcW w:w="2437" w:type="dxa"/>
            <w:shd w:val="clear" w:color="auto" w:fill="auto"/>
          </w:tcPr>
          <w:p w:rsidR="007E546B" w:rsidRPr="007E546B" w:rsidRDefault="007E546B" w:rsidP="007E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7E546B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614" w:type="dxa"/>
            <w:shd w:val="clear" w:color="auto" w:fill="auto"/>
          </w:tcPr>
          <w:p w:rsidR="007E546B" w:rsidRPr="007E546B" w:rsidRDefault="007E546B" w:rsidP="007E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7E546B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794" w:type="dxa"/>
            <w:shd w:val="clear" w:color="auto" w:fill="auto"/>
          </w:tcPr>
          <w:p w:rsidR="007E546B" w:rsidRPr="007E546B" w:rsidRDefault="007E546B" w:rsidP="007E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7E546B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Кол-во часов</w:t>
            </w:r>
          </w:p>
        </w:tc>
      </w:tr>
      <w:tr w:rsidR="007E546B" w:rsidRPr="007E546B" w:rsidTr="0027561B">
        <w:tc>
          <w:tcPr>
            <w:tcW w:w="735" w:type="dxa"/>
            <w:shd w:val="clear" w:color="auto" w:fill="auto"/>
          </w:tcPr>
          <w:p w:rsidR="007E546B" w:rsidRPr="007E546B" w:rsidRDefault="007E546B" w:rsidP="007E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E546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47" w:type="dxa"/>
            <w:shd w:val="clear" w:color="auto" w:fill="auto"/>
          </w:tcPr>
          <w:p w:rsidR="007E546B" w:rsidRPr="007E546B" w:rsidRDefault="007E546B" w:rsidP="007E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37" w:type="dxa"/>
            <w:shd w:val="clear" w:color="auto" w:fill="auto"/>
          </w:tcPr>
          <w:p w:rsidR="007E546B" w:rsidRPr="007E546B" w:rsidRDefault="007E546B" w:rsidP="007E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shd w:val="clear" w:color="auto" w:fill="auto"/>
          </w:tcPr>
          <w:p w:rsidR="007E546B" w:rsidRPr="007E546B" w:rsidRDefault="007E546B" w:rsidP="007E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" w:type="dxa"/>
            <w:shd w:val="clear" w:color="auto" w:fill="auto"/>
          </w:tcPr>
          <w:p w:rsidR="007E546B" w:rsidRPr="007E546B" w:rsidRDefault="007E546B" w:rsidP="007E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E546B" w:rsidRPr="007E546B" w:rsidTr="0027561B">
        <w:tc>
          <w:tcPr>
            <w:tcW w:w="735" w:type="dxa"/>
            <w:shd w:val="clear" w:color="auto" w:fill="auto"/>
          </w:tcPr>
          <w:p w:rsidR="007E546B" w:rsidRPr="007E546B" w:rsidRDefault="007E546B" w:rsidP="007E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E546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47" w:type="dxa"/>
            <w:shd w:val="clear" w:color="auto" w:fill="auto"/>
          </w:tcPr>
          <w:p w:rsidR="007E546B" w:rsidRPr="007E546B" w:rsidRDefault="007E546B" w:rsidP="007E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37" w:type="dxa"/>
            <w:shd w:val="clear" w:color="auto" w:fill="auto"/>
          </w:tcPr>
          <w:p w:rsidR="007E546B" w:rsidRPr="007E546B" w:rsidRDefault="007E546B" w:rsidP="007E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shd w:val="clear" w:color="auto" w:fill="auto"/>
          </w:tcPr>
          <w:p w:rsidR="007E546B" w:rsidRPr="007E546B" w:rsidRDefault="007E546B" w:rsidP="007E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" w:type="dxa"/>
            <w:shd w:val="clear" w:color="auto" w:fill="auto"/>
          </w:tcPr>
          <w:p w:rsidR="007E546B" w:rsidRPr="007E546B" w:rsidRDefault="007E546B" w:rsidP="007E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E546B" w:rsidRPr="007E546B" w:rsidTr="0027561B">
        <w:tc>
          <w:tcPr>
            <w:tcW w:w="735" w:type="dxa"/>
            <w:shd w:val="clear" w:color="auto" w:fill="auto"/>
          </w:tcPr>
          <w:p w:rsidR="007E546B" w:rsidRPr="007E546B" w:rsidRDefault="007E546B" w:rsidP="007E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E546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4047" w:type="dxa"/>
            <w:shd w:val="clear" w:color="auto" w:fill="auto"/>
          </w:tcPr>
          <w:p w:rsidR="007E546B" w:rsidRPr="007E546B" w:rsidRDefault="007E546B" w:rsidP="007E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37" w:type="dxa"/>
            <w:shd w:val="clear" w:color="auto" w:fill="auto"/>
          </w:tcPr>
          <w:p w:rsidR="007E546B" w:rsidRPr="007E546B" w:rsidRDefault="007E546B" w:rsidP="007E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shd w:val="clear" w:color="auto" w:fill="auto"/>
          </w:tcPr>
          <w:p w:rsidR="007E546B" w:rsidRPr="007E546B" w:rsidRDefault="007E546B" w:rsidP="007E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" w:type="dxa"/>
            <w:shd w:val="clear" w:color="auto" w:fill="auto"/>
          </w:tcPr>
          <w:p w:rsidR="007E546B" w:rsidRPr="007E546B" w:rsidRDefault="007E546B" w:rsidP="007E5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E546B" w:rsidRPr="007E546B" w:rsidRDefault="007E546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b/>
          <w:i/>
          <w:color w:val="000000"/>
          <w:sz w:val="28"/>
          <w:szCs w:val="28"/>
        </w:rPr>
        <w:t>4. Участие в социальных практиках / профессиональных пробах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  <w:u w:val="single"/>
        </w:rPr>
        <w:t>Социальная практика / профессиональная проба 1</w:t>
      </w:r>
    </w:p>
    <w:p w:rsidR="007E546B" w:rsidRDefault="007E546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</w:rPr>
        <w:t>Дата __________________</w:t>
      </w:r>
      <w:r w:rsidR="002B0D1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</w:t>
      </w:r>
      <w:r w:rsidRPr="007E546B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sz w:val="28"/>
          <w:szCs w:val="28"/>
          <w:lang w:eastAsia="en-US"/>
        </w:rPr>
        <w:t>Название профессиональной пробы / социальной практики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</w:t>
      </w:r>
      <w:r w:rsidR="002B0D1B">
        <w:rPr>
          <w:rFonts w:ascii="Times New Roman" w:hAnsi="Times New Roman" w:cs="Times New Roman"/>
          <w:sz w:val="28"/>
          <w:szCs w:val="28"/>
          <w:lang w:eastAsia="en-US"/>
        </w:rPr>
        <w:t>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E546B">
        <w:rPr>
          <w:rFonts w:ascii="Times New Roman" w:hAnsi="Times New Roman" w:cs="Times New Roman"/>
          <w:sz w:val="28"/>
          <w:szCs w:val="28"/>
          <w:lang w:eastAsia="en-US"/>
        </w:rPr>
        <w:t>Место её проведения _________________________________________</w:t>
      </w:r>
      <w:r w:rsidR="002B0D1B">
        <w:rPr>
          <w:rFonts w:ascii="Times New Roman" w:hAnsi="Times New Roman" w:cs="Times New Roman"/>
          <w:sz w:val="28"/>
          <w:szCs w:val="28"/>
          <w:lang w:eastAsia="en-US"/>
        </w:rPr>
        <w:t>___________</w:t>
      </w:r>
      <w:r w:rsidRPr="007E546B">
        <w:rPr>
          <w:rFonts w:ascii="Times New Roman" w:hAnsi="Times New Roman" w:cs="Times New Roman"/>
          <w:sz w:val="28"/>
          <w:szCs w:val="28"/>
          <w:lang w:eastAsia="en-US"/>
        </w:rPr>
        <w:t>__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E546B">
        <w:rPr>
          <w:rFonts w:ascii="Times New Roman" w:hAnsi="Times New Roman" w:cs="Times New Roman"/>
          <w:sz w:val="28"/>
          <w:szCs w:val="28"/>
          <w:lang w:eastAsia="en-US"/>
        </w:rPr>
        <w:t>Количество часов_____</w:t>
      </w:r>
      <w:r w:rsidR="002B0D1B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</w:t>
      </w:r>
      <w:r w:rsidRPr="007E546B">
        <w:rPr>
          <w:rFonts w:ascii="Times New Roman" w:hAnsi="Times New Roman" w:cs="Times New Roman"/>
          <w:sz w:val="28"/>
          <w:szCs w:val="28"/>
          <w:lang w:eastAsia="en-US"/>
        </w:rPr>
        <w:t>_____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E546B">
        <w:rPr>
          <w:rFonts w:ascii="Times New Roman" w:hAnsi="Times New Roman" w:cs="Times New Roman"/>
          <w:sz w:val="28"/>
          <w:szCs w:val="28"/>
          <w:lang w:eastAsia="en-US"/>
        </w:rPr>
        <w:t>Краткий отчёт: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E546B">
        <w:rPr>
          <w:rFonts w:ascii="Times New Roman" w:hAnsi="Times New Roman" w:cs="Times New Roman"/>
          <w:sz w:val="28"/>
          <w:szCs w:val="28"/>
          <w:lang w:eastAsia="en-US"/>
        </w:rPr>
        <w:t>- что нового узнал о данной профессиональной деятельности?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E546B">
        <w:rPr>
          <w:rFonts w:ascii="Times New Roman" w:hAnsi="Times New Roman" w:cs="Times New Roman"/>
          <w:sz w:val="28"/>
          <w:szCs w:val="28"/>
          <w:lang w:eastAsia="en-US"/>
        </w:rPr>
        <w:t>- каковы её «плюсы» и «минусы»?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E546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- каковы мои возможности профессионального и личностного развития в этой сфере деятельности?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E546B">
        <w:rPr>
          <w:rFonts w:ascii="Times New Roman" w:hAnsi="Times New Roman" w:cs="Times New Roman"/>
          <w:sz w:val="28"/>
          <w:szCs w:val="28"/>
          <w:lang w:eastAsia="en-US"/>
        </w:rPr>
        <w:t>- выводы (моё отношение к данной профессиональной деятельности, возможность её выбора).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E546B">
        <w:rPr>
          <w:rFonts w:ascii="Times New Roman" w:hAnsi="Times New Roman" w:cs="Times New Roman"/>
          <w:color w:val="000000"/>
          <w:sz w:val="28"/>
          <w:szCs w:val="28"/>
          <w:u w:val="single"/>
        </w:rPr>
        <w:t>Социальная практика / профессиональная проба 2</w:t>
      </w:r>
    </w:p>
    <w:p w:rsidR="007E546B" w:rsidRPr="007E546B" w:rsidRDefault="002B0D1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</w:t>
      </w:r>
      <w:r w:rsidR="007E546B" w:rsidRPr="007E546B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E546B">
        <w:rPr>
          <w:rFonts w:ascii="Times New Roman" w:hAnsi="Times New Roman" w:cs="Times New Roman"/>
          <w:sz w:val="28"/>
          <w:szCs w:val="28"/>
          <w:lang w:eastAsia="en-US"/>
        </w:rPr>
        <w:t>Название профессиональной пробы / социальной практики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</w:t>
      </w:r>
      <w:r w:rsidR="002B0D1B">
        <w:rPr>
          <w:rFonts w:ascii="Times New Roman" w:hAnsi="Times New Roman" w:cs="Times New Roman"/>
          <w:sz w:val="28"/>
          <w:szCs w:val="28"/>
          <w:lang w:eastAsia="en-US"/>
        </w:rPr>
        <w:t>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E546B">
        <w:rPr>
          <w:rFonts w:ascii="Times New Roman" w:hAnsi="Times New Roman" w:cs="Times New Roman"/>
          <w:sz w:val="28"/>
          <w:szCs w:val="28"/>
          <w:lang w:eastAsia="en-US"/>
        </w:rPr>
        <w:t>Место её проведения ______________________________________</w:t>
      </w:r>
      <w:r w:rsidR="002B0D1B">
        <w:rPr>
          <w:rFonts w:ascii="Times New Roman" w:hAnsi="Times New Roman" w:cs="Times New Roman"/>
          <w:sz w:val="28"/>
          <w:szCs w:val="28"/>
          <w:lang w:eastAsia="en-US"/>
        </w:rPr>
        <w:t>___________</w:t>
      </w:r>
      <w:r w:rsidRPr="007E546B">
        <w:rPr>
          <w:rFonts w:ascii="Times New Roman" w:hAnsi="Times New Roman" w:cs="Times New Roman"/>
          <w:sz w:val="28"/>
          <w:szCs w:val="28"/>
          <w:lang w:eastAsia="en-US"/>
        </w:rPr>
        <w:t>_____</w:t>
      </w:r>
    </w:p>
    <w:p w:rsidR="007E546B" w:rsidRPr="007E546B" w:rsidRDefault="007E546B" w:rsidP="007E546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E546B">
        <w:rPr>
          <w:rFonts w:ascii="Times New Roman" w:hAnsi="Times New Roman" w:cs="Times New Roman"/>
          <w:sz w:val="28"/>
          <w:szCs w:val="28"/>
          <w:lang w:eastAsia="en-US"/>
        </w:rPr>
        <w:t>Количество часов__________</w:t>
      </w:r>
      <w:r w:rsidR="002B0D1B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</w:t>
      </w:r>
    </w:p>
    <w:p w:rsidR="007E546B" w:rsidRPr="005D6A5D" w:rsidRDefault="007E546B" w:rsidP="005D6A5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E546B">
        <w:rPr>
          <w:rFonts w:ascii="Times New Roman" w:hAnsi="Times New Roman" w:cs="Times New Roman"/>
          <w:sz w:val="28"/>
          <w:szCs w:val="28"/>
          <w:lang w:eastAsia="en-US"/>
        </w:rPr>
        <w:t>Краткий отчёт:</w:t>
      </w: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D1B" w:rsidRDefault="002B0D1B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13A9" w:rsidRPr="002C13A9" w:rsidRDefault="005D6A5D" w:rsidP="00FE6D7A">
      <w:pPr>
        <w:tabs>
          <w:tab w:val="left" w:pos="540"/>
        </w:tabs>
        <w:spacing w:line="240" w:lineRule="auto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№ 2</w:t>
      </w:r>
    </w:p>
    <w:p w:rsidR="002C13A9" w:rsidRPr="007E546B" w:rsidRDefault="007E546B" w:rsidP="007E546B">
      <w:pPr>
        <w:tabs>
          <w:tab w:val="left" w:pos="540"/>
        </w:tabs>
        <w:spacing w:before="240"/>
        <w:ind w:firstLine="720"/>
        <w:jc w:val="center"/>
        <w:rPr>
          <w:b/>
          <w:color w:val="000000"/>
          <w:sz w:val="28"/>
          <w:szCs w:val="28"/>
        </w:rPr>
      </w:pPr>
      <w:r w:rsidRPr="007E54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Карта оценки </w:t>
      </w:r>
      <w:proofErr w:type="gramStart"/>
      <w:r w:rsidRPr="007E546B">
        <w:rPr>
          <w:rFonts w:ascii="Times New Roman" w:hAnsi="Times New Roman" w:cs="Times New Roman"/>
          <w:b/>
          <w:color w:val="000000"/>
          <w:sz w:val="28"/>
          <w:szCs w:val="28"/>
        </w:rPr>
        <w:t>обучающегося</w:t>
      </w:r>
      <w:proofErr w:type="gramEnd"/>
      <w:r w:rsidRPr="007E54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 время социальной практики (профессиональной пробы</w:t>
      </w:r>
      <w:r>
        <w:rPr>
          <w:b/>
          <w:color w:val="000000"/>
          <w:sz w:val="28"/>
          <w:szCs w:val="28"/>
        </w:rPr>
        <w:t>)</w:t>
      </w:r>
    </w:p>
    <w:p w:rsidR="002C13A9" w:rsidRPr="004F743F" w:rsidRDefault="002C13A9" w:rsidP="004F743F">
      <w:pPr>
        <w:tabs>
          <w:tab w:val="left" w:pos="54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F743F">
        <w:rPr>
          <w:rFonts w:ascii="Times New Roman" w:hAnsi="Times New Roman" w:cs="Times New Roman"/>
          <w:sz w:val="24"/>
          <w:szCs w:val="24"/>
        </w:rPr>
        <w:t>1. Индивидуально-психологические качества: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276"/>
        <w:gridCol w:w="1134"/>
        <w:gridCol w:w="1701"/>
        <w:gridCol w:w="1276"/>
      </w:tblGrid>
      <w:tr w:rsidR="002C13A9" w:rsidRPr="004F743F" w:rsidTr="002B0D1B">
        <w:tc>
          <w:tcPr>
            <w:tcW w:w="5387" w:type="dxa"/>
            <w:vMerge w:val="restart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Оцениваемое</w:t>
            </w:r>
          </w:p>
          <w:p w:rsidR="002C13A9" w:rsidRPr="004F743F" w:rsidRDefault="004F743F" w:rsidP="004F743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C13A9" w:rsidRPr="004F743F"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C13A9" w:rsidRPr="004F743F" w:rsidTr="002B0D1B">
        <w:trPr>
          <w:trHeight w:val="419"/>
        </w:trPr>
        <w:tc>
          <w:tcPr>
            <w:tcW w:w="5387" w:type="dxa"/>
            <w:vMerge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3A9" w:rsidRPr="004F743F" w:rsidRDefault="002C13A9" w:rsidP="004F74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очень хорошо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3A9" w:rsidRPr="004F743F" w:rsidRDefault="002C13A9" w:rsidP="004F7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3A9" w:rsidRPr="004F743F" w:rsidRDefault="004F743F" w:rsidP="004F7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</w:t>
            </w:r>
            <w:r w:rsidR="00687E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13A9" w:rsidRPr="004F743F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13A9" w:rsidRPr="004F743F" w:rsidRDefault="002C13A9" w:rsidP="004F7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слабо</w:t>
            </w:r>
          </w:p>
        </w:tc>
      </w:tr>
      <w:tr w:rsidR="002C13A9" w:rsidRPr="004F743F" w:rsidTr="002B0D1B">
        <w:tc>
          <w:tcPr>
            <w:tcW w:w="5387" w:type="dxa"/>
            <w:shd w:val="clear" w:color="auto" w:fill="auto"/>
            <w:vAlign w:val="bottom"/>
          </w:tcPr>
          <w:p w:rsidR="002C13A9" w:rsidRPr="004F743F" w:rsidRDefault="002C13A9" w:rsidP="004F7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наблюдательность и сосредоточенность</w:t>
            </w: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c>
          <w:tcPr>
            <w:tcW w:w="5387" w:type="dxa"/>
            <w:shd w:val="clear" w:color="auto" w:fill="auto"/>
            <w:vAlign w:val="bottom"/>
          </w:tcPr>
          <w:p w:rsidR="002C13A9" w:rsidRPr="004F743F" w:rsidRDefault="002C13A9" w:rsidP="004F7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способность генерировать новые идеи</w:t>
            </w: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c>
          <w:tcPr>
            <w:tcW w:w="5387" w:type="dxa"/>
            <w:shd w:val="clear" w:color="auto" w:fill="auto"/>
            <w:vAlign w:val="bottom"/>
          </w:tcPr>
          <w:p w:rsidR="002C13A9" w:rsidRPr="004F743F" w:rsidRDefault="002C13A9" w:rsidP="004F7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сообразительность и понятливость</w:t>
            </w: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c>
          <w:tcPr>
            <w:tcW w:w="5387" w:type="dxa"/>
            <w:shd w:val="clear" w:color="auto" w:fill="auto"/>
            <w:vAlign w:val="bottom"/>
          </w:tcPr>
          <w:p w:rsidR="002C13A9" w:rsidRPr="004F743F" w:rsidRDefault="002C13A9" w:rsidP="004F7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 xml:space="preserve">целеустремленность и решительность </w:t>
            </w: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c>
          <w:tcPr>
            <w:tcW w:w="5387" w:type="dxa"/>
            <w:shd w:val="clear" w:color="auto" w:fill="auto"/>
            <w:vAlign w:val="bottom"/>
          </w:tcPr>
          <w:p w:rsidR="002C13A9" w:rsidRPr="004F743F" w:rsidRDefault="002C13A9" w:rsidP="004F7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поведение в сложных ситуациях и конфликтах</w:t>
            </w: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4A" w:rsidRPr="004F743F" w:rsidTr="002B0D1B">
        <w:tc>
          <w:tcPr>
            <w:tcW w:w="5387" w:type="dxa"/>
            <w:shd w:val="clear" w:color="auto" w:fill="auto"/>
            <w:vAlign w:val="bottom"/>
          </w:tcPr>
          <w:p w:rsidR="0098434A" w:rsidRPr="004F743F" w:rsidRDefault="0098434A" w:rsidP="004F7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преобладающее настроение</w:t>
            </w:r>
          </w:p>
        </w:tc>
        <w:tc>
          <w:tcPr>
            <w:tcW w:w="1276" w:type="dxa"/>
            <w:shd w:val="clear" w:color="auto" w:fill="auto"/>
          </w:tcPr>
          <w:p w:rsidR="0098434A" w:rsidRPr="004F743F" w:rsidRDefault="0098434A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434A" w:rsidRPr="004F743F" w:rsidRDefault="0098434A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8434A" w:rsidRPr="004F743F" w:rsidRDefault="0098434A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8434A" w:rsidRPr="004F743F" w:rsidRDefault="0098434A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4A" w:rsidRPr="004F743F" w:rsidTr="002B0D1B">
        <w:tc>
          <w:tcPr>
            <w:tcW w:w="5387" w:type="dxa"/>
            <w:shd w:val="clear" w:color="auto" w:fill="auto"/>
            <w:vAlign w:val="bottom"/>
          </w:tcPr>
          <w:p w:rsidR="0098434A" w:rsidRDefault="0098434A" w:rsidP="004F7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276" w:type="dxa"/>
            <w:shd w:val="clear" w:color="auto" w:fill="auto"/>
          </w:tcPr>
          <w:p w:rsidR="0098434A" w:rsidRPr="004F743F" w:rsidRDefault="0098434A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434A" w:rsidRPr="004F743F" w:rsidRDefault="0098434A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8434A" w:rsidRPr="004F743F" w:rsidRDefault="0098434A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8434A" w:rsidRPr="004F743F" w:rsidRDefault="0098434A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3A9" w:rsidRPr="004F743F" w:rsidRDefault="002C13A9" w:rsidP="004F743F">
      <w:pPr>
        <w:tabs>
          <w:tab w:val="left" w:pos="54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C13A9" w:rsidRPr="004F743F" w:rsidRDefault="002C13A9" w:rsidP="004F743F">
      <w:pPr>
        <w:widowControl w:val="0"/>
        <w:numPr>
          <w:ilvl w:val="0"/>
          <w:numId w:val="1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43F">
        <w:rPr>
          <w:rFonts w:ascii="Times New Roman" w:hAnsi="Times New Roman" w:cs="Times New Roman"/>
          <w:sz w:val="24"/>
          <w:szCs w:val="24"/>
        </w:rPr>
        <w:t>Культура поведения</w:t>
      </w:r>
      <w:r w:rsidR="00A2155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276"/>
        <w:gridCol w:w="1134"/>
        <w:gridCol w:w="1701"/>
        <w:gridCol w:w="1276"/>
      </w:tblGrid>
      <w:tr w:rsidR="002C13A9" w:rsidRPr="004F743F" w:rsidTr="002B0D1B">
        <w:tc>
          <w:tcPr>
            <w:tcW w:w="5387" w:type="dxa"/>
            <w:vMerge w:val="restart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Оцениваемое</w:t>
            </w:r>
          </w:p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2C13A9" w:rsidRPr="004F743F" w:rsidRDefault="00A2155E" w:rsidP="00A2155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4F7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13A9" w:rsidRPr="004F743F" w:rsidTr="002B0D1B">
        <w:tc>
          <w:tcPr>
            <w:tcW w:w="5387" w:type="dxa"/>
            <w:vMerge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3A9" w:rsidRPr="004F743F" w:rsidRDefault="002C13A9" w:rsidP="00A21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очень хорошо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3A9" w:rsidRPr="004F743F" w:rsidRDefault="002C13A9" w:rsidP="004F7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3A9" w:rsidRPr="004F743F" w:rsidRDefault="002C13A9" w:rsidP="004F7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13A9" w:rsidRPr="004F743F" w:rsidRDefault="002C13A9" w:rsidP="004F7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слабо</w:t>
            </w:r>
          </w:p>
        </w:tc>
      </w:tr>
      <w:tr w:rsidR="002C13A9" w:rsidRPr="004F743F" w:rsidTr="002B0D1B">
        <w:tc>
          <w:tcPr>
            <w:tcW w:w="5387" w:type="dxa"/>
            <w:shd w:val="clear" w:color="auto" w:fill="auto"/>
            <w:vAlign w:val="center"/>
          </w:tcPr>
          <w:p w:rsidR="002C13A9" w:rsidRPr="004F743F" w:rsidRDefault="002C13A9" w:rsidP="004F7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тактичность</w:t>
            </w: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c>
          <w:tcPr>
            <w:tcW w:w="5387" w:type="dxa"/>
            <w:shd w:val="clear" w:color="auto" w:fill="auto"/>
            <w:vAlign w:val="center"/>
          </w:tcPr>
          <w:p w:rsidR="002C13A9" w:rsidRPr="004F743F" w:rsidRDefault="002C13A9" w:rsidP="004F7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вежливость</w:t>
            </w: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c>
          <w:tcPr>
            <w:tcW w:w="5387" w:type="dxa"/>
            <w:shd w:val="clear" w:color="auto" w:fill="auto"/>
            <w:vAlign w:val="center"/>
          </w:tcPr>
          <w:p w:rsidR="002C13A9" w:rsidRPr="004F743F" w:rsidRDefault="002C13A9" w:rsidP="004F7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пунктуальность</w:t>
            </w: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c>
          <w:tcPr>
            <w:tcW w:w="5387" w:type="dxa"/>
            <w:shd w:val="clear" w:color="auto" w:fill="auto"/>
            <w:vAlign w:val="bottom"/>
          </w:tcPr>
          <w:p w:rsidR="002C13A9" w:rsidRPr="004F743F" w:rsidRDefault="002C13A9" w:rsidP="004F7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положительная реакция на критику товарищей и старших</w:t>
            </w: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c>
          <w:tcPr>
            <w:tcW w:w="5387" w:type="dxa"/>
            <w:shd w:val="clear" w:color="auto" w:fill="auto"/>
            <w:vAlign w:val="bottom"/>
          </w:tcPr>
          <w:p w:rsidR="002C13A9" w:rsidRPr="004F743F" w:rsidRDefault="002C13A9" w:rsidP="004F7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  <w:p w:rsidR="002C13A9" w:rsidRPr="004F743F" w:rsidRDefault="002C13A9" w:rsidP="004F7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D1B" w:rsidRDefault="002B0D1B" w:rsidP="002B0D1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C13A9" w:rsidRPr="00A2155E" w:rsidRDefault="002C13A9" w:rsidP="00A2155E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155E">
        <w:rPr>
          <w:rFonts w:ascii="Times New Roman" w:hAnsi="Times New Roman"/>
          <w:sz w:val="24"/>
          <w:szCs w:val="24"/>
        </w:rPr>
        <w:t>Взаимоотношения с окружающими  (поведение в коллективе)</w:t>
      </w:r>
      <w:r w:rsidR="00A2155E">
        <w:rPr>
          <w:rFonts w:ascii="Times New Roman" w:hAnsi="Times New Roman"/>
          <w:sz w:val="24"/>
          <w:szCs w:val="24"/>
        </w:rPr>
        <w:t>: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276"/>
        <w:gridCol w:w="1134"/>
        <w:gridCol w:w="1701"/>
        <w:gridCol w:w="1276"/>
      </w:tblGrid>
      <w:tr w:rsidR="002C13A9" w:rsidRPr="004F743F" w:rsidTr="002B0D1B">
        <w:tc>
          <w:tcPr>
            <w:tcW w:w="5387" w:type="dxa"/>
            <w:vMerge w:val="restart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Оцениваемое</w:t>
            </w:r>
          </w:p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C13A9" w:rsidRPr="00A2155E" w:rsidTr="002B0D1B">
        <w:tc>
          <w:tcPr>
            <w:tcW w:w="5387" w:type="dxa"/>
            <w:vMerge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13A9" w:rsidRPr="00A2155E" w:rsidRDefault="002C13A9" w:rsidP="00A21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5E">
              <w:rPr>
                <w:rFonts w:ascii="Times New Roman" w:hAnsi="Times New Roman" w:cs="Times New Roman"/>
                <w:sz w:val="24"/>
                <w:szCs w:val="24"/>
              </w:rPr>
              <w:t>очень хорошо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3A9" w:rsidRPr="00A2155E" w:rsidRDefault="002C13A9" w:rsidP="00A21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5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3A9" w:rsidRPr="00A2155E" w:rsidRDefault="002C13A9" w:rsidP="00A21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5E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13A9" w:rsidRPr="00A2155E" w:rsidRDefault="002C13A9" w:rsidP="00A21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5E">
              <w:rPr>
                <w:rFonts w:ascii="Times New Roman" w:hAnsi="Times New Roman" w:cs="Times New Roman"/>
                <w:sz w:val="24"/>
                <w:szCs w:val="24"/>
              </w:rPr>
              <w:t>слабо</w:t>
            </w:r>
          </w:p>
        </w:tc>
      </w:tr>
      <w:tr w:rsidR="002C13A9" w:rsidRPr="004F743F" w:rsidTr="002B0D1B">
        <w:tc>
          <w:tcPr>
            <w:tcW w:w="5387" w:type="dxa"/>
            <w:shd w:val="clear" w:color="auto" w:fill="auto"/>
            <w:vAlign w:val="center"/>
          </w:tcPr>
          <w:p w:rsidR="002C13A9" w:rsidRPr="004F743F" w:rsidRDefault="0098434A" w:rsidP="00A21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самостоятелен</w:t>
            </w: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4A" w:rsidRPr="004F743F" w:rsidTr="002B0D1B">
        <w:tc>
          <w:tcPr>
            <w:tcW w:w="5387" w:type="dxa"/>
            <w:shd w:val="clear" w:color="auto" w:fill="auto"/>
            <w:vAlign w:val="center"/>
          </w:tcPr>
          <w:p w:rsidR="0098434A" w:rsidRPr="004F743F" w:rsidRDefault="0098434A" w:rsidP="00A21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4F743F">
              <w:rPr>
                <w:rFonts w:ascii="Times New Roman" w:hAnsi="Times New Roman" w:cs="Times New Roman"/>
                <w:sz w:val="24"/>
                <w:szCs w:val="24"/>
              </w:rPr>
              <w:t xml:space="preserve"> вести за собой</w:t>
            </w:r>
          </w:p>
        </w:tc>
        <w:tc>
          <w:tcPr>
            <w:tcW w:w="1276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4A" w:rsidRPr="004F743F" w:rsidTr="002B0D1B">
        <w:tc>
          <w:tcPr>
            <w:tcW w:w="5387" w:type="dxa"/>
            <w:shd w:val="clear" w:color="auto" w:fill="auto"/>
            <w:vAlign w:val="center"/>
          </w:tcPr>
          <w:p w:rsidR="0098434A" w:rsidRPr="004F743F" w:rsidRDefault="0098434A" w:rsidP="00A21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подчиняется чужому влиянию</w:t>
            </w:r>
          </w:p>
        </w:tc>
        <w:tc>
          <w:tcPr>
            <w:tcW w:w="1276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4A" w:rsidRPr="004F743F" w:rsidTr="002B0D1B">
        <w:tc>
          <w:tcPr>
            <w:tcW w:w="5387" w:type="dxa"/>
            <w:shd w:val="clear" w:color="auto" w:fill="auto"/>
            <w:vAlign w:val="center"/>
          </w:tcPr>
          <w:p w:rsidR="0098434A" w:rsidRPr="004F743F" w:rsidRDefault="0098434A" w:rsidP="00A21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общителен</w:t>
            </w:r>
          </w:p>
        </w:tc>
        <w:tc>
          <w:tcPr>
            <w:tcW w:w="1276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4A" w:rsidRPr="004F743F" w:rsidTr="002B0D1B">
        <w:tc>
          <w:tcPr>
            <w:tcW w:w="5387" w:type="dxa"/>
            <w:shd w:val="clear" w:color="auto" w:fill="auto"/>
            <w:vAlign w:val="bottom"/>
          </w:tcPr>
          <w:p w:rsidR="0098434A" w:rsidRPr="004F743F" w:rsidRDefault="0098434A" w:rsidP="000B1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держится отчужденно</w:t>
            </w:r>
          </w:p>
        </w:tc>
        <w:tc>
          <w:tcPr>
            <w:tcW w:w="1276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4A" w:rsidRPr="004F743F" w:rsidTr="002B0D1B">
        <w:tc>
          <w:tcPr>
            <w:tcW w:w="5387" w:type="dxa"/>
            <w:shd w:val="clear" w:color="auto" w:fill="auto"/>
            <w:vAlign w:val="bottom"/>
          </w:tcPr>
          <w:p w:rsidR="0098434A" w:rsidRPr="004F743F" w:rsidRDefault="0098434A" w:rsidP="000B1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276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55E" w:rsidRDefault="00A2155E" w:rsidP="00A21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155E" w:rsidRPr="004F743F" w:rsidRDefault="002C13A9" w:rsidP="00A2155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F743F">
        <w:rPr>
          <w:rFonts w:ascii="Times New Roman" w:hAnsi="Times New Roman" w:cs="Times New Roman"/>
          <w:sz w:val="24"/>
          <w:szCs w:val="24"/>
        </w:rPr>
        <w:t>4. Соответствие компетенций практиканта требованиям практики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134"/>
        <w:gridCol w:w="1134"/>
        <w:gridCol w:w="1559"/>
        <w:gridCol w:w="1418"/>
      </w:tblGrid>
      <w:tr w:rsidR="002C13A9" w:rsidRPr="004F743F" w:rsidTr="002B0D1B">
        <w:tc>
          <w:tcPr>
            <w:tcW w:w="5529" w:type="dxa"/>
            <w:vMerge w:val="restart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Оцениваемое</w:t>
            </w:r>
          </w:p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C13A9" w:rsidRPr="004F743F" w:rsidTr="002B0D1B">
        <w:tc>
          <w:tcPr>
            <w:tcW w:w="5529" w:type="dxa"/>
            <w:vMerge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3A9" w:rsidRPr="00A2155E" w:rsidRDefault="002C13A9" w:rsidP="00A21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5E">
              <w:rPr>
                <w:rFonts w:ascii="Times New Roman" w:hAnsi="Times New Roman" w:cs="Times New Roman"/>
                <w:sz w:val="24"/>
                <w:szCs w:val="24"/>
              </w:rPr>
              <w:t>очень хорошо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3A9" w:rsidRPr="00A2155E" w:rsidRDefault="002C13A9" w:rsidP="00A21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5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13A9" w:rsidRPr="00A2155E" w:rsidRDefault="002C13A9" w:rsidP="00A21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5E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3A9" w:rsidRPr="00A2155E" w:rsidRDefault="002C13A9" w:rsidP="00A21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5E">
              <w:rPr>
                <w:rFonts w:ascii="Times New Roman" w:hAnsi="Times New Roman" w:cs="Times New Roman"/>
                <w:sz w:val="24"/>
                <w:szCs w:val="24"/>
              </w:rPr>
              <w:t>слабо</w:t>
            </w:r>
          </w:p>
        </w:tc>
      </w:tr>
      <w:tr w:rsidR="002C13A9" w:rsidRPr="004F743F" w:rsidTr="002B0D1B">
        <w:tc>
          <w:tcPr>
            <w:tcW w:w="5529" w:type="dxa"/>
            <w:shd w:val="clear" w:color="auto" w:fill="auto"/>
            <w:vAlign w:val="bottom"/>
          </w:tcPr>
          <w:p w:rsidR="002C13A9" w:rsidRPr="004F743F" w:rsidRDefault="002C13A9" w:rsidP="00A21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знаниями,  полученными  при изучении гуманитарных и социально-экономических дисциплин  </w:t>
            </w: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rPr>
          <w:trHeight w:val="728"/>
        </w:trPr>
        <w:tc>
          <w:tcPr>
            <w:tcW w:w="5529" w:type="dxa"/>
            <w:shd w:val="clear" w:color="auto" w:fill="auto"/>
            <w:vAlign w:val="bottom"/>
          </w:tcPr>
          <w:p w:rsidR="002C13A9" w:rsidRPr="004F743F" w:rsidRDefault="002C13A9" w:rsidP="00A21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Умение применять вышеназванные знания в своей профессиональной деятельности</w:t>
            </w: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c>
          <w:tcPr>
            <w:tcW w:w="5529" w:type="dxa"/>
            <w:shd w:val="clear" w:color="auto" w:fill="auto"/>
            <w:vAlign w:val="bottom"/>
          </w:tcPr>
          <w:p w:rsidR="002C13A9" w:rsidRPr="004F743F" w:rsidRDefault="002C13A9" w:rsidP="00A21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законодательства РФ и нормативных правовых актов</w:t>
            </w: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c>
          <w:tcPr>
            <w:tcW w:w="5529" w:type="dxa"/>
            <w:shd w:val="clear" w:color="auto" w:fill="auto"/>
            <w:vAlign w:val="bottom"/>
          </w:tcPr>
          <w:p w:rsidR="002C13A9" w:rsidRPr="004F743F" w:rsidRDefault="002C13A9" w:rsidP="00A21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Знание видов выполняемых работ и оказываемых услуг</w:t>
            </w: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c>
          <w:tcPr>
            <w:tcW w:w="5529" w:type="dxa"/>
            <w:shd w:val="clear" w:color="auto" w:fill="auto"/>
            <w:vAlign w:val="bottom"/>
          </w:tcPr>
          <w:p w:rsidR="002C13A9" w:rsidRPr="004F743F" w:rsidRDefault="002C13A9" w:rsidP="00A21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Знание основ социологии и психологии труда</w:t>
            </w: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c>
          <w:tcPr>
            <w:tcW w:w="5529" w:type="dxa"/>
            <w:shd w:val="clear" w:color="auto" w:fill="auto"/>
            <w:vAlign w:val="bottom"/>
          </w:tcPr>
          <w:p w:rsidR="002C13A9" w:rsidRPr="004F743F" w:rsidRDefault="002C13A9" w:rsidP="00A21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Знание  и умение оформления деловой документации</w:t>
            </w: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c>
          <w:tcPr>
            <w:tcW w:w="5529" w:type="dxa"/>
            <w:shd w:val="clear" w:color="auto" w:fill="auto"/>
            <w:vAlign w:val="bottom"/>
          </w:tcPr>
          <w:p w:rsidR="002C13A9" w:rsidRPr="004F743F" w:rsidRDefault="002C13A9" w:rsidP="00A21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Владение компьютерными методами сбора, хранения и обработки информации, применяемой в сфере  профессиональной деятельности</w:t>
            </w: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rPr>
          <w:trHeight w:val="182"/>
        </w:trPr>
        <w:tc>
          <w:tcPr>
            <w:tcW w:w="5529" w:type="dxa"/>
            <w:shd w:val="clear" w:color="auto" w:fill="auto"/>
            <w:vAlign w:val="bottom"/>
          </w:tcPr>
          <w:p w:rsidR="002C13A9" w:rsidRPr="004F743F" w:rsidRDefault="002C13A9" w:rsidP="00A21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  <w:p w:rsidR="002C13A9" w:rsidRPr="004F743F" w:rsidRDefault="002C13A9" w:rsidP="00A21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3A9" w:rsidRPr="004F743F" w:rsidRDefault="002C13A9" w:rsidP="00A21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743F">
        <w:rPr>
          <w:rFonts w:ascii="Times New Roman" w:hAnsi="Times New Roman" w:cs="Times New Roman"/>
          <w:sz w:val="24"/>
          <w:szCs w:val="24"/>
        </w:rPr>
        <w:t>5. Соответствие основным требованиям работодателя: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134"/>
        <w:gridCol w:w="1134"/>
        <w:gridCol w:w="1559"/>
        <w:gridCol w:w="1418"/>
      </w:tblGrid>
      <w:tr w:rsidR="002C13A9" w:rsidRPr="004F743F" w:rsidTr="002B0D1B">
        <w:tc>
          <w:tcPr>
            <w:tcW w:w="5529" w:type="dxa"/>
            <w:vMerge w:val="restart"/>
            <w:shd w:val="clear" w:color="auto" w:fill="auto"/>
          </w:tcPr>
          <w:p w:rsidR="002C13A9" w:rsidRPr="004F743F" w:rsidRDefault="002C13A9" w:rsidP="0098434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Оцениваемое</w:t>
            </w:r>
          </w:p>
          <w:p w:rsidR="002C13A9" w:rsidRPr="004F743F" w:rsidRDefault="002C13A9" w:rsidP="0098434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2C13A9" w:rsidRPr="004F743F" w:rsidRDefault="002C13A9" w:rsidP="0098434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C13A9" w:rsidRPr="004F743F" w:rsidTr="002B0D1B">
        <w:tc>
          <w:tcPr>
            <w:tcW w:w="5529" w:type="dxa"/>
            <w:vMerge/>
            <w:shd w:val="clear" w:color="auto" w:fill="auto"/>
          </w:tcPr>
          <w:p w:rsidR="002C13A9" w:rsidRPr="004F743F" w:rsidRDefault="002C13A9" w:rsidP="0098434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3A9" w:rsidRPr="00A2155E" w:rsidRDefault="002C13A9" w:rsidP="0098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5E">
              <w:rPr>
                <w:rFonts w:ascii="Times New Roman" w:hAnsi="Times New Roman" w:cs="Times New Roman"/>
                <w:sz w:val="24"/>
                <w:szCs w:val="24"/>
              </w:rPr>
              <w:t>очень хорошо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3A9" w:rsidRPr="00A2155E" w:rsidRDefault="002C13A9" w:rsidP="0098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5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13A9" w:rsidRPr="00A2155E" w:rsidRDefault="002C13A9" w:rsidP="00A21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5E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3A9" w:rsidRPr="00A2155E" w:rsidRDefault="002C13A9" w:rsidP="00A21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5E">
              <w:rPr>
                <w:rFonts w:ascii="Times New Roman" w:hAnsi="Times New Roman" w:cs="Times New Roman"/>
                <w:sz w:val="24"/>
                <w:szCs w:val="24"/>
              </w:rPr>
              <w:t>слабо</w:t>
            </w:r>
          </w:p>
        </w:tc>
      </w:tr>
      <w:tr w:rsidR="002C13A9" w:rsidRPr="004F743F" w:rsidTr="002B0D1B">
        <w:tc>
          <w:tcPr>
            <w:tcW w:w="5529" w:type="dxa"/>
            <w:shd w:val="clear" w:color="auto" w:fill="auto"/>
            <w:vAlign w:val="bottom"/>
          </w:tcPr>
          <w:p w:rsidR="002C13A9" w:rsidRPr="004F743F" w:rsidRDefault="002C13A9" w:rsidP="00A215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bCs/>
                <w:sz w:val="24"/>
                <w:szCs w:val="24"/>
              </w:rPr>
              <w:t>Общая образованность</w:t>
            </w: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C13A9" w:rsidRPr="004F743F" w:rsidRDefault="002C13A9" w:rsidP="004F743F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c>
          <w:tcPr>
            <w:tcW w:w="5529" w:type="dxa"/>
            <w:shd w:val="clear" w:color="auto" w:fill="auto"/>
            <w:vAlign w:val="bottom"/>
          </w:tcPr>
          <w:p w:rsidR="002C13A9" w:rsidRPr="004F743F" w:rsidRDefault="002C13A9" w:rsidP="00A21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системно мыслить, умение перерабатывать большие объёмы информации и вычленять главное</w:t>
            </w: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c>
          <w:tcPr>
            <w:tcW w:w="5529" w:type="dxa"/>
            <w:shd w:val="clear" w:color="auto" w:fill="auto"/>
            <w:vAlign w:val="bottom"/>
          </w:tcPr>
          <w:p w:rsidR="002C13A9" w:rsidRPr="004F743F" w:rsidRDefault="002C13A9" w:rsidP="00A21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применять на практике полученные знания </w:t>
            </w: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4A" w:rsidRPr="004F743F" w:rsidTr="002B0D1B">
        <w:tc>
          <w:tcPr>
            <w:tcW w:w="5529" w:type="dxa"/>
            <w:shd w:val="clear" w:color="auto" w:fill="auto"/>
            <w:vAlign w:val="bottom"/>
          </w:tcPr>
          <w:p w:rsidR="0098434A" w:rsidRPr="004F743F" w:rsidRDefault="0098434A" w:rsidP="00A215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bCs/>
                <w:sz w:val="24"/>
                <w:szCs w:val="24"/>
              </w:rPr>
              <w:t>Навыки командной работы</w:t>
            </w:r>
          </w:p>
        </w:tc>
        <w:tc>
          <w:tcPr>
            <w:tcW w:w="1134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c>
          <w:tcPr>
            <w:tcW w:w="5529" w:type="dxa"/>
            <w:shd w:val="clear" w:color="auto" w:fill="auto"/>
            <w:vAlign w:val="bottom"/>
          </w:tcPr>
          <w:p w:rsidR="002C13A9" w:rsidRPr="004F743F" w:rsidRDefault="002C13A9" w:rsidP="00A215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и желание постоянно учиться</w:t>
            </w: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A9" w:rsidRPr="004F743F" w:rsidTr="002B0D1B">
        <w:tc>
          <w:tcPr>
            <w:tcW w:w="5529" w:type="dxa"/>
            <w:shd w:val="clear" w:color="auto" w:fill="auto"/>
            <w:vAlign w:val="bottom"/>
          </w:tcPr>
          <w:p w:rsidR="002C13A9" w:rsidRPr="004F743F" w:rsidRDefault="002C13A9" w:rsidP="00A215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bCs/>
                <w:sz w:val="24"/>
                <w:szCs w:val="24"/>
              </w:rPr>
              <w:t>Целеустремлённость</w:t>
            </w: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C13A9" w:rsidRPr="004F743F" w:rsidRDefault="002C13A9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4A" w:rsidRPr="004F743F" w:rsidTr="002B0D1B">
        <w:tc>
          <w:tcPr>
            <w:tcW w:w="5529" w:type="dxa"/>
            <w:shd w:val="clear" w:color="auto" w:fill="auto"/>
            <w:vAlign w:val="bottom"/>
          </w:tcPr>
          <w:p w:rsidR="0098434A" w:rsidRPr="004F743F" w:rsidRDefault="0098434A" w:rsidP="00A215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Адекватность самооценки</w:t>
            </w:r>
          </w:p>
        </w:tc>
        <w:tc>
          <w:tcPr>
            <w:tcW w:w="1134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4A" w:rsidRPr="004F743F" w:rsidTr="002B0D1B">
        <w:tc>
          <w:tcPr>
            <w:tcW w:w="5529" w:type="dxa"/>
            <w:shd w:val="clear" w:color="auto" w:fill="auto"/>
            <w:vAlign w:val="bottom"/>
          </w:tcPr>
          <w:p w:rsidR="0098434A" w:rsidRPr="004F743F" w:rsidRDefault="0098434A" w:rsidP="00A215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Психологическая мобильность</w:t>
            </w:r>
          </w:p>
        </w:tc>
        <w:tc>
          <w:tcPr>
            <w:tcW w:w="1134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4A" w:rsidRPr="004F743F" w:rsidTr="002B0D1B">
        <w:tc>
          <w:tcPr>
            <w:tcW w:w="5529" w:type="dxa"/>
            <w:shd w:val="clear" w:color="auto" w:fill="auto"/>
            <w:vAlign w:val="bottom"/>
          </w:tcPr>
          <w:p w:rsidR="0098434A" w:rsidRPr="004F743F" w:rsidRDefault="0098434A" w:rsidP="003665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F743F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Коммуникативность</w:t>
            </w:r>
            <w:proofErr w:type="spellEnd"/>
            <w:r w:rsidRPr="004F7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мобильность </w:t>
            </w:r>
          </w:p>
        </w:tc>
        <w:tc>
          <w:tcPr>
            <w:tcW w:w="1134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4A" w:rsidRPr="004F743F" w:rsidTr="002B0D1B">
        <w:tc>
          <w:tcPr>
            <w:tcW w:w="5529" w:type="dxa"/>
            <w:shd w:val="clear" w:color="auto" w:fill="auto"/>
            <w:vAlign w:val="bottom"/>
          </w:tcPr>
          <w:p w:rsidR="0098434A" w:rsidRPr="004F743F" w:rsidRDefault="0098434A" w:rsidP="003665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43F">
              <w:rPr>
                <w:rFonts w:ascii="Times New Roman" w:hAnsi="Times New Roman" w:cs="Times New Roman"/>
                <w:bCs/>
                <w:sz w:val="24"/>
                <w:szCs w:val="24"/>
              </w:rPr>
              <w:t>Стрессовая устойчивость</w:t>
            </w:r>
          </w:p>
        </w:tc>
        <w:tc>
          <w:tcPr>
            <w:tcW w:w="1134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8434A" w:rsidRPr="004F743F" w:rsidRDefault="0098434A" w:rsidP="00A2155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34A" w:rsidRDefault="0098434A" w:rsidP="00A21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155E" w:rsidRDefault="002C13A9" w:rsidP="00A21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743F">
        <w:rPr>
          <w:rFonts w:ascii="Times New Roman" w:hAnsi="Times New Roman" w:cs="Times New Roman"/>
          <w:sz w:val="24"/>
          <w:szCs w:val="24"/>
        </w:rPr>
        <w:t>6.   Отзыв о практиканте</w:t>
      </w:r>
    </w:p>
    <w:p w:rsidR="002C13A9" w:rsidRPr="004F743F" w:rsidRDefault="002C13A9" w:rsidP="00A215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43F">
        <w:rPr>
          <w:rFonts w:ascii="Times New Roman" w:hAnsi="Times New Roman" w:cs="Times New Roman"/>
          <w:sz w:val="24"/>
          <w:szCs w:val="24"/>
        </w:rPr>
        <w:t>Руководитель организации              _________________        __________________</w:t>
      </w:r>
    </w:p>
    <w:p w:rsidR="002C13A9" w:rsidRPr="004F743F" w:rsidRDefault="002C13A9" w:rsidP="00A2155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743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2155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F743F">
        <w:rPr>
          <w:rFonts w:ascii="Times New Roman" w:hAnsi="Times New Roman" w:cs="Times New Roman"/>
          <w:sz w:val="24"/>
          <w:szCs w:val="24"/>
        </w:rPr>
        <w:t xml:space="preserve">  (подпись)                </w:t>
      </w:r>
      <w:r w:rsidR="00A2155E">
        <w:rPr>
          <w:rFonts w:ascii="Times New Roman" w:hAnsi="Times New Roman" w:cs="Times New Roman"/>
          <w:sz w:val="24"/>
          <w:szCs w:val="24"/>
        </w:rPr>
        <w:t xml:space="preserve">                        (Ф.И.О.)</w:t>
      </w:r>
    </w:p>
    <w:p w:rsidR="00BD0B4A" w:rsidRPr="004F743F" w:rsidRDefault="002C13A9" w:rsidP="00A2155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743F">
        <w:rPr>
          <w:rFonts w:ascii="Times New Roman" w:hAnsi="Times New Roman" w:cs="Times New Roman"/>
          <w:sz w:val="24"/>
          <w:szCs w:val="24"/>
        </w:rPr>
        <w:t>М.П.</w:t>
      </w:r>
    </w:p>
    <w:sectPr w:rsidR="00BD0B4A" w:rsidRPr="004F743F" w:rsidSect="00FE6D7A">
      <w:pgSz w:w="11906" w:h="16838"/>
      <w:pgMar w:top="1134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8C" w:rsidRDefault="0084748C" w:rsidP="002C13A9">
      <w:pPr>
        <w:spacing w:after="0" w:line="240" w:lineRule="auto"/>
      </w:pPr>
      <w:r>
        <w:separator/>
      </w:r>
    </w:p>
  </w:endnote>
  <w:endnote w:type="continuationSeparator" w:id="0">
    <w:p w:rsidR="0084748C" w:rsidRDefault="0084748C" w:rsidP="002C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8C" w:rsidRDefault="0084748C" w:rsidP="002C13A9">
      <w:pPr>
        <w:spacing w:after="0" w:line="240" w:lineRule="auto"/>
      </w:pPr>
      <w:r>
        <w:separator/>
      </w:r>
    </w:p>
  </w:footnote>
  <w:footnote w:type="continuationSeparator" w:id="0">
    <w:p w:rsidR="0084748C" w:rsidRDefault="0084748C" w:rsidP="002C1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4817"/>
    <w:multiLevelType w:val="hybridMultilevel"/>
    <w:tmpl w:val="BFBC3B9A"/>
    <w:lvl w:ilvl="0" w:tplc="52FE4A06">
      <w:start w:val="1"/>
      <w:numFmt w:val="bullet"/>
      <w:lvlText w:val="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9F3308B"/>
    <w:multiLevelType w:val="hybridMultilevel"/>
    <w:tmpl w:val="070EEE06"/>
    <w:lvl w:ilvl="0" w:tplc="52FE4A06">
      <w:start w:val="1"/>
      <w:numFmt w:val="bullet"/>
      <w:lvlText w:val="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2B3838"/>
    <w:multiLevelType w:val="hybridMultilevel"/>
    <w:tmpl w:val="F618AFEC"/>
    <w:lvl w:ilvl="0" w:tplc="52FE4A06">
      <w:start w:val="1"/>
      <w:numFmt w:val="bullet"/>
      <w:lvlText w:val="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9C40B74"/>
    <w:multiLevelType w:val="hybridMultilevel"/>
    <w:tmpl w:val="30D4A148"/>
    <w:lvl w:ilvl="0" w:tplc="52FE4A06">
      <w:start w:val="1"/>
      <w:numFmt w:val="bullet"/>
      <w:lvlText w:val="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B080B8A"/>
    <w:multiLevelType w:val="hybridMultilevel"/>
    <w:tmpl w:val="CC1ABA16"/>
    <w:lvl w:ilvl="0" w:tplc="52FE4A06">
      <w:start w:val="1"/>
      <w:numFmt w:val="bullet"/>
      <w:lvlText w:val="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2C56065"/>
    <w:multiLevelType w:val="hybridMultilevel"/>
    <w:tmpl w:val="BD68C2D8"/>
    <w:lvl w:ilvl="0" w:tplc="52FE4A06">
      <w:start w:val="1"/>
      <w:numFmt w:val="bullet"/>
      <w:lvlText w:val="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906861"/>
    <w:multiLevelType w:val="hybridMultilevel"/>
    <w:tmpl w:val="49D839DA"/>
    <w:lvl w:ilvl="0" w:tplc="52FE4A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7">
    <w:nsid w:val="3EBC0661"/>
    <w:multiLevelType w:val="hybridMultilevel"/>
    <w:tmpl w:val="DCF2E784"/>
    <w:lvl w:ilvl="0" w:tplc="52FE4A0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8">
    <w:nsid w:val="402B6A2F"/>
    <w:multiLevelType w:val="hybridMultilevel"/>
    <w:tmpl w:val="3BE8A008"/>
    <w:lvl w:ilvl="0" w:tplc="52FE4A06">
      <w:start w:val="1"/>
      <w:numFmt w:val="bullet"/>
      <w:lvlText w:val="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4166C1"/>
    <w:multiLevelType w:val="multilevel"/>
    <w:tmpl w:val="83DE75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99A2398"/>
    <w:multiLevelType w:val="hybridMultilevel"/>
    <w:tmpl w:val="5E288540"/>
    <w:lvl w:ilvl="0" w:tplc="52FE4A06">
      <w:start w:val="1"/>
      <w:numFmt w:val="bullet"/>
      <w:lvlText w:val="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AF12A32"/>
    <w:multiLevelType w:val="hybridMultilevel"/>
    <w:tmpl w:val="DEBA421E"/>
    <w:lvl w:ilvl="0" w:tplc="52FE4A06">
      <w:start w:val="1"/>
      <w:numFmt w:val="bullet"/>
      <w:lvlText w:val="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B9A7979"/>
    <w:multiLevelType w:val="hybridMultilevel"/>
    <w:tmpl w:val="DA5C8400"/>
    <w:lvl w:ilvl="0" w:tplc="52FE4A0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3">
    <w:nsid w:val="64317414"/>
    <w:multiLevelType w:val="multilevel"/>
    <w:tmpl w:val="F23A396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4">
    <w:nsid w:val="72B60F11"/>
    <w:multiLevelType w:val="hybridMultilevel"/>
    <w:tmpl w:val="853008D0"/>
    <w:lvl w:ilvl="0" w:tplc="52FE4A06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5">
    <w:nsid w:val="75662309"/>
    <w:multiLevelType w:val="hybridMultilevel"/>
    <w:tmpl w:val="C3809C34"/>
    <w:lvl w:ilvl="0" w:tplc="A16897B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6"/>
  </w:num>
  <w:num w:numId="10">
    <w:abstractNumId w:val="14"/>
  </w:num>
  <w:num w:numId="11">
    <w:abstractNumId w:val="0"/>
  </w:num>
  <w:num w:numId="12">
    <w:abstractNumId w:val="11"/>
  </w:num>
  <w:num w:numId="13">
    <w:abstractNumId w:val="15"/>
  </w:num>
  <w:num w:numId="14">
    <w:abstractNumId w:val="5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13A9"/>
    <w:rsid w:val="001A1674"/>
    <w:rsid w:val="002B0D1B"/>
    <w:rsid w:val="002C13A9"/>
    <w:rsid w:val="00315064"/>
    <w:rsid w:val="00460716"/>
    <w:rsid w:val="004F743F"/>
    <w:rsid w:val="005465AB"/>
    <w:rsid w:val="005D6A5D"/>
    <w:rsid w:val="00687E8A"/>
    <w:rsid w:val="006A27B6"/>
    <w:rsid w:val="007E546B"/>
    <w:rsid w:val="0084748C"/>
    <w:rsid w:val="0098434A"/>
    <w:rsid w:val="00A2155E"/>
    <w:rsid w:val="00A222E3"/>
    <w:rsid w:val="00AB6DA4"/>
    <w:rsid w:val="00BD0B4A"/>
    <w:rsid w:val="00CD3921"/>
    <w:rsid w:val="00D3022A"/>
    <w:rsid w:val="00E56094"/>
    <w:rsid w:val="00E575DC"/>
    <w:rsid w:val="00E74300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94"/>
  </w:style>
  <w:style w:type="paragraph" w:styleId="1">
    <w:name w:val="heading 1"/>
    <w:basedOn w:val="a"/>
    <w:link w:val="10"/>
    <w:uiPriority w:val="9"/>
    <w:qFormat/>
    <w:rsid w:val="002C1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3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qFormat/>
    <w:rsid w:val="002C13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2C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C13A9"/>
  </w:style>
  <w:style w:type="paragraph" w:styleId="a5">
    <w:name w:val="footnote text"/>
    <w:basedOn w:val="a"/>
    <w:link w:val="a6"/>
    <w:uiPriority w:val="99"/>
    <w:rsid w:val="002C1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C13A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rsid w:val="002C13A9"/>
    <w:rPr>
      <w:vertAlign w:val="superscript"/>
    </w:rPr>
  </w:style>
  <w:style w:type="paragraph" w:styleId="a8">
    <w:name w:val="Body Text"/>
    <w:basedOn w:val="a"/>
    <w:link w:val="a9"/>
    <w:unhideWhenUsed/>
    <w:rsid w:val="002C13A9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rsid w:val="002C13A9"/>
    <w:rPr>
      <w:rFonts w:ascii="Calibri" w:eastAsia="Calibri" w:hAnsi="Calibri" w:cs="Times New Roman"/>
      <w:lang w:eastAsia="en-US"/>
    </w:rPr>
  </w:style>
  <w:style w:type="paragraph" w:customStyle="1" w:styleId="8">
    <w:name w:val="Знак Знак8"/>
    <w:basedOn w:val="a"/>
    <w:rsid w:val="002C13A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2C13A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80">
    <w:name w:val="Знак Знак8 Знак Знак Знак Знак Знак Знак"/>
    <w:basedOn w:val="a"/>
    <w:rsid w:val="007E546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E57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3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0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Ivanova</cp:lastModifiedBy>
  <cp:revision>14</cp:revision>
  <cp:lastPrinted>2021-02-17T05:17:00Z</cp:lastPrinted>
  <dcterms:created xsi:type="dcterms:W3CDTF">2021-01-07T18:06:00Z</dcterms:created>
  <dcterms:modified xsi:type="dcterms:W3CDTF">2021-02-17T08:38:00Z</dcterms:modified>
</cp:coreProperties>
</file>