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DBD" w:rsidRPr="000B0DBD" w:rsidRDefault="000B0DBD" w:rsidP="000B0DBD">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Проект «Путь к успеху»</w:t>
      </w:r>
    </w:p>
    <w:p w:rsidR="000B0DBD" w:rsidRPr="000B0DBD" w:rsidRDefault="000B0DBD" w:rsidP="000B0DBD">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 xml:space="preserve">(новые формы и практики воспитания и социализации, обеспечивающие устойчивое развитие личности обучающегося через ученическое самоуправление, вовлечение родителей в образование и управление, вовлечение детей в </w:t>
      </w:r>
      <w:proofErr w:type="spellStart"/>
      <w:r w:rsidRPr="000B0DBD">
        <w:rPr>
          <w:rFonts w:ascii="Times New Roman" w:eastAsia="Times New Roman" w:hAnsi="Times New Roman" w:cs="Times New Roman"/>
          <w:b/>
          <w:sz w:val="28"/>
          <w:szCs w:val="28"/>
          <w:lang w:eastAsia="ru-RU"/>
        </w:rPr>
        <w:t>волонтерство</w:t>
      </w:r>
      <w:proofErr w:type="spellEnd"/>
      <w:r w:rsidRPr="000B0DBD">
        <w:rPr>
          <w:rFonts w:ascii="Times New Roman" w:eastAsia="Times New Roman" w:hAnsi="Times New Roman" w:cs="Times New Roman"/>
          <w:b/>
          <w:sz w:val="28"/>
          <w:szCs w:val="28"/>
          <w:lang w:eastAsia="ru-RU"/>
        </w:rPr>
        <w:t xml:space="preserve"> и добровольчество)</w:t>
      </w:r>
    </w:p>
    <w:p w:rsidR="000B0DBD" w:rsidRPr="000B0DBD" w:rsidRDefault="000B0DBD" w:rsidP="000B0DB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B0DBD" w:rsidRPr="000B0DBD" w:rsidRDefault="000B0DBD" w:rsidP="000B0DBD">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b/>
          <w:bCs/>
          <w:sz w:val="24"/>
          <w:szCs w:val="24"/>
          <w:lang w:eastAsia="ru-RU"/>
        </w:rPr>
        <w:t xml:space="preserve">. </w:t>
      </w:r>
      <w:proofErr w:type="gramStart"/>
      <w:r w:rsidRPr="000B0DBD">
        <w:rPr>
          <w:rFonts w:ascii="Times New Roman" w:eastAsia="Times New Roman" w:hAnsi="Times New Roman" w:cs="Times New Roman"/>
          <w:b/>
          <w:bCs/>
          <w:sz w:val="24"/>
          <w:szCs w:val="24"/>
          <w:lang w:eastAsia="ru-RU"/>
        </w:rPr>
        <w:t>Сведения  об</w:t>
      </w:r>
      <w:proofErr w:type="gramEnd"/>
      <w:r w:rsidRPr="000B0DBD">
        <w:rPr>
          <w:rFonts w:ascii="Times New Roman" w:eastAsia="Times New Roman" w:hAnsi="Times New Roman" w:cs="Times New Roman"/>
          <w:b/>
          <w:bCs/>
          <w:sz w:val="24"/>
          <w:szCs w:val="24"/>
          <w:lang w:eastAsia="ru-RU"/>
        </w:rPr>
        <w:t xml:space="preserve"> образовательно</w:t>
      </w:r>
      <w:r>
        <w:rPr>
          <w:rFonts w:ascii="Times New Roman" w:eastAsia="Times New Roman" w:hAnsi="Times New Roman" w:cs="Times New Roman"/>
          <w:b/>
          <w:bCs/>
          <w:sz w:val="24"/>
          <w:szCs w:val="24"/>
          <w:lang w:eastAsia="ru-RU"/>
        </w:rPr>
        <w:t>й  организации.</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3923"/>
      </w:tblGrid>
      <w:tr w:rsidR="000B0DBD" w:rsidRPr="000B0DBD" w:rsidTr="000B0DBD">
        <w:trPr>
          <w:trHeight w:val="1034"/>
        </w:trPr>
        <w:tc>
          <w:tcPr>
            <w:tcW w:w="5320" w:type="dxa"/>
            <w:tcBorders>
              <w:top w:val="single" w:sz="4" w:space="0" w:color="auto"/>
              <w:bottom w:val="single" w:sz="4" w:space="0" w:color="auto"/>
              <w:right w:val="single" w:sz="4" w:space="0" w:color="auto"/>
            </w:tcBorders>
          </w:tcPr>
          <w:p w:rsidR="000B0DBD" w:rsidRPr="000B0DBD" w:rsidRDefault="000B0DBD" w:rsidP="000B0DBD">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Полное наименование образовательной организации в соответствии с уставом</w:t>
            </w:r>
          </w:p>
        </w:tc>
        <w:tc>
          <w:tcPr>
            <w:tcW w:w="3923"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Муниципальное автономное общеобразовательное учреждение «Средняя общеобразовательная школа № 12»</w:t>
            </w:r>
          </w:p>
        </w:tc>
      </w:tr>
      <w:tr w:rsidR="000B0DBD" w:rsidRPr="000B0DBD" w:rsidTr="000B0DBD">
        <w:tc>
          <w:tcPr>
            <w:tcW w:w="5320" w:type="dxa"/>
            <w:tcBorders>
              <w:top w:val="single" w:sz="4" w:space="0" w:color="auto"/>
              <w:bottom w:val="single" w:sz="4" w:space="0" w:color="auto"/>
              <w:right w:val="single" w:sz="4" w:space="0" w:color="auto"/>
            </w:tcBorders>
          </w:tcPr>
          <w:p w:rsidR="000B0DBD" w:rsidRPr="000B0DBD" w:rsidRDefault="000B0DBD" w:rsidP="000B0DBD">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 </w:t>
            </w:r>
            <w:proofErr w:type="gramStart"/>
            <w:r w:rsidRPr="000B0DBD">
              <w:rPr>
                <w:rFonts w:ascii="Times New Roman" w:eastAsia="Times New Roman" w:hAnsi="Times New Roman" w:cs="Times New Roman"/>
                <w:sz w:val="24"/>
                <w:szCs w:val="24"/>
                <w:lang w:eastAsia="ru-RU"/>
              </w:rPr>
              <w:t>Почтовый  адрес</w:t>
            </w:r>
            <w:proofErr w:type="gramEnd"/>
            <w:r w:rsidRPr="000B0DBD">
              <w:rPr>
                <w:rFonts w:ascii="Times New Roman" w:eastAsia="Times New Roman" w:hAnsi="Times New Roman" w:cs="Times New Roman"/>
                <w:sz w:val="24"/>
                <w:szCs w:val="24"/>
                <w:lang w:eastAsia="ru-RU"/>
              </w:rPr>
              <w:t xml:space="preserve"> образовательной организации</w:t>
            </w:r>
          </w:p>
        </w:tc>
        <w:tc>
          <w:tcPr>
            <w:tcW w:w="3923"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624600 Свердловская область, город Алапаевск, улица Мира, дом 7</w:t>
            </w:r>
          </w:p>
        </w:tc>
      </w:tr>
      <w:tr w:rsidR="000B0DBD" w:rsidRPr="000B0DBD" w:rsidTr="000B0DBD">
        <w:tc>
          <w:tcPr>
            <w:tcW w:w="5320" w:type="dxa"/>
            <w:tcBorders>
              <w:top w:val="single" w:sz="4" w:space="0" w:color="auto"/>
              <w:bottom w:val="single" w:sz="4" w:space="0" w:color="auto"/>
              <w:right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Контактный телефон</w:t>
            </w:r>
          </w:p>
        </w:tc>
        <w:tc>
          <w:tcPr>
            <w:tcW w:w="3923"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(34346) 2-96-64</w:t>
            </w:r>
          </w:p>
        </w:tc>
      </w:tr>
      <w:tr w:rsidR="000B0DBD" w:rsidRPr="000B0DBD" w:rsidTr="000B0DBD">
        <w:tc>
          <w:tcPr>
            <w:tcW w:w="5320" w:type="dxa"/>
            <w:tcBorders>
              <w:top w:val="single" w:sz="4" w:space="0" w:color="auto"/>
              <w:bottom w:val="single" w:sz="4" w:space="0" w:color="auto"/>
              <w:right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Электронный адрес </w:t>
            </w:r>
          </w:p>
        </w:tc>
        <w:tc>
          <w:tcPr>
            <w:tcW w:w="3923"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info@school12al.ru</w:t>
            </w:r>
          </w:p>
        </w:tc>
      </w:tr>
      <w:tr w:rsidR="000B0DBD" w:rsidRPr="000B0DBD" w:rsidTr="000B0DBD">
        <w:tc>
          <w:tcPr>
            <w:tcW w:w="5320" w:type="dxa"/>
            <w:tcBorders>
              <w:top w:val="single" w:sz="4" w:space="0" w:color="auto"/>
              <w:bottom w:val="single" w:sz="4" w:space="0" w:color="auto"/>
              <w:right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1.3.Ф.И.О. руководителя образовательной организации</w:t>
            </w:r>
          </w:p>
        </w:tc>
        <w:tc>
          <w:tcPr>
            <w:tcW w:w="3923"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Федорова Ольга Александровна</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B0DBD" w:rsidRPr="000B0DBD" w:rsidTr="000B0DBD">
        <w:tc>
          <w:tcPr>
            <w:tcW w:w="5320" w:type="dxa"/>
            <w:tcBorders>
              <w:top w:val="single" w:sz="4" w:space="0" w:color="auto"/>
              <w:bottom w:val="single" w:sz="4" w:space="0" w:color="auto"/>
              <w:right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Ф.И.О. научного руководителя инновационного проекта (программы) (при наличии)</w:t>
            </w:r>
          </w:p>
        </w:tc>
        <w:tc>
          <w:tcPr>
            <w:tcW w:w="3923"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B0DBD" w:rsidRPr="000B0DBD" w:rsidTr="000B0DBD">
        <w:tc>
          <w:tcPr>
            <w:tcW w:w="5320" w:type="dxa"/>
            <w:tcBorders>
              <w:top w:val="single" w:sz="4" w:space="0" w:color="auto"/>
              <w:bottom w:val="single" w:sz="4" w:space="0" w:color="auto"/>
              <w:right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Контактное лицо по вопросам представления заявки</w:t>
            </w:r>
          </w:p>
        </w:tc>
        <w:tc>
          <w:tcPr>
            <w:tcW w:w="3923"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Федорова Ольга Александровна</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B0DBD" w:rsidRPr="000B0DBD" w:rsidTr="000B0DBD">
        <w:tc>
          <w:tcPr>
            <w:tcW w:w="5320" w:type="dxa"/>
            <w:tcBorders>
              <w:top w:val="single" w:sz="4" w:space="0" w:color="auto"/>
              <w:bottom w:val="single" w:sz="4" w:space="0" w:color="auto"/>
              <w:right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Телефон/факс образовательной организации</w:t>
            </w:r>
          </w:p>
        </w:tc>
        <w:tc>
          <w:tcPr>
            <w:tcW w:w="3923"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(34346) 2-96-64</w:t>
            </w:r>
          </w:p>
        </w:tc>
      </w:tr>
      <w:tr w:rsidR="000B0DBD" w:rsidRPr="000B0DBD" w:rsidTr="000B0DBD">
        <w:tc>
          <w:tcPr>
            <w:tcW w:w="5320" w:type="dxa"/>
            <w:tcBorders>
              <w:top w:val="single" w:sz="4" w:space="0" w:color="auto"/>
              <w:bottom w:val="single" w:sz="4" w:space="0" w:color="auto"/>
              <w:right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Сайт образовательной организации в информационно-телекоммуникационной сети "Интернет"</w:t>
            </w:r>
          </w:p>
        </w:tc>
        <w:tc>
          <w:tcPr>
            <w:tcW w:w="3923"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http://www.school12al.ru</w:t>
            </w:r>
          </w:p>
        </w:tc>
      </w:tr>
    </w:tbl>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B0DBD">
        <w:rPr>
          <w:rFonts w:ascii="Times New Roman" w:eastAsia="Times New Roman" w:hAnsi="Times New Roman" w:cs="Times New Roman"/>
          <w:b/>
          <w:sz w:val="24"/>
          <w:szCs w:val="24"/>
          <w:lang w:eastAsia="ru-RU"/>
        </w:rPr>
        <w:t xml:space="preserve">Краткое описание инновационного </w:t>
      </w:r>
      <w:proofErr w:type="gramStart"/>
      <w:r w:rsidRPr="000B0DBD">
        <w:rPr>
          <w:rFonts w:ascii="Times New Roman" w:eastAsia="Times New Roman" w:hAnsi="Times New Roman" w:cs="Times New Roman"/>
          <w:b/>
          <w:sz w:val="24"/>
          <w:szCs w:val="24"/>
          <w:lang w:eastAsia="ru-RU"/>
        </w:rPr>
        <w:t>проекта  образовательной</w:t>
      </w:r>
      <w:proofErr w:type="gramEnd"/>
      <w:r w:rsidRPr="000B0DBD">
        <w:rPr>
          <w:rFonts w:ascii="Times New Roman" w:eastAsia="Times New Roman" w:hAnsi="Times New Roman" w:cs="Times New Roman"/>
          <w:b/>
          <w:sz w:val="24"/>
          <w:szCs w:val="24"/>
          <w:lang w:eastAsia="ru-RU"/>
        </w:rPr>
        <w:t xml:space="preserve"> организации</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6237"/>
      </w:tblGrid>
      <w:tr w:rsidR="000B0DBD" w:rsidRPr="000B0DBD" w:rsidTr="008711D0">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Наименование проекта образовательной организации</w:t>
            </w:r>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Проект «Путь к успеху» (новые формы и практики воспитания и социализации, обеспечивающие устойчивое развитие личности обучающегося)</w:t>
            </w:r>
          </w:p>
        </w:tc>
      </w:tr>
      <w:tr w:rsidR="000B0DBD" w:rsidRPr="000B0DBD" w:rsidTr="008711D0">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Основная идея инновационного проекта</w:t>
            </w:r>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Основная идея – новые формы воспитательной работы создадут дополнительные возможности формирования и развития </w:t>
            </w:r>
            <w:proofErr w:type="gramStart"/>
            <w:r w:rsidRPr="000B0DBD">
              <w:rPr>
                <w:rFonts w:ascii="Times New Roman" w:eastAsia="Times New Roman" w:hAnsi="Times New Roman" w:cs="Times New Roman"/>
                <w:sz w:val="24"/>
                <w:szCs w:val="24"/>
                <w:lang w:eastAsia="ru-RU"/>
              </w:rPr>
              <w:t>социальных компетентностей</w:t>
            </w:r>
            <w:proofErr w:type="gramEnd"/>
            <w:r w:rsidRPr="000B0DBD">
              <w:rPr>
                <w:rFonts w:ascii="Times New Roman" w:eastAsia="Times New Roman" w:hAnsi="Times New Roman" w:cs="Times New Roman"/>
                <w:sz w:val="24"/>
                <w:szCs w:val="24"/>
                <w:lang w:eastAsia="ru-RU"/>
              </w:rPr>
              <w:t xml:space="preserve"> обучающихся на основе сочетания индивидуальных и коллективных социальных интересов, позволят в полной мере реализовать оптимизационную модель организации внеурочной деятельности обучающихся в соответствии с ФГОС.</w:t>
            </w:r>
          </w:p>
        </w:tc>
      </w:tr>
      <w:tr w:rsidR="000B0DBD" w:rsidRPr="000B0DBD" w:rsidTr="008711D0">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Современное состояние исследований и разработок по данному инновационному проекту</w:t>
            </w:r>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Отечественные учёные и общественные деятели аргументировано констатируют кризис </w:t>
            </w:r>
            <w:proofErr w:type="spellStart"/>
            <w:r w:rsidRPr="000B0DBD">
              <w:rPr>
                <w:rFonts w:ascii="Times New Roman" w:eastAsia="Times New Roman" w:hAnsi="Times New Roman" w:cs="Times New Roman"/>
                <w:sz w:val="24"/>
                <w:szCs w:val="24"/>
                <w:lang w:eastAsia="ru-RU"/>
              </w:rPr>
              <w:t>знаниевой</w:t>
            </w:r>
            <w:proofErr w:type="spellEnd"/>
            <w:r w:rsidRPr="000B0DBD">
              <w:rPr>
                <w:rFonts w:ascii="Times New Roman" w:eastAsia="Times New Roman" w:hAnsi="Times New Roman" w:cs="Times New Roman"/>
                <w:sz w:val="24"/>
                <w:szCs w:val="24"/>
                <w:lang w:eastAsia="ru-RU"/>
              </w:rPr>
              <w:t xml:space="preserve"> модели образования. Во-первых, поток информации в современном мире невозможно «втиснуть» ни в какие программы. </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Во-вторых, отпадает сама необходимость её запоминать, ибо созданы и постоянно совершенствуются хранилища этой информации, и важнее научить школьников пользоваться ими. В-третьих, уровень предъявляемых </w:t>
            </w:r>
            <w:r w:rsidRPr="000B0DBD">
              <w:rPr>
                <w:rFonts w:ascii="Times New Roman" w:eastAsia="Times New Roman" w:hAnsi="Times New Roman" w:cs="Times New Roman"/>
                <w:sz w:val="24"/>
                <w:szCs w:val="24"/>
                <w:lang w:eastAsia="ru-RU"/>
              </w:rPr>
              <w:lastRenderedPageBreak/>
              <w:t xml:space="preserve">ныне к личности требований ставит школу перед необходимостью развивать у учащихся современное мышление, способность и готовность к выбору, </w:t>
            </w:r>
            <w:proofErr w:type="spellStart"/>
            <w:r w:rsidRPr="000B0DBD">
              <w:rPr>
                <w:rFonts w:ascii="Times New Roman" w:eastAsia="Times New Roman" w:hAnsi="Times New Roman" w:cs="Times New Roman"/>
                <w:sz w:val="24"/>
                <w:szCs w:val="24"/>
                <w:lang w:eastAsia="ru-RU"/>
              </w:rPr>
              <w:t>субъектность</w:t>
            </w:r>
            <w:proofErr w:type="spellEnd"/>
            <w:r w:rsidRPr="000B0DBD">
              <w:rPr>
                <w:rFonts w:ascii="Times New Roman" w:eastAsia="Times New Roman" w:hAnsi="Times New Roman" w:cs="Times New Roman"/>
                <w:sz w:val="24"/>
                <w:szCs w:val="24"/>
                <w:lang w:eastAsia="ru-RU"/>
              </w:rPr>
              <w:t>, индивидуальность, коммуникабельность, толерантность, способность работать в команде и самостоятельно решать различные проблемы.</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Педагогическая практика последних лет доказывает необходимость самоорганизации детей и их организации со взрослыми через работу ученического самоуправления для самоутверждения, участия в общественной жизни, воспитания тех черт личности, которые нельзя развивать только через обучение наукам (опыт социального действия, толерантность, лидерские качества, уровень </w:t>
            </w:r>
            <w:proofErr w:type="spellStart"/>
            <w:r w:rsidRPr="000B0DBD">
              <w:rPr>
                <w:rFonts w:ascii="Times New Roman" w:eastAsia="Times New Roman" w:hAnsi="Times New Roman" w:cs="Times New Roman"/>
                <w:sz w:val="24"/>
                <w:szCs w:val="24"/>
                <w:lang w:eastAsia="ru-RU"/>
              </w:rPr>
              <w:t>социализированности</w:t>
            </w:r>
            <w:proofErr w:type="spellEnd"/>
            <w:r w:rsidRPr="000B0DBD">
              <w:rPr>
                <w:rFonts w:ascii="Times New Roman" w:eastAsia="Times New Roman" w:hAnsi="Times New Roman" w:cs="Times New Roman"/>
                <w:sz w:val="24"/>
                <w:szCs w:val="24"/>
                <w:lang w:eastAsia="ru-RU"/>
              </w:rPr>
              <w:t xml:space="preserve">) </w:t>
            </w:r>
          </w:p>
        </w:tc>
      </w:tr>
      <w:tr w:rsidR="000B0DBD" w:rsidRPr="000B0DBD" w:rsidTr="008711D0">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lastRenderedPageBreak/>
              <w:t xml:space="preserve">Обоснование </w:t>
            </w:r>
            <w:proofErr w:type="gramStart"/>
            <w:r w:rsidRPr="000B0DBD">
              <w:rPr>
                <w:rFonts w:ascii="Times New Roman" w:eastAsia="Times New Roman" w:hAnsi="Times New Roman" w:cs="Times New Roman"/>
                <w:sz w:val="24"/>
                <w:szCs w:val="24"/>
                <w:lang w:eastAsia="ru-RU"/>
              </w:rPr>
              <w:t>значимости  инновационного</w:t>
            </w:r>
            <w:proofErr w:type="gramEnd"/>
            <w:r w:rsidRPr="000B0DBD">
              <w:rPr>
                <w:rFonts w:ascii="Times New Roman" w:eastAsia="Times New Roman" w:hAnsi="Times New Roman" w:cs="Times New Roman"/>
                <w:sz w:val="24"/>
                <w:szCs w:val="24"/>
                <w:lang w:eastAsia="ru-RU"/>
              </w:rPr>
              <w:t xml:space="preserve"> проекта для развития системы образования в Свердловской области</w:t>
            </w:r>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0B0DBD">
              <w:rPr>
                <w:rFonts w:ascii="Times New Roman" w:eastAsia="Times New Roman" w:hAnsi="Times New Roman" w:cs="Times New Roman"/>
                <w:bCs/>
                <w:sz w:val="24"/>
                <w:szCs w:val="24"/>
                <w:lang w:eastAsia="ru-RU"/>
              </w:rPr>
              <w:t>В условиях цивилизованных вызовов проект направлен на усиление единения подрастающего поколения, формирование таких ценностей, как гражданская идентичность, патриотизм, активная и ответственная жизненная позиция. Создание и внедрение в систему образования эффективной модели социализации личности учащихся через организацию работы ученического самоуправления будет, безусловно, способствовать овладению школьниками умению учиться, способности к саморазвитию и самосовершенствованию.</w:t>
            </w:r>
          </w:p>
          <w:p w:rsidR="000B0DBD" w:rsidRPr="000B0DBD" w:rsidRDefault="000B0DBD" w:rsidP="000B0DBD">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Готовый инновационный продукт, предлагаемый к распространению: модель социализации личности обучающихся через организацию работы ученического самоуправления. Программа развития ученического самоуправления. Опыт работы Совета лидеров ученического самоуправления разных поколений (учащиеся, выпускники, родительская общественность). Методические рекомендации, разработки мероприятий, семинаров, социальные проекты детских молодежных объединений, научных обществ, семейных клубов. Проведение Слета лидеров -21 на базе ОО.</w:t>
            </w:r>
          </w:p>
        </w:tc>
      </w:tr>
      <w:tr w:rsidR="000B0DBD" w:rsidRPr="000B0DBD" w:rsidTr="008711D0">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Цели, задачи   проекта </w:t>
            </w:r>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0B0DBD">
              <w:rPr>
                <w:rFonts w:ascii="Times New Roman" w:eastAsia="Times New Roman" w:hAnsi="Times New Roman" w:cs="Times New Roman"/>
                <w:bCs/>
                <w:sz w:val="24"/>
                <w:szCs w:val="24"/>
                <w:lang w:eastAsia="ru-RU"/>
              </w:rPr>
              <w:t>Цель: развитие личностного потенциала и реализация потребностей учащихся в самовыражении, саморазвитии и самоопределении через организацию работы ученического самоуправления, волонтерских отрядов, совместную деятельность с родителями;</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bCs/>
                <w:sz w:val="24"/>
                <w:szCs w:val="24"/>
                <w:lang w:eastAsia="ru-RU"/>
              </w:rPr>
              <w:t>- освоение механизмов внедрения апробированного опыта   в других образовательных организациях.</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Общие задачи Программы:  </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формирование уклада жизни школы на основе ценностных категорий программы и базовых национальных ценностей;</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 - формирование социально активной личности, способной к принятию самостоятельных решений, к смене социальных и экономических ролей в условиях постоянно меняющегося общества; </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 формирование мотивации к активному и ответственному участию в общественной жизни социума, на основе </w:t>
            </w:r>
            <w:r w:rsidRPr="000B0DBD">
              <w:rPr>
                <w:rFonts w:ascii="Times New Roman" w:eastAsia="Times New Roman" w:hAnsi="Times New Roman" w:cs="Times New Roman"/>
                <w:sz w:val="24"/>
                <w:szCs w:val="24"/>
                <w:lang w:eastAsia="ru-RU"/>
              </w:rPr>
              <w:lastRenderedPageBreak/>
              <w:t xml:space="preserve">социального проектирования; </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 создание условий для укрепления здоровья учащихся, профилактики ЗОЖ; </w:t>
            </w:r>
          </w:p>
          <w:p w:rsidR="000B0DBD" w:rsidRPr="000B0DBD" w:rsidRDefault="000B0DBD" w:rsidP="000B0DBD">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создание и организация деятельности Совета лидеров ученического самоуправления разных поколений (учащиеся, выпускники, родительская общественность),</w:t>
            </w:r>
          </w:p>
          <w:p w:rsidR="000B0DBD" w:rsidRPr="000B0DBD" w:rsidRDefault="000B0DBD" w:rsidP="000B0DBD">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 - организация ежегодного фестиваля лидеров ученического самоуправления ОО и дальнейшее представление команды лидеров на конкурсах лидеров детских и молодёжных общественных организаций,</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 развитие системы детского самоуправления и волонтерского движения; </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сотрудничество с родителями и социальными партнерами в рамках реализации совместных проектов на уровне школы, микрорайона, города;</w:t>
            </w:r>
          </w:p>
          <w:p w:rsidR="000B0DBD" w:rsidRPr="000B0DBD" w:rsidRDefault="000B0DBD" w:rsidP="000B0DBD">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 воспитание ученического актива, способного вести за собой ровесников, развитие эмоционально-волевой сферы личности, особенно таких качеств как инициативность, предприимчивость, самостоятельность, активность, ответственность; </w:t>
            </w:r>
          </w:p>
        </w:tc>
      </w:tr>
      <w:tr w:rsidR="000B0DBD" w:rsidRPr="000B0DBD" w:rsidTr="008711D0">
        <w:trPr>
          <w:trHeight w:val="561"/>
        </w:trPr>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lastRenderedPageBreak/>
              <w:t>Сроки реализации проекта (программы)</w:t>
            </w:r>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2020 -2022гг</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0B0DBD" w:rsidRPr="000B0DBD" w:rsidTr="008711D0">
        <w:trPr>
          <w:trHeight w:val="561"/>
        </w:trPr>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Объем и источники финансирования реализации инновационного проекта</w:t>
            </w:r>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2020г. –средства местного бюджета </w:t>
            </w:r>
            <w:proofErr w:type="gramStart"/>
            <w:r w:rsidRPr="000B0DBD">
              <w:rPr>
                <w:rFonts w:ascii="Times New Roman" w:eastAsia="Times New Roman" w:hAnsi="Times New Roman" w:cs="Times New Roman"/>
                <w:sz w:val="24"/>
                <w:szCs w:val="24"/>
                <w:lang w:eastAsia="ru-RU"/>
              </w:rPr>
              <w:t>( 50</w:t>
            </w:r>
            <w:proofErr w:type="gramEnd"/>
            <w:r w:rsidRPr="000B0DBD">
              <w:rPr>
                <w:rFonts w:ascii="Times New Roman" w:eastAsia="Times New Roman" w:hAnsi="Times New Roman" w:cs="Times New Roman"/>
                <w:sz w:val="24"/>
                <w:szCs w:val="24"/>
                <w:lang w:eastAsia="ru-RU"/>
              </w:rPr>
              <w:t xml:space="preserve"> тысяч рублей) и внебюджетные средства от родителей и спонсоров (15 тысяч рублей),</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2021 г. - средства местного бюджета </w:t>
            </w:r>
            <w:proofErr w:type="gramStart"/>
            <w:r w:rsidRPr="000B0DBD">
              <w:rPr>
                <w:rFonts w:ascii="Times New Roman" w:eastAsia="Times New Roman" w:hAnsi="Times New Roman" w:cs="Times New Roman"/>
                <w:sz w:val="24"/>
                <w:szCs w:val="24"/>
                <w:lang w:eastAsia="ru-RU"/>
              </w:rPr>
              <w:t>( 80</w:t>
            </w:r>
            <w:proofErr w:type="gramEnd"/>
            <w:r w:rsidRPr="000B0DBD">
              <w:rPr>
                <w:rFonts w:ascii="Times New Roman" w:eastAsia="Times New Roman" w:hAnsi="Times New Roman" w:cs="Times New Roman"/>
                <w:sz w:val="24"/>
                <w:szCs w:val="24"/>
                <w:lang w:eastAsia="ru-RU"/>
              </w:rPr>
              <w:t xml:space="preserve"> тысяч рублей) и внебюджетные средства от родителей и спонсоров (35 тысяч рублей),</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2022 г. -средства местного бюджета (80 тысяч рублей) и внебюджетные средства от родителей и спонсоров (35 тысяч рублей)</w:t>
            </w:r>
          </w:p>
        </w:tc>
      </w:tr>
      <w:tr w:rsidR="000B0DBD" w:rsidRPr="000B0DBD" w:rsidTr="008711D0">
        <w:trPr>
          <w:trHeight w:val="561"/>
        </w:trPr>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Основные результаты реализации проекта</w:t>
            </w:r>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1.Обеспечение многообразия форм воспитательной работы в школе, предоставление обучающимся и родителям возможности выбора.</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2. Индивидуализация воспитательной работы: максимальный учёт интересов и потребности каждого обучающегося. В новых формах организации индивидуальные цели не противоречат общим целям группы, объединения; коллективная работа позволяет каждому найти значимое место в общем деле.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3. Привлечение к воспитательной работе в школе социальных партнёров, что </w:t>
            </w:r>
            <w:proofErr w:type="spellStart"/>
            <w:r w:rsidRPr="000B0DBD">
              <w:rPr>
                <w:rFonts w:ascii="Times New Roman" w:eastAsia="Times New Roman" w:hAnsi="Times New Roman" w:cs="Times New Roman"/>
                <w:sz w:val="24"/>
                <w:szCs w:val="24"/>
                <w:lang w:eastAsia="ru-RU"/>
              </w:rPr>
              <w:t>позволитт</w:t>
            </w:r>
            <w:proofErr w:type="spellEnd"/>
            <w:r w:rsidRPr="000B0DBD">
              <w:rPr>
                <w:rFonts w:ascii="Times New Roman" w:eastAsia="Times New Roman" w:hAnsi="Times New Roman" w:cs="Times New Roman"/>
                <w:sz w:val="24"/>
                <w:szCs w:val="24"/>
                <w:lang w:eastAsia="ru-RU"/>
              </w:rPr>
              <w:t xml:space="preserve"> реализовать модель школы как центра объединения всех субъектов образования, заинтересованных в успешной социализации обучающихся, их конструктивной адаптации к социальной среде.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4. Последовательная ориентация воспитательной работы, внеурочной деятельности на формирование и развитие целостных социально ориентированных знаний и умений, то есть социальной компетентности обучающихся.</w:t>
            </w:r>
          </w:p>
          <w:p w:rsidR="000B0DBD" w:rsidRPr="000B0DBD" w:rsidRDefault="000B0DBD" w:rsidP="000B0DBD">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shd w:val="clear" w:color="auto" w:fill="FFFFFF"/>
                <w:lang w:eastAsia="ru-RU"/>
              </w:rPr>
            </w:pPr>
            <w:r w:rsidRPr="000B0DBD">
              <w:rPr>
                <w:rFonts w:ascii="Times New Roman" w:eastAsia="Times New Roman" w:hAnsi="Times New Roman" w:cs="Times New Roman"/>
                <w:sz w:val="24"/>
                <w:szCs w:val="24"/>
                <w:lang w:eastAsia="ru-RU"/>
              </w:rPr>
              <w:t xml:space="preserve">5. </w:t>
            </w:r>
            <w:r w:rsidRPr="000B0DBD">
              <w:rPr>
                <w:rFonts w:ascii="Times New Roman" w:eastAsia="Times New Roman" w:hAnsi="Times New Roman" w:cs="Times New Roman"/>
                <w:sz w:val="24"/>
                <w:szCs w:val="24"/>
                <w:shd w:val="clear" w:color="auto" w:fill="FFFFFF"/>
                <w:lang w:eastAsia="ru-RU"/>
              </w:rPr>
              <w:t xml:space="preserve">Создание единого образовательного пространства </w:t>
            </w:r>
            <w:r w:rsidRPr="000B0DBD">
              <w:rPr>
                <w:rFonts w:ascii="Times New Roman" w:eastAsia="Times New Roman" w:hAnsi="Times New Roman" w:cs="Times New Roman"/>
                <w:sz w:val="24"/>
                <w:szCs w:val="24"/>
                <w:shd w:val="clear" w:color="auto" w:fill="FFFFFF"/>
                <w:lang w:eastAsia="ru-RU"/>
              </w:rPr>
              <w:lastRenderedPageBreak/>
              <w:t>«школа-семья-социум»</w:t>
            </w:r>
          </w:p>
          <w:p w:rsidR="000B0DBD" w:rsidRPr="000B0DBD" w:rsidRDefault="000B0DBD" w:rsidP="000B0DBD">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proofErr w:type="gramStart"/>
            <w:r w:rsidRPr="000B0DBD">
              <w:rPr>
                <w:rFonts w:ascii="Times New Roman" w:eastAsia="Times New Roman" w:hAnsi="Times New Roman" w:cs="Times New Roman"/>
                <w:sz w:val="24"/>
                <w:szCs w:val="24"/>
                <w:shd w:val="clear" w:color="auto" w:fill="FFFFFF"/>
                <w:lang w:eastAsia="ru-RU"/>
              </w:rPr>
              <w:t>6.Осознанный  профессиональный</w:t>
            </w:r>
            <w:proofErr w:type="gramEnd"/>
            <w:r w:rsidRPr="000B0DBD">
              <w:rPr>
                <w:rFonts w:ascii="Times New Roman" w:eastAsia="Times New Roman" w:hAnsi="Times New Roman" w:cs="Times New Roman"/>
                <w:sz w:val="24"/>
                <w:szCs w:val="24"/>
                <w:shd w:val="clear" w:color="auto" w:fill="FFFFFF"/>
                <w:lang w:eastAsia="ru-RU"/>
              </w:rPr>
              <w:t xml:space="preserve">  выбор.</w:t>
            </w:r>
          </w:p>
        </w:tc>
      </w:tr>
      <w:tr w:rsidR="000B0DBD" w:rsidRPr="000B0DBD" w:rsidTr="008711D0">
        <w:trPr>
          <w:trHeight w:val="561"/>
        </w:trPr>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lastRenderedPageBreak/>
              <w:t xml:space="preserve">Предложения по распространению и внедрению результатов </w:t>
            </w:r>
            <w:proofErr w:type="gramStart"/>
            <w:r w:rsidRPr="000B0DBD">
              <w:rPr>
                <w:rFonts w:ascii="Times New Roman" w:eastAsia="Times New Roman" w:hAnsi="Times New Roman" w:cs="Times New Roman"/>
                <w:sz w:val="24"/>
                <w:szCs w:val="24"/>
                <w:lang w:eastAsia="ru-RU"/>
              </w:rPr>
              <w:t xml:space="preserve">проекта.  </w:t>
            </w:r>
            <w:proofErr w:type="gramEnd"/>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Результаты проекта могут быть внедрены в практику других образовательных учреждений через участие педагогов в семинарах и открытых мероприятиях, проводимых на базе МАОУ СОШ №12, через представление нового опыта в процессе участия в конференциях, семинарах и конкурсах, а также через публикацию материалов в средствах массовой информации, на сайте ОО. В рамках этого проекта предусмотрены мероприятия по обмену опытом между лидерами ученического самоуправления, волонтерами.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 Представлены социальные проекты, на которых участники проектов демонстрируют результаты своей работы, обмениваются идеями, обсуждают возможность совместных проектов и исследований. Распространение результатов по окончании проекта осуществляется в форме публикаций, разработок методических рекомендаций, публичных отчетов, семинаров, презентаций социальных практик, выставок изделий, созданных в проекте, фотографий, статей. Привлечение родительской общественности к реализации проектов также способствует распространению опыта через открытые заседания клубов разной направленности (клуб семейного чтения, клуб мастериц), традиционные массовые мероприятия, создание видеороликов.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 xml:space="preserve"> Полученный в результате инновационной деятельности опыт может быть представлен ОО города и района. </w:t>
            </w:r>
          </w:p>
        </w:tc>
      </w:tr>
      <w:tr w:rsidR="000B0DBD" w:rsidRPr="000B0DBD" w:rsidTr="008711D0">
        <w:trPr>
          <w:trHeight w:val="561"/>
        </w:trPr>
        <w:tc>
          <w:tcPr>
            <w:tcW w:w="3969" w:type="dxa"/>
            <w:tcBorders>
              <w:top w:val="single" w:sz="4" w:space="0" w:color="auto"/>
              <w:bottom w:val="single" w:sz="4" w:space="0" w:color="auto"/>
              <w:right w:val="single" w:sz="4" w:space="0" w:color="auto"/>
            </w:tcBorders>
          </w:tcPr>
          <w:p w:rsidR="000B0DBD" w:rsidRPr="000B0DBD" w:rsidRDefault="000B0DBD" w:rsidP="000B0DBD">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0DBD">
              <w:rPr>
                <w:rFonts w:ascii="Times New Roman" w:eastAsia="Times New Roman" w:hAnsi="Times New Roman" w:cs="Times New Roman"/>
                <w:sz w:val="24"/>
                <w:szCs w:val="24"/>
                <w:lang w:eastAsia="ru-RU"/>
              </w:rPr>
              <w:t>Реквизиты документов, подтверждающие прохождение ОО предварительной экспертизы (при наличии)</w:t>
            </w:r>
          </w:p>
        </w:tc>
        <w:tc>
          <w:tcPr>
            <w:tcW w:w="6237" w:type="dxa"/>
            <w:tcBorders>
              <w:top w:val="single" w:sz="4" w:space="0" w:color="auto"/>
              <w:left w:val="single" w:sz="4" w:space="0" w:color="auto"/>
              <w:bottom w:val="single" w:sz="4" w:space="0" w:color="auto"/>
            </w:tcBorders>
          </w:tcPr>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0B0DBD" w:rsidRPr="000B0DBD" w:rsidRDefault="000B0DBD" w:rsidP="000B0DBD">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Программа реализации инновационного проекта.</w:t>
      </w:r>
    </w:p>
    <w:p w:rsidR="000B0DBD" w:rsidRPr="000B0DBD" w:rsidRDefault="000B0DBD" w:rsidP="000B0DBD">
      <w:pPr>
        <w:spacing w:after="0" w:line="240" w:lineRule="auto"/>
        <w:ind w:left="360"/>
        <w:contextualSpacing/>
        <w:jc w:val="both"/>
        <w:rPr>
          <w:rFonts w:ascii="Times New Roman" w:eastAsia="Times New Roman" w:hAnsi="Times New Roman" w:cs="Times New Roman"/>
          <w:b/>
          <w:sz w:val="28"/>
          <w:szCs w:val="28"/>
          <w:lang w:eastAsia="ru-RU"/>
        </w:rPr>
      </w:pPr>
    </w:p>
    <w:p w:rsidR="000B0DBD" w:rsidRPr="000B0DBD" w:rsidRDefault="000B0DBD" w:rsidP="000B0DBD">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
          <w:i/>
          <w:sz w:val="28"/>
          <w:szCs w:val="28"/>
          <w:lang w:eastAsia="ru-RU"/>
        </w:rPr>
      </w:pPr>
      <w:r w:rsidRPr="000B0DBD">
        <w:rPr>
          <w:rFonts w:ascii="Times New Roman" w:eastAsia="Times New Roman" w:hAnsi="Times New Roman" w:cs="Times New Roman"/>
          <w:b/>
          <w:i/>
          <w:sz w:val="28"/>
          <w:szCs w:val="28"/>
          <w:lang w:eastAsia="ru-RU"/>
        </w:rPr>
        <w:t>Исходные теоретические положения.</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Подростковый возраст </w:t>
      </w:r>
      <w:proofErr w:type="gramStart"/>
      <w:r w:rsidRPr="000B0DBD">
        <w:rPr>
          <w:rFonts w:ascii="Times New Roman" w:eastAsia="Times New Roman" w:hAnsi="Times New Roman" w:cs="Times New Roman"/>
          <w:sz w:val="28"/>
          <w:szCs w:val="28"/>
          <w:lang w:eastAsia="ru-RU"/>
        </w:rPr>
        <w:t>–  время</w:t>
      </w:r>
      <w:proofErr w:type="gramEnd"/>
      <w:r w:rsidRPr="000B0DBD">
        <w:rPr>
          <w:rFonts w:ascii="Times New Roman" w:eastAsia="Times New Roman" w:hAnsi="Times New Roman" w:cs="Times New Roman"/>
          <w:sz w:val="28"/>
          <w:szCs w:val="28"/>
          <w:lang w:eastAsia="ru-RU"/>
        </w:rPr>
        <w:t>, когда идет активный процесс  социализации учащихся: процесс усвоения индивидом социального опыта, системы социальных связей и отношений. В процессе социализации учащийся приобретает убеждения, общественно одобряемые формы поведения, необходимые ему для нормальной жизни в обществе.  Для подросткового возраста характерно стремление самоутвердиться, «что-то значить», проявить себя. Формируется миропонимание подростка, вырабатываются нравственные ориентиры, принципы поведения, которые еще не всегда устойчивы, но играют решающую роль в его поведении и поступках.</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Исходные теоретические положения программы. Идея концепции модернизации образования заключена прежде всего в достижении нового качества образования – это фактически необходимость выработки и реализации нового, </w:t>
      </w:r>
      <w:r w:rsidRPr="000B0DBD">
        <w:rPr>
          <w:rFonts w:ascii="Times New Roman" w:eastAsia="Times New Roman" w:hAnsi="Times New Roman" w:cs="Times New Roman"/>
          <w:sz w:val="28"/>
          <w:szCs w:val="28"/>
          <w:lang w:eastAsia="ru-RU"/>
        </w:rPr>
        <w:lastRenderedPageBreak/>
        <w:t xml:space="preserve">целостного подхода к общему образованию, новой модели школы. Важными целями образования определены: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-развитие у учащихся самостоятельности и способности к самоорганизации;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-умение отстаивать свои права, формирование высокого уровня правовой культуры (знание основополагающих правовых норм и умение использовать возможности правовой системы государства);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-готовность к сотрудничеству, развитие способности к созидательной деятельности;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-толерантность, терпимость к чужому мнению;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-умение вести диалог, искать и находить содержательные компромиссы.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Сегодня, учитывая требования ФГОС, концепцию духовно-нравственного воспитания, основой воспитательной системы является личностно-ориентированный подход. Каждый ребёнок, ставит свои задачи, свою жизненную программу, которая включает самопознание, самоопределение, </w:t>
      </w:r>
      <w:proofErr w:type="spellStart"/>
      <w:r w:rsidRPr="000B0DBD">
        <w:rPr>
          <w:rFonts w:ascii="Times New Roman" w:eastAsia="Times New Roman" w:hAnsi="Times New Roman" w:cs="Times New Roman"/>
          <w:sz w:val="28"/>
          <w:szCs w:val="28"/>
          <w:lang w:eastAsia="ru-RU"/>
        </w:rPr>
        <w:t>саморегуляцию</w:t>
      </w:r>
      <w:proofErr w:type="spellEnd"/>
      <w:r w:rsidRPr="000B0DBD">
        <w:rPr>
          <w:rFonts w:ascii="Times New Roman" w:eastAsia="Times New Roman" w:hAnsi="Times New Roman" w:cs="Times New Roman"/>
          <w:sz w:val="28"/>
          <w:szCs w:val="28"/>
          <w:lang w:eastAsia="ru-RU"/>
        </w:rPr>
        <w:t xml:space="preserve">, самореализацию.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Школьное самоуправление выходит на качественно новый этап своего развития. Ключевая проблема – сделать ребенка активным участником, субъектом образовательного процесса в школе. Смысл ученического самоуправления в образовательной организации заключается не в управлении одних детей другими, а в обучении всех детей основам демократических отношений в обществе, в обучении их управлять собой, своей жизнью в коллективе.</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proofErr w:type="spellStart"/>
      <w:r w:rsidRPr="000B0DBD">
        <w:rPr>
          <w:rFonts w:ascii="Times New Roman" w:eastAsia="Times New Roman" w:hAnsi="Times New Roman" w:cs="Times New Roman"/>
          <w:sz w:val="28"/>
          <w:szCs w:val="28"/>
          <w:lang w:eastAsia="ru-RU"/>
        </w:rPr>
        <w:t>Волонтерство</w:t>
      </w:r>
      <w:proofErr w:type="spellEnd"/>
      <w:r w:rsidRPr="000B0DBD">
        <w:rPr>
          <w:rFonts w:ascii="Times New Roman" w:eastAsia="Times New Roman" w:hAnsi="Times New Roman" w:cs="Times New Roman"/>
          <w:sz w:val="28"/>
          <w:szCs w:val="28"/>
          <w:lang w:eastAsia="ru-RU"/>
        </w:rPr>
        <w:t xml:space="preserve"> – удивительное движение, которое помогает человеку подняться над собственными проблемами и увидеть беды и заботы других людей, а главное, щедро дарить окружающим радость, надежду и душевное тепло.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Все это возможно реализовать совместно с родительской общественностью и социальными партнерами.</w:t>
      </w:r>
    </w:p>
    <w:p w:rsidR="000B0DBD" w:rsidRPr="000B0DBD" w:rsidRDefault="000B0DBD" w:rsidP="000B0DBD">
      <w:pPr>
        <w:shd w:val="clear" w:color="auto" w:fill="FFFFFF"/>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2.Этапы и сроки реализации инновационного проекта.</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2020: Подготовительный. Создание условий для оформления основных идей программы. Осмысление противоречий и выявление перспективных направлений инновационного развития ОО, моделирование. Создание нормативной базы.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2021: </w:t>
      </w:r>
      <w:proofErr w:type="spellStart"/>
      <w:r w:rsidRPr="000B0DBD">
        <w:rPr>
          <w:rFonts w:ascii="Times New Roman" w:eastAsia="Times New Roman" w:hAnsi="Times New Roman" w:cs="Times New Roman"/>
          <w:sz w:val="28"/>
          <w:szCs w:val="28"/>
          <w:lang w:eastAsia="ru-RU"/>
        </w:rPr>
        <w:t>Деятельностно</w:t>
      </w:r>
      <w:proofErr w:type="spellEnd"/>
      <w:r w:rsidRPr="000B0DBD">
        <w:rPr>
          <w:rFonts w:ascii="Times New Roman" w:eastAsia="Times New Roman" w:hAnsi="Times New Roman" w:cs="Times New Roman"/>
          <w:sz w:val="28"/>
          <w:szCs w:val="28"/>
          <w:lang w:eastAsia="ru-RU"/>
        </w:rPr>
        <w:t xml:space="preserve"> – содержательный. Реализация основных задач программы. Обеспечение организационно-педагогических условий для реализации программы.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2022: Аналитический. Рефлексия, обобщение результатов, прогнозирование и конструирование дальнейших путей развития ОО, представление опыта общественности.</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3.Содержание и методы реализации инновационного проекта, необходимые условия организации работы.</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Данный проект будет реализовываться по трем направлениям:</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-работа школьного органа самоуправления (школьный ученический </w:t>
      </w:r>
      <w:r w:rsidRPr="000B0DBD">
        <w:rPr>
          <w:rFonts w:ascii="Times New Roman" w:eastAsia="Times New Roman" w:hAnsi="Times New Roman" w:cs="Times New Roman"/>
          <w:sz w:val="28"/>
          <w:szCs w:val="28"/>
          <w:lang w:eastAsia="ru-RU"/>
        </w:rPr>
        <w:lastRenderedPageBreak/>
        <w:t>парламент),</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-работа детских общественных объединений (волонтерский отряд, военно-патриотический отряд, научные общества учащихся),</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-работа с родительской общественностью (совет выпускников, родительский комитет, клубы по интересам (клуб семейного чтения, клуб «Мои увлечения»)</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Модель самоуправления, действующая в нашей школе – это сложный структурированный механизм, разработанный 11 лет назад, в той или иной степени затрагивающий каждого – от председателя школьного ученического парламента до рядового ученика. Работа по ученическому самоуправлению в рамках данной модели начинается у нас каждый год с формирования актива. В начале сентября на классных собраниях проходят выборы и распределение поручений путем выдвижения кандидатур и голосования, формируются Советы. Классы делегируют своих представителей в школьные ученические Советы. Проходит голосование школьников по выбору председателя ученического парламента школы, в котором принимают учащиеся 5-11 классов, а </w:t>
      </w:r>
      <w:proofErr w:type="gramStart"/>
      <w:r w:rsidRPr="000B0DBD">
        <w:rPr>
          <w:rFonts w:ascii="Times New Roman" w:eastAsia="Times New Roman" w:hAnsi="Times New Roman" w:cs="Times New Roman"/>
          <w:sz w:val="28"/>
          <w:szCs w:val="28"/>
          <w:lang w:eastAsia="ru-RU"/>
        </w:rPr>
        <w:t>затем  формируются</w:t>
      </w:r>
      <w:proofErr w:type="gramEnd"/>
      <w:r w:rsidRPr="000B0DBD">
        <w:rPr>
          <w:rFonts w:ascii="Times New Roman" w:eastAsia="Times New Roman" w:hAnsi="Times New Roman" w:cs="Times New Roman"/>
          <w:sz w:val="28"/>
          <w:szCs w:val="28"/>
          <w:lang w:eastAsia="ru-RU"/>
        </w:rPr>
        <w:t xml:space="preserve"> Советы школы. Каждый член школьного ученического </w:t>
      </w:r>
      <w:proofErr w:type="gramStart"/>
      <w:r w:rsidRPr="000B0DBD">
        <w:rPr>
          <w:rFonts w:ascii="Times New Roman" w:eastAsia="Times New Roman" w:hAnsi="Times New Roman" w:cs="Times New Roman"/>
          <w:sz w:val="28"/>
          <w:szCs w:val="28"/>
          <w:lang w:eastAsia="ru-RU"/>
        </w:rPr>
        <w:t>парламента  становится</w:t>
      </w:r>
      <w:proofErr w:type="gramEnd"/>
      <w:r w:rsidRPr="000B0DBD">
        <w:rPr>
          <w:rFonts w:ascii="Times New Roman" w:eastAsia="Times New Roman" w:hAnsi="Times New Roman" w:cs="Times New Roman"/>
          <w:sz w:val="28"/>
          <w:szCs w:val="28"/>
          <w:lang w:eastAsia="ru-RU"/>
        </w:rPr>
        <w:t xml:space="preserve"> руководителем закрепленного за ним Совета. За годы работы школьного ученического </w:t>
      </w:r>
      <w:proofErr w:type="gramStart"/>
      <w:r w:rsidRPr="000B0DBD">
        <w:rPr>
          <w:rFonts w:ascii="Times New Roman" w:eastAsia="Times New Roman" w:hAnsi="Times New Roman" w:cs="Times New Roman"/>
          <w:sz w:val="28"/>
          <w:szCs w:val="28"/>
          <w:lang w:eastAsia="ru-RU"/>
        </w:rPr>
        <w:t>самоуправления  сложились</w:t>
      </w:r>
      <w:proofErr w:type="gramEnd"/>
      <w:r w:rsidRPr="000B0DBD">
        <w:rPr>
          <w:rFonts w:ascii="Times New Roman" w:eastAsia="Times New Roman" w:hAnsi="Times New Roman" w:cs="Times New Roman"/>
          <w:sz w:val="28"/>
          <w:szCs w:val="28"/>
          <w:lang w:eastAsia="ru-RU"/>
        </w:rPr>
        <w:t xml:space="preserve"> школьные  традиции. Есть мероприятия, без которых сегодня уже невозможно представить жизнь школы. Эти мероприятия готовят и проводят исключительно члены школьного актива. На основании Программы развития ученического самоуправления и Положения об ученическом самоуправлении основной формой самоуправления в школе является Школьный ученический парламент. С помощью организации школьного ученического парламента реализуется конкурс «Самый классный Класс». Школьный ученический парламент и активы классов активно принимают участие в жизни школы, вовлекая в процесс других учащихся. Организаторы используют для этого разные формы работы:</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 − Совместная </w:t>
      </w:r>
      <w:proofErr w:type="gramStart"/>
      <w:r w:rsidRPr="000B0DBD">
        <w:rPr>
          <w:rFonts w:ascii="Times New Roman" w:eastAsia="Times New Roman" w:hAnsi="Times New Roman" w:cs="Times New Roman"/>
          <w:sz w:val="28"/>
          <w:szCs w:val="28"/>
          <w:lang w:eastAsia="ru-RU"/>
        </w:rPr>
        <w:t>разработка  плана</w:t>
      </w:r>
      <w:proofErr w:type="gramEnd"/>
      <w:r w:rsidRPr="000B0DBD">
        <w:rPr>
          <w:rFonts w:ascii="Times New Roman" w:eastAsia="Times New Roman" w:hAnsi="Times New Roman" w:cs="Times New Roman"/>
          <w:sz w:val="28"/>
          <w:szCs w:val="28"/>
          <w:lang w:eastAsia="ru-RU"/>
        </w:rPr>
        <w:t xml:space="preserve"> воспитательной работы;</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 − Определение организаторов для проведения общешкольных КТД;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 Создание инициативных групп для реализации проекта;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−Внесение предложений для решения спорных вопросов между педагогическим и ученическим коллективом.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проведение сборов актива и реализация проектов, предложенных на сборах в течение года</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В школе мероприятия планируются и организуются с учетом мнения обучающихся, совместное </w:t>
      </w:r>
      <w:proofErr w:type="gramStart"/>
      <w:r w:rsidRPr="000B0DBD">
        <w:rPr>
          <w:rFonts w:ascii="Times New Roman" w:eastAsia="Times New Roman" w:hAnsi="Times New Roman" w:cs="Times New Roman"/>
          <w:sz w:val="28"/>
          <w:szCs w:val="28"/>
          <w:lang w:eastAsia="ru-RU"/>
        </w:rPr>
        <w:t>решение  идет</w:t>
      </w:r>
      <w:proofErr w:type="gramEnd"/>
      <w:r w:rsidRPr="000B0DBD">
        <w:rPr>
          <w:rFonts w:ascii="Times New Roman" w:eastAsia="Times New Roman" w:hAnsi="Times New Roman" w:cs="Times New Roman"/>
          <w:sz w:val="28"/>
          <w:szCs w:val="28"/>
          <w:lang w:eastAsia="ru-RU"/>
        </w:rPr>
        <w:t xml:space="preserve">  не по команде «сверху», а «изнутри».  Считаем, что структуру школьного самоуправления можно рекомендовать ОО города.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-Привлечение учащихся к организации дел муниципального уровня;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-Выявление и подготовка инициативной молодежи;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 Развитие молодежного движения «Лидер 21 века».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-Создание совета лидеров разных </w:t>
      </w:r>
      <w:proofErr w:type="gramStart"/>
      <w:r w:rsidRPr="000B0DBD">
        <w:rPr>
          <w:rFonts w:ascii="Times New Roman" w:eastAsia="Times New Roman" w:hAnsi="Times New Roman" w:cs="Times New Roman"/>
          <w:sz w:val="28"/>
          <w:szCs w:val="28"/>
          <w:lang w:eastAsia="ru-RU"/>
        </w:rPr>
        <w:t>поколений  из</w:t>
      </w:r>
      <w:proofErr w:type="gramEnd"/>
      <w:r w:rsidRPr="000B0DBD">
        <w:rPr>
          <w:rFonts w:ascii="Times New Roman" w:eastAsia="Times New Roman" w:hAnsi="Times New Roman" w:cs="Times New Roman"/>
          <w:sz w:val="28"/>
          <w:szCs w:val="28"/>
          <w:lang w:eastAsia="ru-RU"/>
        </w:rPr>
        <w:t xml:space="preserve"> числа учащихся , выпускников разных лет, представителей  родительской общественности),</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проведение Сборов актива с привлечением обучающихся других школ,</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lastRenderedPageBreak/>
        <w:t xml:space="preserve">Участвуя в планировании, подготовке городских мероприятий   ребенок получит практические навыки, </w:t>
      </w:r>
      <w:proofErr w:type="gramStart"/>
      <w:r w:rsidRPr="000B0DBD">
        <w:rPr>
          <w:rFonts w:ascii="Times New Roman" w:eastAsia="Times New Roman" w:hAnsi="Times New Roman" w:cs="Times New Roman"/>
          <w:sz w:val="28"/>
          <w:szCs w:val="28"/>
          <w:lang w:eastAsia="ru-RU"/>
        </w:rPr>
        <w:t>коммуникативные  компетенции</w:t>
      </w:r>
      <w:proofErr w:type="gramEnd"/>
      <w:r w:rsidRPr="000B0DBD">
        <w:rPr>
          <w:rFonts w:ascii="Times New Roman" w:eastAsia="Times New Roman" w:hAnsi="Times New Roman" w:cs="Times New Roman"/>
          <w:sz w:val="28"/>
          <w:szCs w:val="28"/>
          <w:lang w:eastAsia="ru-RU"/>
        </w:rPr>
        <w:t xml:space="preserve">, основы правовой грамотности, понимание гражданской активности, другими словами, происходит процесс социализации личности школьника. процесса, воспитание школьника, способного повысить свой потенциал и выбрать индивидуальную траекторию развития, нацеленную на достижение успеха. В рамках работы Совета лидеров могут быть апробированы формы работы по </w:t>
      </w:r>
      <w:proofErr w:type="gramStart"/>
      <w:r w:rsidRPr="000B0DBD">
        <w:rPr>
          <w:rFonts w:ascii="Times New Roman" w:eastAsia="Times New Roman" w:hAnsi="Times New Roman" w:cs="Times New Roman"/>
          <w:sz w:val="28"/>
          <w:szCs w:val="28"/>
          <w:lang w:eastAsia="ru-RU"/>
        </w:rPr>
        <w:t>развитию  самоуправления</w:t>
      </w:r>
      <w:proofErr w:type="gramEnd"/>
      <w:r w:rsidRPr="000B0DBD">
        <w:rPr>
          <w:rFonts w:ascii="Times New Roman" w:eastAsia="Times New Roman" w:hAnsi="Times New Roman" w:cs="Times New Roman"/>
          <w:sz w:val="28"/>
          <w:szCs w:val="28"/>
          <w:lang w:eastAsia="ru-RU"/>
        </w:rPr>
        <w:t xml:space="preserve">, позволяющие решить проблему социализации. Привлечение родителей, обучающихся для решения вопросов. В ходе реализации проекта будет накоплен опыт по данному направлению, и </w:t>
      </w:r>
      <w:proofErr w:type="gramStart"/>
      <w:r w:rsidRPr="000B0DBD">
        <w:rPr>
          <w:rFonts w:ascii="Times New Roman" w:eastAsia="Times New Roman" w:hAnsi="Times New Roman" w:cs="Times New Roman"/>
          <w:sz w:val="28"/>
          <w:szCs w:val="28"/>
          <w:lang w:eastAsia="ru-RU"/>
        </w:rPr>
        <w:t>мы  сможем</w:t>
      </w:r>
      <w:proofErr w:type="gramEnd"/>
      <w:r w:rsidRPr="000B0DBD">
        <w:rPr>
          <w:rFonts w:ascii="Times New Roman" w:eastAsia="Times New Roman" w:hAnsi="Times New Roman" w:cs="Times New Roman"/>
          <w:sz w:val="28"/>
          <w:szCs w:val="28"/>
          <w:lang w:eastAsia="ru-RU"/>
        </w:rPr>
        <w:t xml:space="preserve">  поделиться  своим положительным  опытом с лидерами других образовательных организаций.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Для современных подростков </w:t>
      </w:r>
      <w:proofErr w:type="gramStart"/>
      <w:r w:rsidRPr="000B0DBD">
        <w:rPr>
          <w:rFonts w:ascii="Times New Roman" w:eastAsia="Times New Roman" w:hAnsi="Times New Roman" w:cs="Times New Roman"/>
          <w:sz w:val="28"/>
          <w:szCs w:val="28"/>
          <w:lang w:eastAsia="ru-RU"/>
        </w:rPr>
        <w:t>интересно  что</w:t>
      </w:r>
      <w:proofErr w:type="gramEnd"/>
      <w:r w:rsidRPr="000B0DBD">
        <w:rPr>
          <w:rFonts w:ascii="Times New Roman" w:eastAsia="Times New Roman" w:hAnsi="Times New Roman" w:cs="Times New Roman"/>
          <w:sz w:val="28"/>
          <w:szCs w:val="28"/>
          <w:lang w:eastAsia="ru-RU"/>
        </w:rPr>
        <w:t xml:space="preserve">-то новое, необычное.  Для </w:t>
      </w:r>
      <w:proofErr w:type="gramStart"/>
      <w:r w:rsidRPr="000B0DBD">
        <w:rPr>
          <w:rFonts w:ascii="Times New Roman" w:eastAsia="Times New Roman" w:hAnsi="Times New Roman" w:cs="Times New Roman"/>
          <w:sz w:val="28"/>
          <w:szCs w:val="28"/>
          <w:lang w:eastAsia="ru-RU"/>
        </w:rPr>
        <w:t>нас  более</w:t>
      </w:r>
      <w:proofErr w:type="gramEnd"/>
      <w:r w:rsidRPr="000B0DBD">
        <w:rPr>
          <w:rFonts w:ascii="Times New Roman" w:eastAsia="Times New Roman" w:hAnsi="Times New Roman" w:cs="Times New Roman"/>
          <w:sz w:val="28"/>
          <w:szCs w:val="28"/>
          <w:lang w:eastAsia="ru-RU"/>
        </w:rPr>
        <w:t xml:space="preserve"> привлекательной формой организации внеурочной деятельности выступает клубная деятельность, которая определяется: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w:t>
      </w:r>
      <w:r w:rsidRPr="000B0DBD">
        <w:rPr>
          <w:rFonts w:ascii="Times New Roman" w:eastAsia="Times New Roman" w:hAnsi="Times New Roman" w:cs="Times New Roman"/>
          <w:sz w:val="28"/>
          <w:szCs w:val="28"/>
          <w:lang w:eastAsia="ru-RU"/>
        </w:rPr>
        <w:tab/>
        <w:t xml:space="preserve">игровой формой усвоения будущих социальных ролей;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w:t>
      </w:r>
      <w:r w:rsidRPr="000B0DBD">
        <w:rPr>
          <w:rFonts w:ascii="Times New Roman" w:eastAsia="Times New Roman" w:hAnsi="Times New Roman" w:cs="Times New Roman"/>
          <w:sz w:val="28"/>
          <w:szCs w:val="28"/>
          <w:lang w:eastAsia="ru-RU"/>
        </w:rPr>
        <w:tab/>
        <w:t>разнообразной по характеру деятельностью;</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w:t>
      </w:r>
      <w:r w:rsidRPr="000B0DBD">
        <w:rPr>
          <w:rFonts w:ascii="Times New Roman" w:eastAsia="Times New Roman" w:hAnsi="Times New Roman" w:cs="Times New Roman"/>
          <w:sz w:val="28"/>
          <w:szCs w:val="28"/>
          <w:lang w:eastAsia="ru-RU"/>
        </w:rPr>
        <w:tab/>
        <w:t>возможностью удовлетворить потребность в общении;</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перенять социальный опыт от взрослых,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Родительская общественность школы – активные участники многих школьных мероприятий.   С активным участием </w:t>
      </w:r>
      <w:proofErr w:type="gramStart"/>
      <w:r w:rsidRPr="000B0DBD">
        <w:rPr>
          <w:rFonts w:ascii="Times New Roman" w:eastAsia="Times New Roman" w:hAnsi="Times New Roman" w:cs="Times New Roman"/>
          <w:sz w:val="28"/>
          <w:szCs w:val="28"/>
          <w:lang w:eastAsia="ru-RU"/>
        </w:rPr>
        <w:t>родителей  успешно</w:t>
      </w:r>
      <w:proofErr w:type="gramEnd"/>
      <w:r w:rsidRPr="000B0DBD">
        <w:rPr>
          <w:rFonts w:ascii="Times New Roman" w:eastAsia="Times New Roman" w:hAnsi="Times New Roman" w:cs="Times New Roman"/>
          <w:sz w:val="28"/>
          <w:szCs w:val="28"/>
          <w:lang w:eastAsia="ru-RU"/>
        </w:rPr>
        <w:t xml:space="preserve"> реализуются  проекты на протяжении 10 лет:</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Битва хоров.</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-Битва танцев;</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День семьи,</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Акция «Спасем дерево»,</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-День здоровья,</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Акция милосердия</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Появилась новая форма сотрудничества в 2019-2020 году – Клубы семейного чтения, </w:t>
      </w:r>
      <w:proofErr w:type="gramStart"/>
      <w:r w:rsidRPr="000B0DBD">
        <w:rPr>
          <w:rFonts w:ascii="Times New Roman" w:eastAsia="Times New Roman" w:hAnsi="Times New Roman" w:cs="Times New Roman"/>
          <w:sz w:val="28"/>
          <w:szCs w:val="28"/>
          <w:lang w:eastAsia="ru-RU"/>
        </w:rPr>
        <w:t>которые  работали</w:t>
      </w:r>
      <w:proofErr w:type="gramEnd"/>
      <w:r w:rsidRPr="000B0DBD">
        <w:rPr>
          <w:rFonts w:ascii="Times New Roman" w:eastAsia="Times New Roman" w:hAnsi="Times New Roman" w:cs="Times New Roman"/>
          <w:sz w:val="28"/>
          <w:szCs w:val="28"/>
          <w:lang w:eastAsia="ru-RU"/>
        </w:rPr>
        <w:t xml:space="preserve">  на базе 2-х, 6-х и 8-х классов. Разработаны программы деятельности клубов, проведено по два заседания. Опыт представлен на </w:t>
      </w:r>
      <w:proofErr w:type="gramStart"/>
      <w:r w:rsidRPr="000B0DBD">
        <w:rPr>
          <w:rFonts w:ascii="Times New Roman" w:eastAsia="Times New Roman" w:hAnsi="Times New Roman" w:cs="Times New Roman"/>
          <w:sz w:val="28"/>
          <w:szCs w:val="28"/>
          <w:lang w:eastAsia="ru-RU"/>
        </w:rPr>
        <w:t>городской  образовательной</w:t>
      </w:r>
      <w:proofErr w:type="gramEnd"/>
      <w:r w:rsidRPr="000B0DBD">
        <w:rPr>
          <w:rFonts w:ascii="Times New Roman" w:eastAsia="Times New Roman" w:hAnsi="Times New Roman" w:cs="Times New Roman"/>
          <w:sz w:val="28"/>
          <w:szCs w:val="28"/>
          <w:lang w:eastAsia="ru-RU"/>
        </w:rPr>
        <w:t xml:space="preserve"> конференции « Развитие языковой и речевой компетенции учащихся». Родители </w:t>
      </w:r>
      <w:proofErr w:type="gramStart"/>
      <w:r w:rsidRPr="000B0DBD">
        <w:rPr>
          <w:rFonts w:ascii="Times New Roman" w:eastAsia="Times New Roman" w:hAnsi="Times New Roman" w:cs="Times New Roman"/>
          <w:sz w:val="28"/>
          <w:szCs w:val="28"/>
          <w:lang w:eastAsia="ru-RU"/>
        </w:rPr>
        <w:t>являются  помощниками</w:t>
      </w:r>
      <w:proofErr w:type="gramEnd"/>
      <w:r w:rsidRPr="000B0DBD">
        <w:rPr>
          <w:rFonts w:ascii="Times New Roman" w:eastAsia="Times New Roman" w:hAnsi="Times New Roman" w:cs="Times New Roman"/>
          <w:sz w:val="28"/>
          <w:szCs w:val="28"/>
          <w:lang w:eastAsia="ru-RU"/>
        </w:rPr>
        <w:t xml:space="preserve">  в реализации социальных проектов, предложенных активистами школы. Активное участие принимают при организации школьных Сборов актива, в качестве профессиональных ресурсов.</w:t>
      </w:r>
    </w:p>
    <w:p w:rsidR="000B0DBD" w:rsidRPr="000B0DBD" w:rsidRDefault="000B0DBD" w:rsidP="000B0DBD">
      <w:pPr>
        <w:spacing w:after="0" w:line="240" w:lineRule="auto"/>
        <w:contextualSpacing/>
        <w:jc w:val="both"/>
        <w:rPr>
          <w:rFonts w:ascii="Times New Roman" w:eastAsia="Times New Roman" w:hAnsi="Times New Roman" w:cs="Times New Roman"/>
          <w:sz w:val="28"/>
          <w:szCs w:val="28"/>
          <w:lang w:eastAsia="ru-RU"/>
        </w:rPr>
      </w:pPr>
    </w:p>
    <w:p w:rsidR="000B0DBD" w:rsidRPr="000B0DBD" w:rsidRDefault="000B0DBD" w:rsidP="000B0DBD">
      <w:pPr>
        <w:spacing w:after="0" w:line="240" w:lineRule="auto"/>
        <w:contextualSpacing/>
        <w:jc w:val="both"/>
        <w:rPr>
          <w:rFonts w:ascii="Times New Roman" w:eastAsia="Times New Roman" w:hAnsi="Times New Roman" w:cs="Times New Roman"/>
          <w:b/>
          <w:sz w:val="28"/>
          <w:szCs w:val="28"/>
          <w:lang w:eastAsia="ru-RU"/>
        </w:rPr>
      </w:pPr>
      <w:proofErr w:type="spellStart"/>
      <w:r w:rsidRPr="000B0DBD">
        <w:rPr>
          <w:rFonts w:ascii="Times New Roman" w:eastAsia="Times New Roman" w:hAnsi="Times New Roman" w:cs="Times New Roman"/>
          <w:b/>
          <w:sz w:val="28"/>
          <w:szCs w:val="28"/>
          <w:lang w:eastAsia="ru-RU"/>
        </w:rPr>
        <w:t>Волонтерство</w:t>
      </w:r>
      <w:proofErr w:type="spellEnd"/>
      <w:r w:rsidRPr="000B0DBD">
        <w:rPr>
          <w:rFonts w:ascii="Times New Roman" w:eastAsia="Times New Roman" w:hAnsi="Times New Roman" w:cs="Times New Roman"/>
          <w:b/>
          <w:sz w:val="28"/>
          <w:szCs w:val="28"/>
          <w:lang w:eastAsia="ru-RU"/>
        </w:rPr>
        <w:t xml:space="preserve"> и добровольчество. </w:t>
      </w:r>
    </w:p>
    <w:p w:rsidR="000B0DBD" w:rsidRPr="000B0DBD" w:rsidRDefault="000B0DBD" w:rsidP="000B0DBD">
      <w:pPr>
        <w:shd w:val="clear" w:color="auto" w:fill="FFFFFF"/>
        <w:spacing w:after="0" w:line="240" w:lineRule="auto"/>
        <w:ind w:firstLine="851"/>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В процессе деятельности волонтеры будут взаимодействовать с внешним миром, во-получая информацию, знания, обучаясь и развивая личностные качества (подготовка волонтеров, психологическое сопровождение (</w:t>
      </w:r>
      <w:proofErr w:type="spellStart"/>
      <w:r w:rsidRPr="000B0DBD">
        <w:rPr>
          <w:rFonts w:ascii="Times New Roman" w:eastAsia="Times New Roman" w:hAnsi="Times New Roman" w:cs="Times New Roman"/>
          <w:sz w:val="28"/>
          <w:szCs w:val="28"/>
          <w:lang w:eastAsia="ru-RU"/>
        </w:rPr>
        <w:t>тренинговые</w:t>
      </w:r>
      <w:proofErr w:type="spellEnd"/>
      <w:r w:rsidRPr="000B0DBD">
        <w:rPr>
          <w:rFonts w:ascii="Times New Roman" w:eastAsia="Times New Roman" w:hAnsi="Times New Roman" w:cs="Times New Roman"/>
          <w:sz w:val="28"/>
          <w:szCs w:val="28"/>
          <w:lang w:eastAsia="ru-RU"/>
        </w:rPr>
        <w:t xml:space="preserve"> и профилактические занятия с волонтерами, обучающие и развивающие лагеря, сборы, работа с тематической литературой). </w:t>
      </w:r>
    </w:p>
    <w:p w:rsidR="000B0DBD" w:rsidRPr="000B0DBD" w:rsidRDefault="000B0DBD" w:rsidP="000B0DBD">
      <w:pPr>
        <w:shd w:val="clear" w:color="auto" w:fill="FFFFFF"/>
        <w:spacing w:after="0" w:line="240" w:lineRule="auto"/>
        <w:ind w:firstLine="851"/>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Во-вторых, взаимодействуя между </w:t>
      </w:r>
      <w:proofErr w:type="gramStart"/>
      <w:r w:rsidRPr="000B0DBD">
        <w:rPr>
          <w:rFonts w:ascii="Times New Roman" w:eastAsia="Times New Roman" w:hAnsi="Times New Roman" w:cs="Times New Roman"/>
          <w:sz w:val="28"/>
          <w:szCs w:val="28"/>
          <w:lang w:eastAsia="ru-RU"/>
        </w:rPr>
        <w:t>волонтерами  других</w:t>
      </w:r>
      <w:proofErr w:type="gramEnd"/>
      <w:r w:rsidRPr="000B0DBD">
        <w:rPr>
          <w:rFonts w:ascii="Times New Roman" w:eastAsia="Times New Roman" w:hAnsi="Times New Roman" w:cs="Times New Roman"/>
          <w:sz w:val="28"/>
          <w:szCs w:val="28"/>
          <w:lang w:eastAsia="ru-RU"/>
        </w:rPr>
        <w:t xml:space="preserve"> ОО города,  в процессе деятельности, приобретают умения работать в команде, учатся разрешать конфликты, включаться в проект, несут ответственность (сама </w:t>
      </w:r>
      <w:r w:rsidRPr="000B0DBD">
        <w:rPr>
          <w:rFonts w:ascii="Times New Roman" w:eastAsia="Times New Roman" w:hAnsi="Times New Roman" w:cs="Times New Roman"/>
          <w:sz w:val="28"/>
          <w:szCs w:val="28"/>
          <w:lang w:eastAsia="ru-RU"/>
        </w:rPr>
        <w:lastRenderedPageBreak/>
        <w:t xml:space="preserve">волонтерская деятельность (подготовка выступлений, проведение акций, игр, участие в конкурсах, проведение соц. опросов, анкетирования), </w:t>
      </w:r>
    </w:p>
    <w:p w:rsidR="000B0DBD" w:rsidRPr="000B0DBD" w:rsidRDefault="000B0DBD" w:rsidP="000B0DBD">
      <w:pPr>
        <w:shd w:val="clear" w:color="auto" w:fill="FFFFFF"/>
        <w:spacing w:after="0" w:line="240" w:lineRule="auto"/>
        <w:ind w:firstLine="851"/>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В-третьих, передавая информацию вовне, своим сверстникам, по принципу “равный - равному”. Основными формами работы будут </w:t>
      </w:r>
      <w:proofErr w:type="gramStart"/>
      <w:r w:rsidRPr="000B0DBD">
        <w:rPr>
          <w:rFonts w:ascii="Times New Roman" w:eastAsia="Times New Roman" w:hAnsi="Times New Roman" w:cs="Times New Roman"/>
          <w:sz w:val="28"/>
          <w:szCs w:val="28"/>
          <w:lang w:eastAsia="ru-RU"/>
        </w:rPr>
        <w:t>являться:  Дни</w:t>
      </w:r>
      <w:proofErr w:type="gramEnd"/>
      <w:r w:rsidRPr="000B0DBD">
        <w:rPr>
          <w:rFonts w:ascii="Times New Roman" w:eastAsia="Times New Roman" w:hAnsi="Times New Roman" w:cs="Times New Roman"/>
          <w:sz w:val="28"/>
          <w:szCs w:val="28"/>
          <w:lang w:eastAsia="ru-RU"/>
        </w:rPr>
        <w:t xml:space="preserve"> профилактики с тематическими информационными выходами в классы, профилактические занятия, занятия с элементами тренинга, профилактические сказки для младших школьников, театрализованные конкурсы, агитационные выступления, интерактивные игры, акции, оформление информационных листовок, тематического уголка, написание статей в газету. Все это будет способствовать формированию социальной компетентности. Наша школа </w:t>
      </w:r>
      <w:proofErr w:type="gramStart"/>
      <w:r w:rsidRPr="000B0DBD">
        <w:rPr>
          <w:rFonts w:ascii="Times New Roman" w:eastAsia="Times New Roman" w:hAnsi="Times New Roman" w:cs="Times New Roman"/>
          <w:sz w:val="28"/>
          <w:szCs w:val="28"/>
          <w:lang w:eastAsia="ru-RU"/>
        </w:rPr>
        <w:t>успешно  решает</w:t>
      </w:r>
      <w:proofErr w:type="gramEnd"/>
      <w:r w:rsidRPr="000B0DBD">
        <w:rPr>
          <w:rFonts w:ascii="Times New Roman" w:eastAsia="Times New Roman" w:hAnsi="Times New Roman" w:cs="Times New Roman"/>
          <w:sz w:val="28"/>
          <w:szCs w:val="28"/>
          <w:lang w:eastAsia="ru-RU"/>
        </w:rPr>
        <w:t xml:space="preserve"> вопросы пропаганды ЗОЖ, профилактики возникновения вредных зависимостей  через реализацию следующих модулей: </w:t>
      </w:r>
    </w:p>
    <w:p w:rsidR="000B0DBD" w:rsidRPr="000B0DBD" w:rsidRDefault="000B0DBD" w:rsidP="000B0DBD">
      <w:pPr>
        <w:shd w:val="clear" w:color="auto" w:fill="FFFFFF"/>
        <w:spacing w:after="0" w:line="240" w:lineRule="auto"/>
        <w:rPr>
          <w:rFonts w:ascii="Times New Roman" w:eastAsia="Times New Roman" w:hAnsi="Times New Roman" w:cs="Times New Roman"/>
          <w:sz w:val="28"/>
          <w:szCs w:val="28"/>
          <w:lang w:eastAsia="ru-RU"/>
        </w:rPr>
      </w:pPr>
      <w:r w:rsidRPr="000B0DBD">
        <w:rPr>
          <w:rFonts w:ascii="Times New Roman" w:eastAsia="Times New Roman" w:hAnsi="Times New Roman" w:cs="Times New Roman"/>
          <w:b/>
          <w:bCs/>
          <w:sz w:val="28"/>
          <w:szCs w:val="28"/>
          <w:lang w:eastAsia="ru-RU"/>
        </w:rPr>
        <w:t>Информационный модуль</w:t>
      </w:r>
    </w:p>
    <w:p w:rsidR="000B0DBD" w:rsidRPr="000B0DBD" w:rsidRDefault="000B0DBD" w:rsidP="000B0DBD">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Беседы со специалистами.</w:t>
      </w:r>
    </w:p>
    <w:p w:rsidR="000B0DBD" w:rsidRPr="000B0DBD" w:rsidRDefault="000B0DBD" w:rsidP="000B0DBD">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Групповые занятия волонтеров для учащихся.</w:t>
      </w:r>
    </w:p>
    <w:p w:rsidR="000B0DBD" w:rsidRPr="000B0DBD" w:rsidRDefault="000B0DBD" w:rsidP="000B0DBD">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Изготовление плакатов, видео.</w:t>
      </w:r>
    </w:p>
    <w:p w:rsidR="000B0DBD" w:rsidRPr="000B0DBD" w:rsidRDefault="000B0DBD" w:rsidP="000B0DBD">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Выпуск газеты.</w:t>
      </w:r>
    </w:p>
    <w:p w:rsidR="000B0DBD" w:rsidRPr="000B0DBD" w:rsidRDefault="000B0DBD" w:rsidP="000B0DBD">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Оформление информационного стенда.</w:t>
      </w:r>
    </w:p>
    <w:p w:rsidR="000B0DBD" w:rsidRPr="000B0DBD" w:rsidRDefault="000B0DBD" w:rsidP="000B0DBD">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Акции волонтеров.</w:t>
      </w:r>
    </w:p>
    <w:p w:rsidR="000B0DBD" w:rsidRPr="000B0DBD" w:rsidRDefault="000B0DBD" w:rsidP="000B0DBD">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Листовки.</w:t>
      </w:r>
    </w:p>
    <w:p w:rsidR="000B0DBD" w:rsidRPr="000B0DBD" w:rsidRDefault="000B0DBD" w:rsidP="000B0DBD">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Игры.</w:t>
      </w:r>
    </w:p>
    <w:p w:rsidR="000B0DBD" w:rsidRPr="000B0DBD" w:rsidRDefault="000B0DBD" w:rsidP="000B0DBD">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Викторины.</w:t>
      </w:r>
    </w:p>
    <w:p w:rsidR="000B0DBD" w:rsidRPr="000B0DBD" w:rsidRDefault="000B0DBD" w:rsidP="000B0DBD">
      <w:pPr>
        <w:spacing w:after="0" w:line="240" w:lineRule="auto"/>
        <w:rPr>
          <w:rFonts w:ascii="Times New Roman" w:eastAsia="Times New Roman" w:hAnsi="Times New Roman" w:cs="Times New Roman"/>
          <w:b/>
          <w:bCs/>
          <w:sz w:val="28"/>
          <w:szCs w:val="28"/>
          <w:shd w:val="clear" w:color="auto" w:fill="FFFFFF"/>
          <w:lang w:eastAsia="ru-RU"/>
        </w:rPr>
      </w:pPr>
      <w:proofErr w:type="spellStart"/>
      <w:r w:rsidRPr="000B0DBD">
        <w:rPr>
          <w:rFonts w:ascii="Times New Roman" w:eastAsia="Times New Roman" w:hAnsi="Times New Roman" w:cs="Times New Roman"/>
          <w:b/>
          <w:bCs/>
          <w:sz w:val="28"/>
          <w:szCs w:val="28"/>
          <w:shd w:val="clear" w:color="auto" w:fill="FFFFFF"/>
          <w:lang w:eastAsia="ru-RU"/>
        </w:rPr>
        <w:t>Тренинговый</w:t>
      </w:r>
      <w:proofErr w:type="spellEnd"/>
      <w:r w:rsidRPr="000B0DBD">
        <w:rPr>
          <w:rFonts w:ascii="Times New Roman" w:eastAsia="Times New Roman" w:hAnsi="Times New Roman" w:cs="Times New Roman"/>
          <w:b/>
          <w:bCs/>
          <w:sz w:val="28"/>
          <w:szCs w:val="28"/>
          <w:shd w:val="clear" w:color="auto" w:fill="FFFFFF"/>
          <w:lang w:eastAsia="ru-RU"/>
        </w:rPr>
        <w:t xml:space="preserve"> модуль</w:t>
      </w:r>
    </w:p>
    <w:p w:rsidR="000B0DBD" w:rsidRPr="000B0DBD" w:rsidRDefault="000B0DBD" w:rsidP="000B0DBD">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Обучающие занятия </w:t>
      </w:r>
      <w:proofErr w:type="gramStart"/>
      <w:r w:rsidRPr="000B0DBD">
        <w:rPr>
          <w:rFonts w:ascii="Times New Roman" w:eastAsia="Times New Roman" w:hAnsi="Times New Roman" w:cs="Times New Roman"/>
          <w:sz w:val="28"/>
          <w:szCs w:val="28"/>
          <w:lang w:eastAsia="ru-RU"/>
        </w:rPr>
        <w:t>с волонтерам</w:t>
      </w:r>
      <w:proofErr w:type="gramEnd"/>
      <w:r w:rsidRPr="000B0DBD">
        <w:rPr>
          <w:rFonts w:ascii="Times New Roman" w:eastAsia="Times New Roman" w:hAnsi="Times New Roman" w:cs="Times New Roman"/>
          <w:sz w:val="28"/>
          <w:szCs w:val="28"/>
          <w:lang w:eastAsia="ru-RU"/>
        </w:rPr>
        <w:t>.</w:t>
      </w:r>
    </w:p>
    <w:p w:rsidR="000B0DBD" w:rsidRPr="000B0DBD" w:rsidRDefault="000B0DBD" w:rsidP="000B0DBD">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Мини-тренинги для учащихся.</w:t>
      </w:r>
    </w:p>
    <w:p w:rsidR="000B0DBD" w:rsidRPr="000B0DBD" w:rsidRDefault="000B0DBD" w:rsidP="000B0DBD">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Интерактивные игры.</w:t>
      </w:r>
    </w:p>
    <w:p w:rsidR="000B0DBD" w:rsidRPr="000B0DBD" w:rsidRDefault="000B0DBD" w:rsidP="000B0DBD">
      <w:pPr>
        <w:shd w:val="clear" w:color="auto" w:fill="FFFFFF"/>
        <w:spacing w:after="0" w:line="240" w:lineRule="auto"/>
        <w:rPr>
          <w:rFonts w:ascii="Times New Roman" w:eastAsia="Times New Roman" w:hAnsi="Times New Roman" w:cs="Times New Roman"/>
          <w:sz w:val="28"/>
          <w:szCs w:val="28"/>
          <w:lang w:eastAsia="ru-RU"/>
        </w:rPr>
      </w:pPr>
      <w:r w:rsidRPr="000B0DBD">
        <w:rPr>
          <w:rFonts w:ascii="Times New Roman" w:eastAsia="Times New Roman" w:hAnsi="Times New Roman" w:cs="Times New Roman"/>
          <w:b/>
          <w:bCs/>
          <w:sz w:val="28"/>
          <w:szCs w:val="28"/>
          <w:lang w:eastAsia="ru-RU"/>
        </w:rPr>
        <w:t>Альтернативный модуль</w:t>
      </w:r>
    </w:p>
    <w:p w:rsidR="000B0DBD" w:rsidRPr="000B0DBD" w:rsidRDefault="000B0DBD" w:rsidP="000B0DBD">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КВНы.</w:t>
      </w:r>
    </w:p>
    <w:p w:rsidR="000B0DBD" w:rsidRPr="000B0DBD" w:rsidRDefault="000B0DBD" w:rsidP="000B0DBD">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Игры, конкурсы.</w:t>
      </w:r>
    </w:p>
    <w:p w:rsidR="000B0DBD" w:rsidRPr="000B0DBD" w:rsidRDefault="000B0DBD" w:rsidP="000B0DBD">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Встречи со спортсменами.</w:t>
      </w:r>
    </w:p>
    <w:p w:rsidR="000B0DBD" w:rsidRPr="000B0DBD" w:rsidRDefault="000B0DBD" w:rsidP="000B0DBD">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Неделя “Только здоровые привычки”.</w:t>
      </w:r>
    </w:p>
    <w:p w:rsidR="000B0DBD" w:rsidRPr="000B0DBD" w:rsidRDefault="000B0DBD" w:rsidP="000B0DBD">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Спортивные мероприятия.</w:t>
      </w:r>
    </w:p>
    <w:p w:rsidR="000B0DBD" w:rsidRPr="000B0DBD" w:rsidRDefault="000B0DBD" w:rsidP="000B0DBD">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Фотоконкурс.</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4.Прогнозируемые результаты по каждому этапу.</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3056"/>
        <w:gridCol w:w="6856"/>
      </w:tblGrid>
      <w:tr w:rsidR="000B0DBD" w:rsidRPr="000B0DBD" w:rsidTr="008711D0">
        <w:tc>
          <w:tcPr>
            <w:tcW w:w="3085"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Учащиеся</w:t>
            </w:r>
          </w:p>
        </w:tc>
        <w:tc>
          <w:tcPr>
            <w:tcW w:w="6946"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1. Готовность и желание учащихся работать в коллективе, умение организовать коллектив сверстников на выполнение поставленных задач, умение брать на себя ответственность за принятые решения и результаты деятельности. </w:t>
            </w:r>
          </w:p>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2. Усвоение и овладение знаниями и техникой организаторской деятельности, умение разрешать сложные ситуации и применять полученные знания на практике, освоение лидерских компетенций </w:t>
            </w:r>
          </w:p>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3.Умения планировать собственную деятельность, </w:t>
            </w:r>
            <w:r w:rsidRPr="000B0DBD">
              <w:rPr>
                <w:sz w:val="28"/>
                <w:szCs w:val="28"/>
              </w:rPr>
              <w:lastRenderedPageBreak/>
              <w:t xml:space="preserve">рационально использовать рабочее время и место, вести учет результатов труда. </w:t>
            </w:r>
          </w:p>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4.Развитие навыков публичных выступлений. </w:t>
            </w:r>
          </w:p>
          <w:p w:rsidR="000B0DBD" w:rsidRPr="000B0DBD" w:rsidRDefault="000B0DBD" w:rsidP="000B0DBD">
            <w:pPr>
              <w:widowControl w:val="0"/>
              <w:autoSpaceDE w:val="0"/>
              <w:autoSpaceDN w:val="0"/>
              <w:adjustRightInd w:val="0"/>
              <w:jc w:val="both"/>
              <w:rPr>
                <w:sz w:val="28"/>
                <w:szCs w:val="28"/>
              </w:rPr>
            </w:pPr>
            <w:r w:rsidRPr="000B0DBD">
              <w:rPr>
                <w:sz w:val="28"/>
                <w:szCs w:val="28"/>
              </w:rPr>
              <w:t>5.Формирование культуры деловых отношений.</w:t>
            </w:r>
          </w:p>
        </w:tc>
      </w:tr>
      <w:tr w:rsidR="000B0DBD" w:rsidRPr="000B0DBD" w:rsidTr="008711D0">
        <w:tc>
          <w:tcPr>
            <w:tcW w:w="3085"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lastRenderedPageBreak/>
              <w:t>Родители</w:t>
            </w:r>
          </w:p>
        </w:tc>
        <w:tc>
          <w:tcPr>
            <w:tcW w:w="6946"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1.Более широкое вовлечение родителей в управленческую деятельность школы на различных уровнях. </w:t>
            </w:r>
          </w:p>
          <w:p w:rsidR="000B0DBD" w:rsidRPr="000B0DBD" w:rsidRDefault="000B0DBD" w:rsidP="000B0DBD">
            <w:pPr>
              <w:widowControl w:val="0"/>
              <w:autoSpaceDE w:val="0"/>
              <w:autoSpaceDN w:val="0"/>
              <w:adjustRightInd w:val="0"/>
              <w:jc w:val="both"/>
              <w:rPr>
                <w:sz w:val="28"/>
                <w:szCs w:val="28"/>
              </w:rPr>
            </w:pPr>
            <w:r w:rsidRPr="000B0DBD">
              <w:rPr>
                <w:sz w:val="28"/>
                <w:szCs w:val="28"/>
              </w:rPr>
              <w:t>2.Участие родителей в сетевых проектах.</w:t>
            </w:r>
          </w:p>
        </w:tc>
      </w:tr>
      <w:tr w:rsidR="000B0DBD" w:rsidRPr="000B0DBD" w:rsidTr="008711D0">
        <w:tc>
          <w:tcPr>
            <w:tcW w:w="3085" w:type="dxa"/>
          </w:tcPr>
          <w:p w:rsidR="000B0DBD" w:rsidRPr="000B0DBD" w:rsidRDefault="000B0DBD" w:rsidP="000B0DBD">
            <w:pPr>
              <w:widowControl w:val="0"/>
              <w:autoSpaceDE w:val="0"/>
              <w:autoSpaceDN w:val="0"/>
              <w:adjustRightInd w:val="0"/>
              <w:jc w:val="both"/>
              <w:rPr>
                <w:sz w:val="28"/>
                <w:szCs w:val="28"/>
              </w:rPr>
            </w:pPr>
          </w:p>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 Педагоги</w:t>
            </w:r>
          </w:p>
        </w:tc>
        <w:tc>
          <w:tcPr>
            <w:tcW w:w="6946"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1.Повышение квалификации в области современных образовательных технологий; освоение инновационных педагогических компетенций, укрепление социального статуса, пополнение профессионального портфолио. </w:t>
            </w:r>
            <w:r w:rsidRPr="000B0DBD">
              <w:rPr>
                <w:sz w:val="28"/>
                <w:szCs w:val="28"/>
              </w:rPr>
              <w:br/>
              <w:t>2.Организация классным руководителем разнообразных видов деятельности, по вовлечению учащихся в общественно – ценные социализирующие отношения.</w:t>
            </w:r>
          </w:p>
        </w:tc>
      </w:tr>
      <w:tr w:rsidR="000B0DBD" w:rsidRPr="000B0DBD" w:rsidTr="008711D0">
        <w:tc>
          <w:tcPr>
            <w:tcW w:w="3085"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ОО</w:t>
            </w:r>
          </w:p>
        </w:tc>
        <w:tc>
          <w:tcPr>
            <w:tcW w:w="6946"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1. </w:t>
            </w:r>
            <w:proofErr w:type="gramStart"/>
            <w:r w:rsidRPr="000B0DBD">
              <w:rPr>
                <w:sz w:val="28"/>
                <w:szCs w:val="28"/>
              </w:rPr>
              <w:t>реализация  новых</w:t>
            </w:r>
            <w:proofErr w:type="gramEnd"/>
            <w:r w:rsidRPr="000B0DBD">
              <w:rPr>
                <w:sz w:val="28"/>
                <w:szCs w:val="28"/>
              </w:rPr>
              <w:t xml:space="preserve">  творческих и социальных проектов. </w:t>
            </w:r>
          </w:p>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2. Расширение воспитательного пространства за счет сетевого взаимодействия; получение эффективных методических материалов. </w:t>
            </w:r>
          </w:p>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3. Развитие и сплочение ученических коллективов. </w:t>
            </w:r>
          </w:p>
          <w:p w:rsidR="000B0DBD" w:rsidRPr="000B0DBD" w:rsidRDefault="000B0DBD" w:rsidP="000B0DBD">
            <w:pPr>
              <w:widowControl w:val="0"/>
              <w:autoSpaceDE w:val="0"/>
              <w:autoSpaceDN w:val="0"/>
              <w:adjustRightInd w:val="0"/>
              <w:jc w:val="both"/>
              <w:rPr>
                <w:sz w:val="28"/>
                <w:szCs w:val="28"/>
              </w:rPr>
            </w:pPr>
            <w:r w:rsidRPr="000B0DBD">
              <w:rPr>
                <w:sz w:val="28"/>
                <w:szCs w:val="28"/>
              </w:rPr>
              <w:t>4. Апробированная модель социализации личности учащегося через организацию ученического самоуправления.</w:t>
            </w:r>
          </w:p>
        </w:tc>
      </w:tr>
      <w:tr w:rsidR="000B0DBD" w:rsidRPr="000B0DBD" w:rsidTr="008711D0">
        <w:tc>
          <w:tcPr>
            <w:tcW w:w="3085"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Социальные партнеры</w:t>
            </w:r>
          </w:p>
        </w:tc>
        <w:tc>
          <w:tcPr>
            <w:tcW w:w="6946"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1. Усиление положительного имиджа в профессиональном и местном сообществе как участника инновационной площадки.</w:t>
            </w:r>
          </w:p>
        </w:tc>
      </w:tr>
    </w:tbl>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5.Средства контроля и обеспечения достоверности результатов.</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4563"/>
        <w:gridCol w:w="5349"/>
      </w:tblGrid>
      <w:tr w:rsidR="000B0DBD" w:rsidRPr="000B0DBD" w:rsidTr="008711D0">
        <w:tc>
          <w:tcPr>
            <w:tcW w:w="4786" w:type="dxa"/>
            <w:vAlign w:val="center"/>
          </w:tcPr>
          <w:p w:rsidR="000B0DBD" w:rsidRPr="000B0DBD" w:rsidRDefault="000B0DBD" w:rsidP="000B0DBD">
            <w:pPr>
              <w:jc w:val="both"/>
              <w:rPr>
                <w:sz w:val="28"/>
                <w:szCs w:val="28"/>
              </w:rPr>
            </w:pPr>
            <w:r w:rsidRPr="000B0DBD">
              <w:rPr>
                <w:b/>
                <w:bCs/>
                <w:sz w:val="28"/>
                <w:szCs w:val="28"/>
              </w:rPr>
              <w:t>Предмет мониторинга</w:t>
            </w:r>
          </w:p>
        </w:tc>
        <w:tc>
          <w:tcPr>
            <w:tcW w:w="5670" w:type="dxa"/>
            <w:vAlign w:val="center"/>
          </w:tcPr>
          <w:p w:rsidR="000B0DBD" w:rsidRPr="000B0DBD" w:rsidRDefault="000B0DBD" w:rsidP="000B0DBD">
            <w:pPr>
              <w:jc w:val="both"/>
              <w:rPr>
                <w:sz w:val="28"/>
                <w:szCs w:val="28"/>
              </w:rPr>
            </w:pPr>
            <w:r w:rsidRPr="000B0DBD">
              <w:rPr>
                <w:b/>
                <w:bCs/>
                <w:sz w:val="28"/>
                <w:szCs w:val="28"/>
              </w:rPr>
              <w:t>Средства мониторинга</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t xml:space="preserve">Интерес со стороны </w:t>
            </w:r>
            <w:proofErr w:type="gramStart"/>
            <w:r w:rsidRPr="000B0DBD">
              <w:rPr>
                <w:sz w:val="28"/>
                <w:szCs w:val="28"/>
              </w:rPr>
              <w:t>обучающихся  и</w:t>
            </w:r>
            <w:proofErr w:type="gramEnd"/>
            <w:r w:rsidRPr="000B0DBD">
              <w:rPr>
                <w:sz w:val="28"/>
                <w:szCs w:val="28"/>
              </w:rPr>
              <w:t xml:space="preserve"> родителей к мероприятиям </w:t>
            </w:r>
          </w:p>
        </w:tc>
        <w:tc>
          <w:tcPr>
            <w:tcW w:w="5670" w:type="dxa"/>
            <w:vAlign w:val="center"/>
          </w:tcPr>
          <w:p w:rsidR="000B0DBD" w:rsidRPr="000B0DBD" w:rsidRDefault="000B0DBD" w:rsidP="000B0DBD">
            <w:pPr>
              <w:jc w:val="both"/>
              <w:rPr>
                <w:sz w:val="28"/>
                <w:szCs w:val="28"/>
              </w:rPr>
            </w:pPr>
            <w:r w:rsidRPr="000B0DBD">
              <w:rPr>
                <w:sz w:val="28"/>
                <w:szCs w:val="28"/>
              </w:rPr>
              <w:t xml:space="preserve">Мониторинг количества обучающихся и </w:t>
            </w:r>
            <w:proofErr w:type="gramStart"/>
            <w:r w:rsidRPr="000B0DBD">
              <w:rPr>
                <w:sz w:val="28"/>
                <w:szCs w:val="28"/>
              </w:rPr>
              <w:t>родителей ,</w:t>
            </w:r>
            <w:proofErr w:type="gramEnd"/>
            <w:r w:rsidRPr="000B0DBD">
              <w:rPr>
                <w:sz w:val="28"/>
                <w:szCs w:val="28"/>
              </w:rPr>
              <w:t xml:space="preserve"> принимающих участие в реализации проекта</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t xml:space="preserve">Предметные, </w:t>
            </w:r>
            <w:proofErr w:type="spellStart"/>
            <w:r w:rsidRPr="000B0DBD">
              <w:rPr>
                <w:sz w:val="28"/>
                <w:szCs w:val="28"/>
              </w:rPr>
              <w:t>метапредметные</w:t>
            </w:r>
            <w:proofErr w:type="spellEnd"/>
            <w:r w:rsidRPr="000B0DBD">
              <w:rPr>
                <w:sz w:val="28"/>
                <w:szCs w:val="28"/>
              </w:rPr>
              <w:t>, личностные результаты обучающихся.</w:t>
            </w:r>
          </w:p>
        </w:tc>
        <w:tc>
          <w:tcPr>
            <w:tcW w:w="5670" w:type="dxa"/>
            <w:vAlign w:val="center"/>
          </w:tcPr>
          <w:p w:rsidR="000B0DBD" w:rsidRPr="000B0DBD" w:rsidRDefault="000B0DBD" w:rsidP="000B0DBD">
            <w:pPr>
              <w:jc w:val="both"/>
              <w:rPr>
                <w:sz w:val="28"/>
                <w:szCs w:val="28"/>
              </w:rPr>
            </w:pPr>
            <w:proofErr w:type="gramStart"/>
            <w:r w:rsidRPr="000B0DBD">
              <w:rPr>
                <w:sz w:val="28"/>
                <w:szCs w:val="28"/>
              </w:rPr>
              <w:t>Мониторинг  итоговых</w:t>
            </w:r>
            <w:proofErr w:type="gramEnd"/>
            <w:r w:rsidRPr="000B0DBD">
              <w:rPr>
                <w:sz w:val="28"/>
                <w:szCs w:val="28"/>
              </w:rPr>
              <w:t xml:space="preserve">  результатов, в том числе, результаты участия в  социальных проектах, конкурсах по  </w:t>
            </w:r>
            <w:proofErr w:type="spellStart"/>
            <w:r w:rsidRPr="000B0DBD">
              <w:rPr>
                <w:sz w:val="28"/>
                <w:szCs w:val="28"/>
              </w:rPr>
              <w:t>по</w:t>
            </w:r>
            <w:proofErr w:type="spellEnd"/>
            <w:r w:rsidRPr="000B0DBD">
              <w:rPr>
                <w:sz w:val="28"/>
                <w:szCs w:val="28"/>
              </w:rPr>
              <w:t xml:space="preserve"> самоуправлению, , проектной, учебно-исследовательской деятельности и др.</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lastRenderedPageBreak/>
              <w:t xml:space="preserve">Удовлетворенность обучающихся и их родителей качеством образования в соответствии с </w:t>
            </w:r>
            <w:proofErr w:type="gramStart"/>
            <w:r w:rsidRPr="000B0DBD">
              <w:rPr>
                <w:sz w:val="28"/>
                <w:szCs w:val="28"/>
              </w:rPr>
              <w:t>требованием  ФГОС</w:t>
            </w:r>
            <w:proofErr w:type="gramEnd"/>
          </w:p>
        </w:tc>
        <w:tc>
          <w:tcPr>
            <w:tcW w:w="5670" w:type="dxa"/>
            <w:vAlign w:val="center"/>
          </w:tcPr>
          <w:p w:rsidR="000B0DBD" w:rsidRPr="000B0DBD" w:rsidRDefault="000B0DBD" w:rsidP="000B0DBD">
            <w:pPr>
              <w:jc w:val="both"/>
              <w:rPr>
                <w:sz w:val="28"/>
                <w:szCs w:val="28"/>
              </w:rPr>
            </w:pPr>
            <w:r w:rsidRPr="000B0DBD">
              <w:rPr>
                <w:sz w:val="28"/>
                <w:szCs w:val="28"/>
              </w:rPr>
              <w:t>Анкетирование, опрос</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t>Интерес общественности к проекту</w:t>
            </w:r>
          </w:p>
        </w:tc>
        <w:tc>
          <w:tcPr>
            <w:tcW w:w="5670" w:type="dxa"/>
            <w:vAlign w:val="center"/>
          </w:tcPr>
          <w:p w:rsidR="000B0DBD" w:rsidRPr="000B0DBD" w:rsidRDefault="000B0DBD" w:rsidP="000B0DBD">
            <w:pPr>
              <w:jc w:val="both"/>
              <w:rPr>
                <w:sz w:val="28"/>
                <w:szCs w:val="28"/>
              </w:rPr>
            </w:pPr>
            <w:r w:rsidRPr="000B0DBD">
              <w:rPr>
                <w:sz w:val="28"/>
                <w:szCs w:val="28"/>
              </w:rPr>
              <w:t>-Статистика с сайта и блога (количество посещений, география посещений сайта школы)</w:t>
            </w:r>
          </w:p>
          <w:p w:rsidR="000B0DBD" w:rsidRPr="000B0DBD" w:rsidRDefault="000B0DBD" w:rsidP="000B0DBD">
            <w:pPr>
              <w:jc w:val="both"/>
              <w:rPr>
                <w:sz w:val="28"/>
                <w:szCs w:val="28"/>
              </w:rPr>
            </w:pPr>
            <w:r w:rsidRPr="000B0DBD">
              <w:rPr>
                <w:sz w:val="28"/>
                <w:szCs w:val="28"/>
              </w:rPr>
              <w:t>-Мониторинг активности представителей общественности в организации поддержки по реализации проекта</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t>Квалификация педагогов в области современных педагогических технологий</w:t>
            </w:r>
          </w:p>
        </w:tc>
        <w:tc>
          <w:tcPr>
            <w:tcW w:w="5670" w:type="dxa"/>
            <w:vAlign w:val="center"/>
          </w:tcPr>
          <w:p w:rsidR="000B0DBD" w:rsidRPr="000B0DBD" w:rsidRDefault="000B0DBD" w:rsidP="000B0DBD">
            <w:pPr>
              <w:jc w:val="both"/>
              <w:rPr>
                <w:sz w:val="28"/>
                <w:szCs w:val="28"/>
              </w:rPr>
            </w:pPr>
            <w:r w:rsidRPr="000B0DBD">
              <w:rPr>
                <w:sz w:val="28"/>
                <w:szCs w:val="28"/>
              </w:rPr>
              <w:t>Мониторинг активности педагогов в интернет пространстве, использовании интернет сервисов</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t>Вовлеченность в реализацию проекта педагогов</w:t>
            </w:r>
          </w:p>
        </w:tc>
        <w:tc>
          <w:tcPr>
            <w:tcW w:w="5670" w:type="dxa"/>
            <w:vAlign w:val="center"/>
          </w:tcPr>
          <w:p w:rsidR="000B0DBD" w:rsidRPr="000B0DBD" w:rsidRDefault="000B0DBD" w:rsidP="000B0DBD">
            <w:pPr>
              <w:jc w:val="both"/>
              <w:rPr>
                <w:sz w:val="28"/>
                <w:szCs w:val="28"/>
              </w:rPr>
            </w:pPr>
            <w:r w:rsidRPr="000B0DBD">
              <w:rPr>
                <w:sz w:val="28"/>
                <w:szCs w:val="28"/>
              </w:rPr>
              <w:t>Мониторинг количества педагогов школы, принимающих участие в проекте</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t>Вовлеченность в реализацию проекта родительской общественности</w:t>
            </w:r>
          </w:p>
        </w:tc>
        <w:tc>
          <w:tcPr>
            <w:tcW w:w="5670" w:type="dxa"/>
            <w:vAlign w:val="center"/>
          </w:tcPr>
          <w:p w:rsidR="000B0DBD" w:rsidRPr="000B0DBD" w:rsidRDefault="000B0DBD" w:rsidP="000B0DBD">
            <w:pPr>
              <w:jc w:val="both"/>
              <w:rPr>
                <w:sz w:val="28"/>
                <w:szCs w:val="28"/>
              </w:rPr>
            </w:pPr>
            <w:r w:rsidRPr="000B0DBD">
              <w:rPr>
                <w:sz w:val="28"/>
                <w:szCs w:val="28"/>
              </w:rPr>
              <w:t>Мониторинг количества родителей школы, принимающих участие в проекте</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t>Деятельность органа самоуправления школы, Совета лидеров.</w:t>
            </w:r>
          </w:p>
        </w:tc>
        <w:tc>
          <w:tcPr>
            <w:tcW w:w="5670" w:type="dxa"/>
            <w:vAlign w:val="center"/>
          </w:tcPr>
          <w:p w:rsidR="000B0DBD" w:rsidRPr="000B0DBD" w:rsidRDefault="000B0DBD" w:rsidP="000B0DBD">
            <w:pPr>
              <w:jc w:val="both"/>
              <w:rPr>
                <w:sz w:val="28"/>
                <w:szCs w:val="28"/>
              </w:rPr>
            </w:pPr>
            <w:r w:rsidRPr="000B0DBD">
              <w:rPr>
                <w:sz w:val="28"/>
                <w:szCs w:val="28"/>
              </w:rPr>
              <w:t>Социальные проекты, реализуемые органом самоуправления школы</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t>Деятельность Клубов семейного чтения.</w:t>
            </w:r>
          </w:p>
        </w:tc>
        <w:tc>
          <w:tcPr>
            <w:tcW w:w="5670" w:type="dxa"/>
            <w:vAlign w:val="center"/>
          </w:tcPr>
          <w:p w:rsidR="000B0DBD" w:rsidRPr="000B0DBD" w:rsidRDefault="000B0DBD" w:rsidP="000B0DBD">
            <w:pPr>
              <w:jc w:val="both"/>
              <w:rPr>
                <w:sz w:val="28"/>
                <w:szCs w:val="28"/>
              </w:rPr>
            </w:pPr>
            <w:r w:rsidRPr="000B0DBD">
              <w:rPr>
                <w:sz w:val="28"/>
                <w:szCs w:val="28"/>
              </w:rPr>
              <w:t>Увеличение количества детей, посещающих библиотеку, принимающих участие в конкурсах читательской грамотности.</w:t>
            </w:r>
          </w:p>
        </w:tc>
      </w:tr>
      <w:tr w:rsidR="000B0DBD" w:rsidRPr="000B0DBD" w:rsidTr="008711D0">
        <w:tc>
          <w:tcPr>
            <w:tcW w:w="4786" w:type="dxa"/>
            <w:vAlign w:val="center"/>
          </w:tcPr>
          <w:p w:rsidR="000B0DBD" w:rsidRPr="000B0DBD" w:rsidRDefault="000B0DBD" w:rsidP="000B0DBD">
            <w:pPr>
              <w:jc w:val="both"/>
              <w:rPr>
                <w:sz w:val="28"/>
                <w:szCs w:val="28"/>
              </w:rPr>
            </w:pPr>
            <w:r w:rsidRPr="000B0DBD">
              <w:rPr>
                <w:sz w:val="28"/>
                <w:szCs w:val="28"/>
              </w:rPr>
              <w:t xml:space="preserve"> Деятельность волонтерского отряда </w:t>
            </w:r>
          </w:p>
        </w:tc>
        <w:tc>
          <w:tcPr>
            <w:tcW w:w="5670" w:type="dxa"/>
            <w:vAlign w:val="center"/>
          </w:tcPr>
          <w:p w:rsidR="000B0DBD" w:rsidRPr="000B0DBD" w:rsidRDefault="000B0DBD" w:rsidP="000B0DBD">
            <w:pPr>
              <w:jc w:val="both"/>
              <w:rPr>
                <w:sz w:val="28"/>
                <w:szCs w:val="28"/>
              </w:rPr>
            </w:pPr>
            <w:r w:rsidRPr="000B0DBD">
              <w:rPr>
                <w:sz w:val="28"/>
                <w:szCs w:val="28"/>
              </w:rPr>
              <w:t xml:space="preserve">  Совместные акции волонтеров школы с социальными партнерами </w:t>
            </w:r>
          </w:p>
        </w:tc>
      </w:tr>
      <w:tr w:rsidR="000B0DBD" w:rsidRPr="000B0DBD" w:rsidTr="008711D0">
        <w:tc>
          <w:tcPr>
            <w:tcW w:w="4786" w:type="dxa"/>
            <w:vAlign w:val="center"/>
          </w:tcPr>
          <w:p w:rsidR="000B0DBD" w:rsidRPr="000B0DBD" w:rsidRDefault="000B0DBD" w:rsidP="000B0DBD">
            <w:pPr>
              <w:jc w:val="both"/>
              <w:rPr>
                <w:sz w:val="28"/>
                <w:szCs w:val="28"/>
              </w:rPr>
            </w:pPr>
          </w:p>
        </w:tc>
        <w:tc>
          <w:tcPr>
            <w:tcW w:w="5670" w:type="dxa"/>
            <w:vAlign w:val="center"/>
          </w:tcPr>
          <w:p w:rsidR="000B0DBD" w:rsidRPr="000B0DBD" w:rsidRDefault="000B0DBD" w:rsidP="000B0DBD">
            <w:pPr>
              <w:jc w:val="both"/>
              <w:rPr>
                <w:sz w:val="28"/>
                <w:szCs w:val="28"/>
              </w:rPr>
            </w:pPr>
            <w:r w:rsidRPr="000B0DBD">
              <w:rPr>
                <w:sz w:val="28"/>
                <w:szCs w:val="28"/>
              </w:rPr>
              <w:t>Показатели социального развития личности (динамика уровня развития личности: не умел – научился, не знал – узнал, не имел – приобрёл и т.п.).</w:t>
            </w:r>
          </w:p>
          <w:p w:rsidR="000B0DBD" w:rsidRPr="000B0DBD" w:rsidRDefault="000B0DBD" w:rsidP="000B0DBD">
            <w:pPr>
              <w:jc w:val="both"/>
              <w:rPr>
                <w:sz w:val="28"/>
                <w:szCs w:val="28"/>
              </w:rPr>
            </w:pPr>
            <w:r w:rsidRPr="000B0DBD">
              <w:rPr>
                <w:sz w:val="28"/>
                <w:szCs w:val="28"/>
              </w:rPr>
              <w:t xml:space="preserve">-Показатели социальной адаптации личности (снижение риска асоциальных явлений, повышение уровня </w:t>
            </w:r>
            <w:proofErr w:type="spellStart"/>
            <w:proofErr w:type="gramStart"/>
            <w:r w:rsidRPr="000B0DBD">
              <w:rPr>
                <w:sz w:val="28"/>
                <w:szCs w:val="28"/>
              </w:rPr>
              <w:t>соци-альной</w:t>
            </w:r>
            <w:proofErr w:type="spellEnd"/>
            <w:proofErr w:type="gramEnd"/>
            <w:r w:rsidRPr="000B0DBD">
              <w:rPr>
                <w:sz w:val="28"/>
                <w:szCs w:val="28"/>
              </w:rPr>
              <w:t xml:space="preserve"> успешности участников, активность, поддержка детей с ОВЗ).</w:t>
            </w:r>
          </w:p>
        </w:tc>
      </w:tr>
    </w:tbl>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6.Календарный план реализации инновационного проекта с указанием сроков реализации по этапам и перечня конечной продукции.</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534"/>
        <w:gridCol w:w="3119"/>
        <w:gridCol w:w="1701"/>
        <w:gridCol w:w="4287"/>
      </w:tblGrid>
      <w:tr w:rsidR="000B0DBD" w:rsidRPr="000B0DBD" w:rsidTr="008711D0">
        <w:tc>
          <w:tcPr>
            <w:tcW w:w="534" w:type="dxa"/>
          </w:tcPr>
          <w:p w:rsidR="000B0DBD" w:rsidRPr="000B0DBD" w:rsidRDefault="000B0DBD" w:rsidP="000B0DBD">
            <w:pPr>
              <w:widowControl w:val="0"/>
              <w:autoSpaceDE w:val="0"/>
              <w:autoSpaceDN w:val="0"/>
              <w:adjustRightInd w:val="0"/>
              <w:jc w:val="both"/>
              <w:rPr>
                <w:b/>
                <w:sz w:val="28"/>
                <w:szCs w:val="28"/>
              </w:rPr>
            </w:pPr>
            <w:r w:rsidRPr="000B0DBD">
              <w:rPr>
                <w:b/>
                <w:sz w:val="28"/>
                <w:szCs w:val="28"/>
              </w:rPr>
              <w:t>№</w:t>
            </w:r>
          </w:p>
        </w:tc>
        <w:tc>
          <w:tcPr>
            <w:tcW w:w="3119" w:type="dxa"/>
          </w:tcPr>
          <w:p w:rsidR="000B0DBD" w:rsidRPr="000B0DBD" w:rsidRDefault="000B0DBD" w:rsidP="000B0DBD">
            <w:pPr>
              <w:widowControl w:val="0"/>
              <w:autoSpaceDE w:val="0"/>
              <w:autoSpaceDN w:val="0"/>
              <w:adjustRightInd w:val="0"/>
              <w:jc w:val="both"/>
              <w:rPr>
                <w:b/>
                <w:sz w:val="28"/>
                <w:szCs w:val="28"/>
              </w:rPr>
            </w:pPr>
            <w:proofErr w:type="gramStart"/>
            <w:r w:rsidRPr="000B0DBD">
              <w:rPr>
                <w:b/>
                <w:sz w:val="28"/>
                <w:szCs w:val="28"/>
              </w:rPr>
              <w:t>Мероприятие  проекта</w:t>
            </w:r>
            <w:proofErr w:type="gramEnd"/>
            <w:r w:rsidRPr="000B0DBD">
              <w:rPr>
                <w:b/>
                <w:sz w:val="28"/>
                <w:szCs w:val="28"/>
              </w:rPr>
              <w:t xml:space="preserve"> </w:t>
            </w:r>
          </w:p>
        </w:tc>
        <w:tc>
          <w:tcPr>
            <w:tcW w:w="1701" w:type="dxa"/>
          </w:tcPr>
          <w:p w:rsidR="000B0DBD" w:rsidRPr="000B0DBD" w:rsidRDefault="000B0DBD" w:rsidP="000B0DBD">
            <w:pPr>
              <w:widowControl w:val="0"/>
              <w:autoSpaceDE w:val="0"/>
              <w:autoSpaceDN w:val="0"/>
              <w:adjustRightInd w:val="0"/>
              <w:jc w:val="both"/>
              <w:rPr>
                <w:b/>
                <w:sz w:val="28"/>
                <w:szCs w:val="28"/>
              </w:rPr>
            </w:pPr>
            <w:proofErr w:type="gramStart"/>
            <w:r w:rsidRPr="000B0DBD">
              <w:rPr>
                <w:b/>
                <w:sz w:val="28"/>
                <w:szCs w:val="28"/>
              </w:rPr>
              <w:t>Сроки  реализации</w:t>
            </w:r>
            <w:proofErr w:type="gramEnd"/>
          </w:p>
        </w:tc>
        <w:tc>
          <w:tcPr>
            <w:tcW w:w="4287" w:type="dxa"/>
          </w:tcPr>
          <w:p w:rsidR="000B0DBD" w:rsidRPr="000B0DBD" w:rsidRDefault="000B0DBD" w:rsidP="000B0DBD">
            <w:pPr>
              <w:widowControl w:val="0"/>
              <w:autoSpaceDE w:val="0"/>
              <w:autoSpaceDN w:val="0"/>
              <w:adjustRightInd w:val="0"/>
              <w:jc w:val="both"/>
              <w:rPr>
                <w:b/>
                <w:sz w:val="28"/>
                <w:szCs w:val="28"/>
              </w:rPr>
            </w:pPr>
            <w:r w:rsidRPr="000B0DBD">
              <w:rPr>
                <w:b/>
                <w:sz w:val="28"/>
                <w:szCs w:val="28"/>
              </w:rPr>
              <w:t>Ожидаемые результаты</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b/>
                <w:sz w:val="28"/>
                <w:szCs w:val="28"/>
              </w:rPr>
            </w:pPr>
          </w:p>
        </w:tc>
        <w:tc>
          <w:tcPr>
            <w:tcW w:w="9107" w:type="dxa"/>
            <w:gridSpan w:val="3"/>
          </w:tcPr>
          <w:p w:rsidR="000B0DBD" w:rsidRPr="000B0DBD" w:rsidRDefault="000B0DBD" w:rsidP="000B0DBD">
            <w:pPr>
              <w:widowControl w:val="0"/>
              <w:autoSpaceDE w:val="0"/>
              <w:autoSpaceDN w:val="0"/>
              <w:adjustRightInd w:val="0"/>
              <w:jc w:val="center"/>
              <w:rPr>
                <w:b/>
                <w:sz w:val="28"/>
                <w:szCs w:val="28"/>
              </w:rPr>
            </w:pPr>
            <w:r w:rsidRPr="000B0DBD">
              <w:rPr>
                <w:b/>
                <w:sz w:val="28"/>
                <w:szCs w:val="28"/>
              </w:rPr>
              <w:t>ПОДГОТОВИТЕЛЬНЫЙ ЭТАП</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lastRenderedPageBreak/>
              <w:t>1</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Подготовка необходимой</w:t>
            </w:r>
          </w:p>
          <w:p w:rsidR="000B0DBD" w:rsidRPr="000B0DBD" w:rsidRDefault="000B0DBD" w:rsidP="000B0DBD">
            <w:pPr>
              <w:widowControl w:val="0"/>
              <w:autoSpaceDE w:val="0"/>
              <w:autoSpaceDN w:val="0"/>
              <w:adjustRightInd w:val="0"/>
              <w:jc w:val="both"/>
              <w:rPr>
                <w:sz w:val="28"/>
                <w:szCs w:val="28"/>
              </w:rPr>
            </w:pPr>
            <w:r w:rsidRPr="000B0DBD">
              <w:rPr>
                <w:sz w:val="28"/>
                <w:szCs w:val="28"/>
              </w:rPr>
              <w:t>документации для работы</w:t>
            </w:r>
          </w:p>
          <w:p w:rsidR="000B0DBD" w:rsidRPr="000B0DBD" w:rsidRDefault="000B0DBD" w:rsidP="000B0DBD">
            <w:pPr>
              <w:widowControl w:val="0"/>
              <w:autoSpaceDE w:val="0"/>
              <w:autoSpaceDN w:val="0"/>
              <w:adjustRightInd w:val="0"/>
              <w:jc w:val="both"/>
              <w:rPr>
                <w:sz w:val="28"/>
                <w:szCs w:val="28"/>
              </w:rPr>
            </w:pPr>
            <w:r w:rsidRPr="000B0DBD">
              <w:rPr>
                <w:sz w:val="28"/>
                <w:szCs w:val="28"/>
              </w:rPr>
              <w:t>ОУ в режиме</w:t>
            </w:r>
          </w:p>
          <w:p w:rsidR="000B0DBD" w:rsidRPr="000B0DBD" w:rsidRDefault="000B0DBD" w:rsidP="000B0DBD">
            <w:pPr>
              <w:widowControl w:val="0"/>
              <w:autoSpaceDE w:val="0"/>
              <w:autoSpaceDN w:val="0"/>
              <w:adjustRightInd w:val="0"/>
              <w:jc w:val="both"/>
              <w:rPr>
                <w:sz w:val="28"/>
                <w:szCs w:val="28"/>
              </w:rPr>
            </w:pPr>
            <w:r w:rsidRPr="000B0DBD">
              <w:rPr>
                <w:sz w:val="28"/>
                <w:szCs w:val="28"/>
              </w:rPr>
              <w:t>региональной</w:t>
            </w:r>
          </w:p>
          <w:p w:rsidR="000B0DBD" w:rsidRPr="000B0DBD" w:rsidRDefault="000B0DBD" w:rsidP="000B0DBD">
            <w:pPr>
              <w:widowControl w:val="0"/>
              <w:autoSpaceDE w:val="0"/>
              <w:autoSpaceDN w:val="0"/>
              <w:adjustRightInd w:val="0"/>
              <w:jc w:val="both"/>
              <w:rPr>
                <w:sz w:val="28"/>
                <w:szCs w:val="28"/>
              </w:rPr>
            </w:pPr>
            <w:r w:rsidRPr="000B0DBD">
              <w:rPr>
                <w:sz w:val="28"/>
                <w:szCs w:val="28"/>
              </w:rPr>
              <w:t>инновационной площадки</w:t>
            </w:r>
          </w:p>
          <w:p w:rsidR="000B0DBD" w:rsidRPr="000B0DBD" w:rsidRDefault="000B0DBD" w:rsidP="000B0DBD">
            <w:pPr>
              <w:widowControl w:val="0"/>
              <w:autoSpaceDE w:val="0"/>
              <w:autoSpaceDN w:val="0"/>
              <w:adjustRightInd w:val="0"/>
              <w:jc w:val="both"/>
              <w:rPr>
                <w:sz w:val="28"/>
                <w:szCs w:val="28"/>
              </w:rPr>
            </w:pP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09.2020 – 12.2020</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Программа проекта «Путь к успеху»</w:t>
            </w:r>
          </w:p>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(новые формы и практики воспитания и социализации, обеспечивающие устойчивое развитие личности обучающегося через ученическое самоуправление, вовлечение родителей в образование и управление, вовлечение детей в </w:t>
            </w:r>
            <w:proofErr w:type="spellStart"/>
            <w:r w:rsidRPr="000B0DBD">
              <w:rPr>
                <w:sz w:val="28"/>
                <w:szCs w:val="28"/>
              </w:rPr>
              <w:t>волонтерство</w:t>
            </w:r>
            <w:proofErr w:type="spellEnd"/>
            <w:r w:rsidRPr="000B0DBD">
              <w:rPr>
                <w:sz w:val="28"/>
                <w:szCs w:val="28"/>
              </w:rPr>
              <w:t xml:space="preserve"> и добровольчество)</w:t>
            </w:r>
          </w:p>
          <w:p w:rsidR="000B0DBD" w:rsidRPr="000B0DBD" w:rsidRDefault="000B0DBD" w:rsidP="000B0DBD">
            <w:pPr>
              <w:widowControl w:val="0"/>
              <w:autoSpaceDE w:val="0"/>
              <w:autoSpaceDN w:val="0"/>
              <w:adjustRightInd w:val="0"/>
              <w:jc w:val="both"/>
              <w:rPr>
                <w:sz w:val="28"/>
                <w:szCs w:val="28"/>
              </w:rPr>
            </w:pPr>
          </w:p>
          <w:p w:rsidR="000B0DBD" w:rsidRPr="000B0DBD" w:rsidRDefault="000B0DBD" w:rsidP="000B0DBD">
            <w:pPr>
              <w:widowControl w:val="0"/>
              <w:autoSpaceDE w:val="0"/>
              <w:autoSpaceDN w:val="0"/>
              <w:adjustRightInd w:val="0"/>
              <w:jc w:val="both"/>
              <w:rPr>
                <w:sz w:val="28"/>
                <w:szCs w:val="28"/>
              </w:rPr>
            </w:pP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2</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Разработка</w:t>
            </w:r>
            <w:r w:rsidRPr="000B0DBD">
              <w:rPr>
                <w:sz w:val="28"/>
                <w:szCs w:val="28"/>
              </w:rPr>
              <w:tab/>
              <w:t>программы</w:t>
            </w:r>
          </w:p>
          <w:p w:rsidR="000B0DBD" w:rsidRPr="000B0DBD" w:rsidRDefault="000B0DBD" w:rsidP="000B0DBD">
            <w:pPr>
              <w:widowControl w:val="0"/>
              <w:autoSpaceDE w:val="0"/>
              <w:autoSpaceDN w:val="0"/>
              <w:adjustRightInd w:val="0"/>
              <w:jc w:val="both"/>
              <w:rPr>
                <w:sz w:val="28"/>
                <w:szCs w:val="28"/>
              </w:rPr>
            </w:pPr>
            <w:r w:rsidRPr="000B0DBD">
              <w:rPr>
                <w:sz w:val="28"/>
                <w:szCs w:val="28"/>
              </w:rPr>
              <w:t>развития</w:t>
            </w:r>
            <w:r w:rsidRPr="000B0DBD">
              <w:rPr>
                <w:sz w:val="28"/>
                <w:szCs w:val="28"/>
              </w:rPr>
              <w:tab/>
              <w:t>ученического</w:t>
            </w:r>
          </w:p>
          <w:p w:rsidR="000B0DBD" w:rsidRPr="000B0DBD" w:rsidRDefault="000B0DBD" w:rsidP="000B0DBD">
            <w:pPr>
              <w:widowControl w:val="0"/>
              <w:autoSpaceDE w:val="0"/>
              <w:autoSpaceDN w:val="0"/>
              <w:adjustRightInd w:val="0"/>
              <w:jc w:val="both"/>
              <w:rPr>
                <w:sz w:val="28"/>
                <w:szCs w:val="28"/>
              </w:rPr>
            </w:pPr>
            <w:r w:rsidRPr="000B0DBD">
              <w:rPr>
                <w:sz w:val="28"/>
                <w:szCs w:val="28"/>
              </w:rPr>
              <w:t>самоуправления.</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09.2020 -10.2020</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Программа</w:t>
            </w:r>
            <w:r w:rsidRPr="000B0DBD">
              <w:rPr>
                <w:sz w:val="28"/>
                <w:szCs w:val="28"/>
              </w:rPr>
              <w:tab/>
              <w:t>развития</w:t>
            </w:r>
          </w:p>
          <w:p w:rsidR="000B0DBD" w:rsidRPr="000B0DBD" w:rsidRDefault="000B0DBD" w:rsidP="000B0DBD">
            <w:pPr>
              <w:widowControl w:val="0"/>
              <w:autoSpaceDE w:val="0"/>
              <w:autoSpaceDN w:val="0"/>
              <w:adjustRightInd w:val="0"/>
              <w:jc w:val="both"/>
              <w:rPr>
                <w:sz w:val="28"/>
                <w:szCs w:val="28"/>
              </w:rPr>
            </w:pPr>
            <w:r w:rsidRPr="000B0DBD">
              <w:rPr>
                <w:sz w:val="28"/>
                <w:szCs w:val="28"/>
              </w:rPr>
              <w:t>ученического самоуправления</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3</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Программа проведения Сборов актива на уровне школы</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11.2020</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Проведение Сборов актива с </w:t>
            </w:r>
            <w:proofErr w:type="gramStart"/>
            <w:r w:rsidRPr="000B0DBD">
              <w:rPr>
                <w:sz w:val="28"/>
                <w:szCs w:val="28"/>
              </w:rPr>
              <w:t>привлечением  социальных</w:t>
            </w:r>
            <w:proofErr w:type="gramEnd"/>
            <w:r w:rsidRPr="000B0DBD">
              <w:rPr>
                <w:sz w:val="28"/>
                <w:szCs w:val="28"/>
              </w:rPr>
              <w:t xml:space="preserve"> партнеров и родительской общественности.</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4</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Разработка рабочих</w:t>
            </w:r>
          </w:p>
          <w:p w:rsidR="000B0DBD" w:rsidRPr="000B0DBD" w:rsidRDefault="000B0DBD" w:rsidP="000B0DBD">
            <w:pPr>
              <w:widowControl w:val="0"/>
              <w:autoSpaceDE w:val="0"/>
              <w:autoSpaceDN w:val="0"/>
              <w:adjustRightInd w:val="0"/>
              <w:jc w:val="both"/>
              <w:rPr>
                <w:sz w:val="28"/>
                <w:szCs w:val="28"/>
              </w:rPr>
            </w:pPr>
            <w:r w:rsidRPr="000B0DBD">
              <w:rPr>
                <w:sz w:val="28"/>
                <w:szCs w:val="28"/>
              </w:rPr>
              <w:t>программ по внеурочной</w:t>
            </w:r>
          </w:p>
          <w:p w:rsidR="000B0DBD" w:rsidRPr="000B0DBD" w:rsidRDefault="000B0DBD" w:rsidP="000B0DBD">
            <w:pPr>
              <w:widowControl w:val="0"/>
              <w:autoSpaceDE w:val="0"/>
              <w:autoSpaceDN w:val="0"/>
              <w:adjustRightInd w:val="0"/>
              <w:jc w:val="both"/>
              <w:rPr>
                <w:sz w:val="28"/>
                <w:szCs w:val="28"/>
              </w:rPr>
            </w:pPr>
            <w:r w:rsidRPr="000B0DBD">
              <w:rPr>
                <w:sz w:val="28"/>
                <w:szCs w:val="28"/>
              </w:rPr>
              <w:t>деятельности в рамках</w:t>
            </w:r>
          </w:p>
          <w:p w:rsidR="000B0DBD" w:rsidRPr="000B0DBD" w:rsidRDefault="000B0DBD" w:rsidP="000B0DBD">
            <w:pPr>
              <w:widowControl w:val="0"/>
              <w:autoSpaceDE w:val="0"/>
              <w:autoSpaceDN w:val="0"/>
              <w:adjustRightInd w:val="0"/>
              <w:jc w:val="both"/>
              <w:rPr>
                <w:sz w:val="28"/>
                <w:szCs w:val="28"/>
              </w:rPr>
            </w:pPr>
            <w:r w:rsidRPr="000B0DBD">
              <w:rPr>
                <w:sz w:val="28"/>
                <w:szCs w:val="28"/>
              </w:rPr>
              <w:t>ФГОС ООО и ФГОС СОО по направлениям клубной</w:t>
            </w:r>
          </w:p>
          <w:p w:rsidR="000B0DBD" w:rsidRPr="000B0DBD" w:rsidRDefault="000B0DBD" w:rsidP="000B0DBD">
            <w:pPr>
              <w:widowControl w:val="0"/>
              <w:autoSpaceDE w:val="0"/>
              <w:autoSpaceDN w:val="0"/>
              <w:adjustRightInd w:val="0"/>
              <w:jc w:val="both"/>
              <w:rPr>
                <w:sz w:val="28"/>
                <w:szCs w:val="28"/>
              </w:rPr>
            </w:pPr>
            <w:r w:rsidRPr="000B0DBD">
              <w:rPr>
                <w:sz w:val="28"/>
                <w:szCs w:val="28"/>
              </w:rPr>
              <w:t>деятельности и научных обществ.</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09.2020</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Рабочие</w:t>
            </w:r>
            <w:r w:rsidRPr="000B0DBD">
              <w:rPr>
                <w:sz w:val="28"/>
                <w:szCs w:val="28"/>
              </w:rPr>
              <w:tab/>
              <w:t>программы</w:t>
            </w:r>
            <w:r w:rsidRPr="000B0DBD">
              <w:rPr>
                <w:sz w:val="28"/>
                <w:szCs w:val="28"/>
              </w:rPr>
              <w:tab/>
              <w:t>внеурочной деятельности.</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5</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Довыборы в школьный парламент, формирование Совета лидеров разных поколений</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10.2020</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Новый состав школьного парламента и формирование нового органа управления Совета лидеров.</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6</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Подготовка и проведение</w:t>
            </w:r>
          </w:p>
          <w:p w:rsidR="000B0DBD" w:rsidRPr="000B0DBD" w:rsidRDefault="000B0DBD" w:rsidP="000B0DBD">
            <w:pPr>
              <w:widowControl w:val="0"/>
              <w:autoSpaceDE w:val="0"/>
              <w:autoSpaceDN w:val="0"/>
              <w:adjustRightInd w:val="0"/>
              <w:jc w:val="both"/>
              <w:rPr>
                <w:sz w:val="28"/>
                <w:szCs w:val="28"/>
              </w:rPr>
            </w:pPr>
            <w:r w:rsidRPr="000B0DBD">
              <w:rPr>
                <w:sz w:val="28"/>
                <w:szCs w:val="28"/>
              </w:rPr>
              <w:t>семинаров и педсоветов для учителей по теме проекта</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09.2020 – 05.2021</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Неравнодушное и неформальное отношение педагогов (классных руководителей) к работе по организации ученического самоуправления в классе, в школе</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7</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Работа над темой: «Партнёрство школьных детских организаций и ученического </w:t>
            </w:r>
            <w:r w:rsidRPr="000B0DBD">
              <w:rPr>
                <w:sz w:val="28"/>
                <w:szCs w:val="28"/>
              </w:rPr>
              <w:lastRenderedPageBreak/>
              <w:t>самоуправления»</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lastRenderedPageBreak/>
              <w:t>11.2020</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Заключенные договоры о сотрудничестве между школьными органами ученического самоуправления и активом детского движения</w:t>
            </w:r>
          </w:p>
        </w:tc>
      </w:tr>
      <w:tr w:rsidR="000B0DBD" w:rsidRPr="000B0DBD" w:rsidTr="008711D0">
        <w:tc>
          <w:tcPr>
            <w:tcW w:w="9641" w:type="dxa"/>
            <w:gridSpan w:val="4"/>
          </w:tcPr>
          <w:p w:rsidR="000B0DBD" w:rsidRPr="000B0DBD" w:rsidRDefault="000B0DBD" w:rsidP="000B0DBD">
            <w:pPr>
              <w:widowControl w:val="0"/>
              <w:autoSpaceDE w:val="0"/>
              <w:autoSpaceDN w:val="0"/>
              <w:adjustRightInd w:val="0"/>
              <w:jc w:val="center"/>
              <w:rPr>
                <w:b/>
                <w:sz w:val="28"/>
                <w:szCs w:val="28"/>
              </w:rPr>
            </w:pPr>
            <w:proofErr w:type="spellStart"/>
            <w:r w:rsidRPr="000B0DBD">
              <w:rPr>
                <w:b/>
                <w:sz w:val="28"/>
                <w:szCs w:val="28"/>
              </w:rPr>
              <w:t>Деятельностно</w:t>
            </w:r>
            <w:proofErr w:type="spellEnd"/>
            <w:r w:rsidRPr="000B0DBD">
              <w:rPr>
                <w:b/>
                <w:sz w:val="28"/>
                <w:szCs w:val="28"/>
              </w:rPr>
              <w:t xml:space="preserve"> – содержательный этап.</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1</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Выборы в школьный ученический парламент</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10.2020,</w:t>
            </w:r>
          </w:p>
          <w:p w:rsidR="000B0DBD" w:rsidRPr="000B0DBD" w:rsidRDefault="000B0DBD" w:rsidP="000B0DBD">
            <w:pPr>
              <w:widowControl w:val="0"/>
              <w:autoSpaceDE w:val="0"/>
              <w:autoSpaceDN w:val="0"/>
              <w:adjustRightInd w:val="0"/>
              <w:jc w:val="both"/>
              <w:rPr>
                <w:sz w:val="28"/>
                <w:szCs w:val="28"/>
              </w:rPr>
            </w:pPr>
            <w:r w:rsidRPr="000B0DBD">
              <w:rPr>
                <w:sz w:val="28"/>
                <w:szCs w:val="28"/>
              </w:rPr>
              <w:t>10.2021</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Формирование нового состава школьного ученического парламента,</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2</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Работа над темой:</w:t>
            </w:r>
          </w:p>
          <w:p w:rsidR="000B0DBD" w:rsidRPr="000B0DBD" w:rsidRDefault="000B0DBD" w:rsidP="000B0DBD">
            <w:pPr>
              <w:widowControl w:val="0"/>
              <w:autoSpaceDE w:val="0"/>
              <w:autoSpaceDN w:val="0"/>
              <w:adjustRightInd w:val="0"/>
              <w:jc w:val="both"/>
              <w:rPr>
                <w:sz w:val="28"/>
                <w:szCs w:val="28"/>
              </w:rPr>
            </w:pPr>
            <w:r w:rsidRPr="000B0DBD">
              <w:rPr>
                <w:sz w:val="28"/>
                <w:szCs w:val="28"/>
              </w:rPr>
              <w:t>«Организация командной</w:t>
            </w:r>
          </w:p>
          <w:p w:rsidR="000B0DBD" w:rsidRPr="000B0DBD" w:rsidRDefault="000B0DBD" w:rsidP="000B0DBD">
            <w:pPr>
              <w:widowControl w:val="0"/>
              <w:autoSpaceDE w:val="0"/>
              <w:autoSpaceDN w:val="0"/>
              <w:adjustRightInd w:val="0"/>
              <w:jc w:val="both"/>
              <w:rPr>
                <w:sz w:val="28"/>
                <w:szCs w:val="28"/>
              </w:rPr>
            </w:pPr>
            <w:r w:rsidRPr="000B0DBD">
              <w:rPr>
                <w:sz w:val="28"/>
                <w:szCs w:val="28"/>
              </w:rPr>
              <w:t>работы при</w:t>
            </w:r>
          </w:p>
          <w:p w:rsidR="000B0DBD" w:rsidRPr="000B0DBD" w:rsidRDefault="000B0DBD" w:rsidP="000B0DBD">
            <w:pPr>
              <w:widowControl w:val="0"/>
              <w:autoSpaceDE w:val="0"/>
              <w:autoSpaceDN w:val="0"/>
              <w:adjustRightInd w:val="0"/>
              <w:jc w:val="both"/>
              <w:rPr>
                <w:sz w:val="28"/>
                <w:szCs w:val="28"/>
              </w:rPr>
            </w:pPr>
            <w:r w:rsidRPr="000B0DBD">
              <w:rPr>
                <w:sz w:val="28"/>
                <w:szCs w:val="28"/>
              </w:rPr>
              <w:t>осуществлении проектной</w:t>
            </w:r>
          </w:p>
          <w:p w:rsidR="000B0DBD" w:rsidRPr="000B0DBD" w:rsidRDefault="000B0DBD" w:rsidP="000B0DBD">
            <w:pPr>
              <w:widowControl w:val="0"/>
              <w:autoSpaceDE w:val="0"/>
              <w:autoSpaceDN w:val="0"/>
              <w:adjustRightInd w:val="0"/>
              <w:jc w:val="both"/>
              <w:rPr>
                <w:sz w:val="28"/>
                <w:szCs w:val="28"/>
              </w:rPr>
            </w:pPr>
            <w:r w:rsidRPr="000B0DBD">
              <w:rPr>
                <w:sz w:val="28"/>
                <w:szCs w:val="28"/>
              </w:rPr>
              <w:t>деятельности органов</w:t>
            </w:r>
          </w:p>
          <w:p w:rsidR="000B0DBD" w:rsidRPr="000B0DBD" w:rsidRDefault="000B0DBD" w:rsidP="000B0DBD">
            <w:pPr>
              <w:widowControl w:val="0"/>
              <w:autoSpaceDE w:val="0"/>
              <w:autoSpaceDN w:val="0"/>
              <w:adjustRightInd w:val="0"/>
              <w:jc w:val="both"/>
              <w:rPr>
                <w:sz w:val="28"/>
                <w:szCs w:val="28"/>
              </w:rPr>
            </w:pPr>
            <w:r w:rsidRPr="000B0DBD">
              <w:rPr>
                <w:sz w:val="28"/>
                <w:szCs w:val="28"/>
              </w:rPr>
              <w:t>ученического</w:t>
            </w:r>
          </w:p>
          <w:p w:rsidR="000B0DBD" w:rsidRPr="000B0DBD" w:rsidRDefault="000B0DBD" w:rsidP="000B0DBD">
            <w:pPr>
              <w:widowControl w:val="0"/>
              <w:autoSpaceDE w:val="0"/>
              <w:autoSpaceDN w:val="0"/>
              <w:adjustRightInd w:val="0"/>
              <w:jc w:val="both"/>
              <w:rPr>
                <w:sz w:val="28"/>
                <w:szCs w:val="28"/>
              </w:rPr>
            </w:pPr>
            <w:r w:rsidRPr="000B0DBD">
              <w:rPr>
                <w:sz w:val="28"/>
                <w:szCs w:val="28"/>
              </w:rPr>
              <w:t>самоуправления»</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11.2020</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Подготовка материалов для</w:t>
            </w:r>
          </w:p>
          <w:p w:rsidR="000B0DBD" w:rsidRPr="000B0DBD" w:rsidRDefault="000B0DBD" w:rsidP="000B0DBD">
            <w:pPr>
              <w:widowControl w:val="0"/>
              <w:autoSpaceDE w:val="0"/>
              <w:autoSpaceDN w:val="0"/>
              <w:adjustRightInd w:val="0"/>
              <w:jc w:val="both"/>
              <w:rPr>
                <w:sz w:val="28"/>
                <w:szCs w:val="28"/>
              </w:rPr>
            </w:pPr>
            <w:r w:rsidRPr="000B0DBD">
              <w:rPr>
                <w:sz w:val="28"/>
                <w:szCs w:val="28"/>
              </w:rPr>
              <w:t>участия в школьных сборах актива по</w:t>
            </w:r>
          </w:p>
          <w:p w:rsidR="000B0DBD" w:rsidRPr="000B0DBD" w:rsidRDefault="000B0DBD" w:rsidP="000B0DBD">
            <w:pPr>
              <w:widowControl w:val="0"/>
              <w:autoSpaceDE w:val="0"/>
              <w:autoSpaceDN w:val="0"/>
              <w:adjustRightInd w:val="0"/>
              <w:jc w:val="both"/>
              <w:rPr>
                <w:sz w:val="28"/>
                <w:szCs w:val="28"/>
              </w:rPr>
            </w:pPr>
            <w:r w:rsidRPr="000B0DBD">
              <w:rPr>
                <w:sz w:val="28"/>
                <w:szCs w:val="28"/>
              </w:rPr>
              <w:t>ученическому самоуправлению</w:t>
            </w:r>
          </w:p>
          <w:p w:rsidR="000B0DBD" w:rsidRPr="000B0DBD" w:rsidRDefault="000B0DBD" w:rsidP="000B0DBD">
            <w:pPr>
              <w:widowControl w:val="0"/>
              <w:autoSpaceDE w:val="0"/>
              <w:autoSpaceDN w:val="0"/>
              <w:adjustRightInd w:val="0"/>
              <w:jc w:val="both"/>
              <w:rPr>
                <w:sz w:val="28"/>
                <w:szCs w:val="28"/>
              </w:rPr>
            </w:pPr>
            <w:r w:rsidRPr="000B0DBD">
              <w:rPr>
                <w:sz w:val="28"/>
                <w:szCs w:val="28"/>
              </w:rPr>
              <w:t>«Лидер 21 века»</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3</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Работа над темой:</w:t>
            </w:r>
          </w:p>
          <w:p w:rsidR="000B0DBD" w:rsidRPr="000B0DBD" w:rsidRDefault="000B0DBD" w:rsidP="000B0DBD">
            <w:pPr>
              <w:widowControl w:val="0"/>
              <w:autoSpaceDE w:val="0"/>
              <w:autoSpaceDN w:val="0"/>
              <w:adjustRightInd w:val="0"/>
              <w:jc w:val="both"/>
              <w:rPr>
                <w:sz w:val="28"/>
                <w:szCs w:val="28"/>
              </w:rPr>
            </w:pPr>
            <w:r w:rsidRPr="000B0DBD">
              <w:rPr>
                <w:sz w:val="28"/>
                <w:szCs w:val="28"/>
              </w:rPr>
              <w:t>«Социальные проекты</w:t>
            </w:r>
          </w:p>
          <w:p w:rsidR="000B0DBD" w:rsidRPr="000B0DBD" w:rsidRDefault="000B0DBD" w:rsidP="000B0DBD">
            <w:pPr>
              <w:widowControl w:val="0"/>
              <w:autoSpaceDE w:val="0"/>
              <w:autoSpaceDN w:val="0"/>
              <w:adjustRightInd w:val="0"/>
              <w:jc w:val="both"/>
              <w:rPr>
                <w:sz w:val="28"/>
                <w:szCs w:val="28"/>
              </w:rPr>
            </w:pPr>
            <w:r w:rsidRPr="000B0DBD">
              <w:rPr>
                <w:sz w:val="28"/>
                <w:szCs w:val="28"/>
              </w:rPr>
              <w:t>лидеров ученического</w:t>
            </w:r>
          </w:p>
          <w:p w:rsidR="000B0DBD" w:rsidRPr="000B0DBD" w:rsidRDefault="000B0DBD" w:rsidP="000B0DBD">
            <w:pPr>
              <w:widowControl w:val="0"/>
              <w:autoSpaceDE w:val="0"/>
              <w:autoSpaceDN w:val="0"/>
              <w:adjustRightInd w:val="0"/>
              <w:jc w:val="both"/>
              <w:rPr>
                <w:sz w:val="28"/>
                <w:szCs w:val="28"/>
              </w:rPr>
            </w:pPr>
            <w:r w:rsidRPr="000B0DBD">
              <w:rPr>
                <w:sz w:val="28"/>
                <w:szCs w:val="28"/>
              </w:rPr>
              <w:t>самоуправления в</w:t>
            </w:r>
          </w:p>
          <w:p w:rsidR="000B0DBD" w:rsidRPr="000B0DBD" w:rsidRDefault="000B0DBD" w:rsidP="000B0DBD">
            <w:pPr>
              <w:widowControl w:val="0"/>
              <w:autoSpaceDE w:val="0"/>
              <w:autoSpaceDN w:val="0"/>
              <w:adjustRightInd w:val="0"/>
              <w:jc w:val="both"/>
              <w:rPr>
                <w:sz w:val="28"/>
                <w:szCs w:val="28"/>
              </w:rPr>
            </w:pPr>
            <w:r w:rsidRPr="000B0DBD">
              <w:rPr>
                <w:sz w:val="28"/>
                <w:szCs w:val="28"/>
              </w:rPr>
              <w:t>контексте программы</w:t>
            </w:r>
          </w:p>
          <w:p w:rsidR="000B0DBD" w:rsidRPr="000B0DBD" w:rsidRDefault="000B0DBD" w:rsidP="000B0DBD">
            <w:pPr>
              <w:widowControl w:val="0"/>
              <w:autoSpaceDE w:val="0"/>
              <w:autoSpaceDN w:val="0"/>
              <w:adjustRightInd w:val="0"/>
              <w:jc w:val="both"/>
              <w:rPr>
                <w:sz w:val="28"/>
                <w:szCs w:val="28"/>
              </w:rPr>
            </w:pPr>
            <w:r w:rsidRPr="000B0DBD">
              <w:rPr>
                <w:sz w:val="28"/>
                <w:szCs w:val="28"/>
              </w:rPr>
              <w:t>воспитания и</w:t>
            </w:r>
          </w:p>
          <w:p w:rsidR="000B0DBD" w:rsidRPr="000B0DBD" w:rsidRDefault="000B0DBD" w:rsidP="000B0DBD">
            <w:pPr>
              <w:widowControl w:val="0"/>
              <w:autoSpaceDE w:val="0"/>
              <w:autoSpaceDN w:val="0"/>
              <w:adjustRightInd w:val="0"/>
              <w:jc w:val="both"/>
              <w:rPr>
                <w:sz w:val="28"/>
                <w:szCs w:val="28"/>
              </w:rPr>
            </w:pPr>
            <w:r w:rsidRPr="000B0DBD">
              <w:rPr>
                <w:sz w:val="28"/>
                <w:szCs w:val="28"/>
              </w:rPr>
              <w:t>социализации личности в</w:t>
            </w:r>
          </w:p>
          <w:p w:rsidR="000B0DBD" w:rsidRPr="000B0DBD" w:rsidRDefault="000B0DBD" w:rsidP="000B0DBD">
            <w:pPr>
              <w:widowControl w:val="0"/>
              <w:autoSpaceDE w:val="0"/>
              <w:autoSpaceDN w:val="0"/>
              <w:adjustRightInd w:val="0"/>
              <w:jc w:val="both"/>
              <w:rPr>
                <w:sz w:val="28"/>
                <w:szCs w:val="28"/>
              </w:rPr>
            </w:pPr>
            <w:r w:rsidRPr="000B0DBD">
              <w:rPr>
                <w:sz w:val="28"/>
                <w:szCs w:val="28"/>
              </w:rPr>
              <w:t>рамках ФГОС»</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12.2020 – 2021.</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Разработка социальных проектов,</w:t>
            </w:r>
          </w:p>
          <w:p w:rsidR="000B0DBD" w:rsidRPr="000B0DBD" w:rsidRDefault="000B0DBD" w:rsidP="000B0DBD">
            <w:pPr>
              <w:widowControl w:val="0"/>
              <w:autoSpaceDE w:val="0"/>
              <w:autoSpaceDN w:val="0"/>
              <w:adjustRightInd w:val="0"/>
              <w:jc w:val="both"/>
              <w:rPr>
                <w:sz w:val="28"/>
                <w:szCs w:val="28"/>
              </w:rPr>
            </w:pPr>
            <w:r w:rsidRPr="000B0DBD">
              <w:rPr>
                <w:sz w:val="28"/>
                <w:szCs w:val="28"/>
              </w:rPr>
              <w:t>участие в конкурсах по</w:t>
            </w:r>
          </w:p>
          <w:p w:rsidR="000B0DBD" w:rsidRPr="000B0DBD" w:rsidRDefault="000B0DBD" w:rsidP="000B0DBD">
            <w:pPr>
              <w:widowControl w:val="0"/>
              <w:autoSpaceDE w:val="0"/>
              <w:autoSpaceDN w:val="0"/>
              <w:adjustRightInd w:val="0"/>
              <w:jc w:val="both"/>
              <w:rPr>
                <w:sz w:val="28"/>
                <w:szCs w:val="28"/>
              </w:rPr>
            </w:pPr>
            <w:r w:rsidRPr="000B0DBD">
              <w:rPr>
                <w:sz w:val="28"/>
                <w:szCs w:val="28"/>
              </w:rPr>
              <w:t>социальному проектированию на</w:t>
            </w:r>
          </w:p>
          <w:p w:rsidR="000B0DBD" w:rsidRPr="000B0DBD" w:rsidRDefault="000B0DBD" w:rsidP="000B0DBD">
            <w:pPr>
              <w:widowControl w:val="0"/>
              <w:autoSpaceDE w:val="0"/>
              <w:autoSpaceDN w:val="0"/>
              <w:adjustRightInd w:val="0"/>
              <w:jc w:val="both"/>
              <w:rPr>
                <w:sz w:val="28"/>
                <w:szCs w:val="28"/>
              </w:rPr>
            </w:pPr>
            <w:r w:rsidRPr="000B0DBD">
              <w:rPr>
                <w:sz w:val="28"/>
                <w:szCs w:val="28"/>
              </w:rPr>
              <w:t>различных уровнях</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4</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Заседания Клубов семейного чтения</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2020 -2021</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Согласно плану и выбранным темам в начале года. Демонстрация опыта учащимся и учителям ОО города, района.</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5</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Реализация проектов, предложенных Советом лидеров разного поколения.</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2020- 2021 </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Организация и проведение массовых мероприятий с участием социальных партнеров и родительской общественности (Праздник семьи, Юбилей школы, новогодние праздники, акции по линии волонтерского движения)</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6</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Организация и проведение смотра-конкурса социальных проектов детских и молодежных общественных объединений.</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2020-2021</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Привлечения обучающихся общеобразовательных организаций к участию в различных формах детского самоуправления.</w:t>
            </w:r>
          </w:p>
        </w:tc>
      </w:tr>
      <w:tr w:rsidR="000B0DBD" w:rsidRPr="000B0DBD" w:rsidTr="008711D0">
        <w:tc>
          <w:tcPr>
            <w:tcW w:w="9641" w:type="dxa"/>
            <w:gridSpan w:val="4"/>
          </w:tcPr>
          <w:p w:rsidR="000B0DBD" w:rsidRPr="000B0DBD" w:rsidRDefault="000B0DBD" w:rsidP="000B0DBD">
            <w:pPr>
              <w:widowControl w:val="0"/>
              <w:autoSpaceDE w:val="0"/>
              <w:autoSpaceDN w:val="0"/>
              <w:adjustRightInd w:val="0"/>
              <w:jc w:val="center"/>
              <w:rPr>
                <w:b/>
                <w:sz w:val="28"/>
                <w:szCs w:val="28"/>
              </w:rPr>
            </w:pPr>
            <w:r w:rsidRPr="000B0DBD">
              <w:rPr>
                <w:b/>
                <w:sz w:val="28"/>
                <w:szCs w:val="28"/>
              </w:rPr>
              <w:t>Аналитический этап.</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1.</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 xml:space="preserve">Подготовка публикаций в СМИ и научных </w:t>
            </w:r>
            <w:r w:rsidRPr="000B0DBD">
              <w:rPr>
                <w:sz w:val="28"/>
                <w:szCs w:val="28"/>
              </w:rPr>
              <w:lastRenderedPageBreak/>
              <w:t>журналах по теме эксперимента</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lastRenderedPageBreak/>
              <w:t>2021-2022</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Статьи по теме проекта в СМИ.</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2.</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Разработка экспертных аналитических и методических материалов с рекомендациями для дальнейшего использования</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2022г.</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Методические материалы с рекомендациями для дальнейшего использования.</w:t>
            </w:r>
          </w:p>
        </w:tc>
      </w:tr>
      <w:tr w:rsidR="000B0DBD" w:rsidRPr="000B0DBD" w:rsidTr="008711D0">
        <w:tc>
          <w:tcPr>
            <w:tcW w:w="534"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3.</w:t>
            </w:r>
          </w:p>
        </w:tc>
        <w:tc>
          <w:tcPr>
            <w:tcW w:w="3119"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Подготовка и предоставление итогового отчета по экспериментальной</w:t>
            </w:r>
          </w:p>
          <w:p w:rsidR="000B0DBD" w:rsidRPr="000B0DBD" w:rsidRDefault="000B0DBD" w:rsidP="000B0DBD">
            <w:pPr>
              <w:widowControl w:val="0"/>
              <w:autoSpaceDE w:val="0"/>
              <w:autoSpaceDN w:val="0"/>
              <w:adjustRightInd w:val="0"/>
              <w:jc w:val="both"/>
              <w:rPr>
                <w:sz w:val="28"/>
                <w:szCs w:val="28"/>
              </w:rPr>
            </w:pPr>
            <w:r w:rsidRPr="000B0DBD">
              <w:rPr>
                <w:sz w:val="28"/>
                <w:szCs w:val="28"/>
              </w:rPr>
              <w:t>площадке.</w:t>
            </w:r>
          </w:p>
        </w:tc>
        <w:tc>
          <w:tcPr>
            <w:tcW w:w="1701"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2022.</w:t>
            </w:r>
          </w:p>
        </w:tc>
        <w:tc>
          <w:tcPr>
            <w:tcW w:w="4287" w:type="dxa"/>
          </w:tcPr>
          <w:p w:rsidR="000B0DBD" w:rsidRPr="000B0DBD" w:rsidRDefault="000B0DBD" w:rsidP="000B0DBD">
            <w:pPr>
              <w:widowControl w:val="0"/>
              <w:autoSpaceDE w:val="0"/>
              <w:autoSpaceDN w:val="0"/>
              <w:adjustRightInd w:val="0"/>
              <w:jc w:val="both"/>
              <w:rPr>
                <w:sz w:val="28"/>
                <w:szCs w:val="28"/>
              </w:rPr>
            </w:pPr>
            <w:r w:rsidRPr="000B0DBD">
              <w:rPr>
                <w:sz w:val="28"/>
                <w:szCs w:val="28"/>
              </w:rPr>
              <w:t>Итоговый отчет</w:t>
            </w:r>
          </w:p>
        </w:tc>
      </w:tr>
    </w:tbl>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 xml:space="preserve">7. Перечень научных и учебно-методических разработок по теме инновационного проекта.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shd w:val="clear" w:color="auto" w:fill="FFFFFF"/>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1. Актуальные вопросы внеурочной деятельности в образовательной организации: Сборник материалов участников Всероссийской научно-практической конференции (30 ноября – 1 декабря 2017 года, г. Киров) / Отв. ред. Т.В. Стебакова; КОГОАУ ДПО «ИРО Кировской области». – Киров: ООО «</w:t>
      </w:r>
      <w:proofErr w:type="spellStart"/>
      <w:proofErr w:type="gramStart"/>
      <w:r w:rsidRPr="000B0DBD">
        <w:rPr>
          <w:rFonts w:ascii="Times New Roman" w:eastAsia="Times New Roman" w:hAnsi="Times New Roman" w:cs="Times New Roman"/>
          <w:sz w:val="28"/>
          <w:szCs w:val="28"/>
          <w:lang w:eastAsia="ru-RU"/>
        </w:rPr>
        <w:t>Типо</w:t>
      </w:r>
      <w:proofErr w:type="spellEnd"/>
      <w:r w:rsidRPr="000B0DBD">
        <w:rPr>
          <w:rFonts w:ascii="Times New Roman" w:eastAsia="Times New Roman" w:hAnsi="Times New Roman" w:cs="Times New Roman"/>
          <w:sz w:val="28"/>
          <w:szCs w:val="28"/>
          <w:lang w:eastAsia="ru-RU"/>
        </w:rPr>
        <w:t>-графия</w:t>
      </w:r>
      <w:proofErr w:type="gramEnd"/>
      <w:r w:rsidRPr="000B0DBD">
        <w:rPr>
          <w:rFonts w:ascii="Times New Roman" w:eastAsia="Times New Roman" w:hAnsi="Times New Roman" w:cs="Times New Roman"/>
          <w:sz w:val="28"/>
          <w:szCs w:val="28"/>
          <w:lang w:eastAsia="ru-RU"/>
        </w:rPr>
        <w:t xml:space="preserve"> «Старая Вятка», 2017. – 699 с.</w:t>
      </w:r>
    </w:p>
    <w:p w:rsidR="000B0DBD" w:rsidRPr="000B0DBD" w:rsidRDefault="000B0DBD" w:rsidP="000B0DBD">
      <w:pPr>
        <w:shd w:val="clear" w:color="auto" w:fill="FFFFFF"/>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2. Грешных А.А. Нормативно-правовое обеспечение реализации воспитательной цели / Грешных А.А., Назаров Р.В. // Психолого-педагогические проблемы безопасности человека и общества. 2014. № 1 (22). С. 29-32.</w:t>
      </w:r>
    </w:p>
    <w:p w:rsidR="000B0DBD" w:rsidRPr="000B0DBD" w:rsidRDefault="000B0DBD" w:rsidP="000B0DBD">
      <w:pPr>
        <w:shd w:val="clear" w:color="auto" w:fill="FFFFFF"/>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3. </w:t>
      </w:r>
      <w:proofErr w:type="spellStart"/>
      <w:r w:rsidRPr="000B0DBD">
        <w:rPr>
          <w:rFonts w:ascii="Times New Roman" w:eastAsia="Times New Roman" w:hAnsi="Times New Roman" w:cs="Times New Roman"/>
          <w:sz w:val="28"/>
          <w:szCs w:val="28"/>
          <w:lang w:eastAsia="ru-RU"/>
        </w:rPr>
        <w:t>Кучурин</w:t>
      </w:r>
      <w:proofErr w:type="spellEnd"/>
      <w:r w:rsidRPr="000B0DBD">
        <w:rPr>
          <w:rFonts w:ascii="Times New Roman" w:eastAsia="Times New Roman" w:hAnsi="Times New Roman" w:cs="Times New Roman"/>
          <w:sz w:val="28"/>
          <w:szCs w:val="28"/>
          <w:lang w:eastAsia="ru-RU"/>
        </w:rPr>
        <w:t xml:space="preserve"> В.В. Организация внеурочной деятельности в школе / </w:t>
      </w:r>
      <w:proofErr w:type="spellStart"/>
      <w:r w:rsidRPr="000B0DBD">
        <w:rPr>
          <w:rFonts w:ascii="Times New Roman" w:eastAsia="Times New Roman" w:hAnsi="Times New Roman" w:cs="Times New Roman"/>
          <w:sz w:val="28"/>
          <w:szCs w:val="28"/>
          <w:lang w:eastAsia="ru-RU"/>
        </w:rPr>
        <w:t>Кучурин</w:t>
      </w:r>
      <w:proofErr w:type="spellEnd"/>
      <w:r w:rsidRPr="000B0DBD">
        <w:rPr>
          <w:rFonts w:ascii="Times New Roman" w:eastAsia="Times New Roman" w:hAnsi="Times New Roman" w:cs="Times New Roman"/>
          <w:sz w:val="28"/>
          <w:szCs w:val="28"/>
          <w:lang w:eastAsia="ru-RU"/>
        </w:rPr>
        <w:t xml:space="preserve"> В.В., Рогозина Т.В., Фирсова Н.В. Учебно-методическое пособие / Санкт-Петербург, 2016.</w:t>
      </w:r>
    </w:p>
    <w:p w:rsidR="000B0DBD" w:rsidRPr="000B0DBD" w:rsidRDefault="000B0DBD" w:rsidP="000B0DBD">
      <w:pPr>
        <w:shd w:val="clear" w:color="auto" w:fill="FFFFFF"/>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4. Нечаев М.П. Нормативно-правовое обеспечение воспитательной деятельности современной образовательной организации / Нечаев М.П. // </w:t>
      </w:r>
      <w:proofErr w:type="spellStart"/>
      <w:r w:rsidRPr="000B0DBD">
        <w:rPr>
          <w:rFonts w:ascii="Times New Roman" w:eastAsia="Times New Roman" w:hAnsi="Times New Roman" w:cs="Times New Roman"/>
          <w:sz w:val="28"/>
          <w:szCs w:val="28"/>
          <w:lang w:eastAsia="ru-RU"/>
        </w:rPr>
        <w:t>Academia</w:t>
      </w:r>
      <w:proofErr w:type="spellEnd"/>
      <w:r w:rsidRPr="000B0DBD">
        <w:rPr>
          <w:rFonts w:ascii="Times New Roman" w:eastAsia="Times New Roman" w:hAnsi="Times New Roman" w:cs="Times New Roman"/>
          <w:sz w:val="28"/>
          <w:szCs w:val="28"/>
          <w:lang w:eastAsia="ru-RU"/>
        </w:rPr>
        <w:t>. Педагогический журнал Подмосковья. 2015. № 3. С. 57-62.</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5. Давыдова Н. Н. Управление процессами самоорганизации общеобразовательного учреждения // Образование и наука. – 2010. № 11 (79). С.23–33.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6. Давыдова Н. Н., Журавлева А. В. Разработка интегративной модели создания условий для формирования социально-успешной индивидуальности в условиях общеобразовательной школы // Инновационные проекты и программы в образовании. – 2011. – № 7. – С.51–55.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7. </w:t>
      </w:r>
      <w:proofErr w:type="spellStart"/>
      <w:r w:rsidRPr="000B0DBD">
        <w:rPr>
          <w:rFonts w:ascii="Times New Roman" w:eastAsia="Times New Roman" w:hAnsi="Times New Roman" w:cs="Times New Roman"/>
          <w:sz w:val="28"/>
          <w:szCs w:val="28"/>
          <w:lang w:eastAsia="ru-RU"/>
        </w:rPr>
        <w:t>Ведрова</w:t>
      </w:r>
      <w:proofErr w:type="spellEnd"/>
      <w:r w:rsidRPr="000B0DBD">
        <w:rPr>
          <w:rFonts w:ascii="Times New Roman" w:eastAsia="Times New Roman" w:hAnsi="Times New Roman" w:cs="Times New Roman"/>
          <w:sz w:val="28"/>
          <w:szCs w:val="28"/>
          <w:lang w:eastAsia="ru-RU"/>
        </w:rPr>
        <w:t xml:space="preserve"> Е.В. Организация ученического самоуправления: Гражданский клуб. Социальные проекты. Мероприятия. – Волгоград: Учитель, 2007. – 84с. 2.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8.Нечаев М.П. Методика создания и развития системы школьного самоуправления// Методист №4/2006г.</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9. Данилюк А.Я., Кондаков А.М., Тишков В.А. Концепция духовно – нравственного </w:t>
      </w:r>
      <w:r w:rsidRPr="000B0DBD">
        <w:rPr>
          <w:rFonts w:ascii="Times New Roman" w:eastAsia="Times New Roman" w:hAnsi="Times New Roman" w:cs="Times New Roman"/>
          <w:sz w:val="28"/>
          <w:szCs w:val="28"/>
          <w:lang w:eastAsia="ru-RU"/>
        </w:rPr>
        <w:lastRenderedPageBreak/>
        <w:t>развития и воспитания личности гражданина России. Серия «Стандарты второго поколения»: Издательство «Просвещение, 2009г</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Обоснование, возможности реализации инновационного проекта.</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b/>
          <w:sz w:val="28"/>
          <w:szCs w:val="28"/>
          <w:lang w:eastAsia="ru-RU"/>
        </w:rPr>
        <w:t xml:space="preserve">- </w:t>
      </w:r>
      <w:r w:rsidRPr="000B0DBD">
        <w:rPr>
          <w:rFonts w:ascii="Times New Roman" w:eastAsia="Times New Roman" w:hAnsi="Times New Roman" w:cs="Times New Roman"/>
          <w:sz w:val="28"/>
          <w:szCs w:val="28"/>
          <w:lang w:eastAsia="ru-RU"/>
        </w:rPr>
        <w:t>Федеральный закон «Об образовании в Российской Федерации» (от 29.12.2012 №273-ФЗ);</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Федеральный закон «Об основах системы профилактики безнадзорности и правонарушений несовершеннолетних» (от 24.06.1999 №120-ФЗ с изменениями от 07.05.2013 г.);</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Федеральный закон «Об основных гарантиях прав ребенка в Российской Федерации» (от 24.07.1998 №124-ФЗ с изменениями от 05.04.2013);</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Федеральный закон «О защите детей от информации, причиняющей вред их здоровью и развитию» (от 29.12.2010 №436-ФЗ);</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Федеральный закон «О государственной поддержке молодежных и детских общественных объединений» (от 28.06.1995 №98-ФЗ, с изменениями от 05.04.2013);</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Указ Президента Российской Федерации «О мерах по реализации государственной политики в области образования и науки» от 7 мая 2012 года № 599;</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Указ Президента Российской Федерации «Об объявлении в Российской Федерации Десятилетия детства» от 29 мая 2017 года № 240;</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Концепция долгосрочного социально-экономического развития до 2020 года, раздел III «Образование» (одобрена Правительством РФ 1 октября 2008 года, протокол № 36);</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 Федеральные государственные образовательные стандарты общего образования (ДО, НОО, ООО, </w:t>
      </w:r>
      <w:proofErr w:type="gramStart"/>
      <w:r w:rsidRPr="000B0DBD">
        <w:rPr>
          <w:rFonts w:ascii="Times New Roman" w:eastAsia="Times New Roman" w:hAnsi="Times New Roman" w:cs="Times New Roman"/>
          <w:sz w:val="28"/>
          <w:szCs w:val="28"/>
          <w:lang w:eastAsia="ru-RU"/>
        </w:rPr>
        <w:t>СОО )</w:t>
      </w:r>
      <w:proofErr w:type="gramEnd"/>
      <w:r w:rsidRPr="000B0DBD">
        <w:rPr>
          <w:rFonts w:ascii="Times New Roman" w:eastAsia="Times New Roman" w:hAnsi="Times New Roman" w:cs="Times New Roman"/>
          <w:sz w:val="28"/>
          <w:szCs w:val="28"/>
          <w:lang w:eastAsia="ru-RU"/>
        </w:rPr>
        <w:t>;</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Профессиональный стандарт «Специалист в области воспитания»;</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Распоряжение Правительства Российской Федерации от 29 мая 2015 г. N 996-р «Стратегия развития воспитания в Российской Федерации на период до 2025 года»;</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Государственная программа «Патриотическое воспитание граждан Российской Федерации на 2016-2020 годы», утвержденная постановлением Правительства РФ от 30 декабря 2015 года № 1493.</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Федеральными государственными образовательными стандартами общего образования (начального общего, основного общего, среднего общего образования) вводится понятие внеурочной деятельности, которая является неотъемлемой частью образовательной деятельности.</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Письмом Министерства образования и науки Российской Федерации от 18 августа 2017 г. № 09–1672 в образовательные организации направлены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lastRenderedPageBreak/>
        <w:t xml:space="preserve">Финансовое обеспечение внеурочной деятельности регламентировано приказом </w:t>
      </w:r>
      <w:proofErr w:type="spellStart"/>
      <w:r w:rsidRPr="000B0DBD">
        <w:rPr>
          <w:rFonts w:ascii="Times New Roman" w:eastAsia="Times New Roman" w:hAnsi="Times New Roman" w:cs="Times New Roman"/>
          <w:sz w:val="28"/>
          <w:szCs w:val="28"/>
          <w:lang w:eastAsia="ru-RU"/>
        </w:rPr>
        <w:t>Минобрнауки</w:t>
      </w:r>
      <w:proofErr w:type="spellEnd"/>
      <w:r w:rsidRPr="000B0DBD">
        <w:rPr>
          <w:rFonts w:ascii="Times New Roman" w:eastAsia="Times New Roman" w:hAnsi="Times New Roman" w:cs="Times New Roman"/>
          <w:sz w:val="28"/>
          <w:szCs w:val="28"/>
          <w:lang w:eastAsia="ru-RU"/>
        </w:rPr>
        <w:t xml:space="preserve"> России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субсидий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-Федеральная целевая программа «Развитие дополнительного образования детей в Российской Федерации до 2020 года»;</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-Концепция духовно-нравственного развития и воспитания личности гражданина России;</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sz w:val="28"/>
          <w:szCs w:val="28"/>
          <w:lang w:eastAsia="ru-RU"/>
        </w:rPr>
        <w:t xml:space="preserve">  - СТРАТЕГИЯ РАЗВИТИЯ ВОСПИТАНИЯ В СВЕРДЛОВСКОЙ ОБЛАСТИ ДО 2025</w:t>
      </w:r>
      <w:r w:rsidRPr="000B0DBD">
        <w:rPr>
          <w:rFonts w:ascii="Times New Roman" w:eastAsia="Times New Roman" w:hAnsi="Times New Roman" w:cs="Times New Roman"/>
          <w:b/>
          <w:sz w:val="28"/>
          <w:szCs w:val="28"/>
          <w:lang w:eastAsia="ru-RU"/>
        </w:rPr>
        <w:t xml:space="preserve"> ГОДА</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-Закон Свердловской области от 15.07.2013 г. № 78-ОЗ «Об образовании в Свердловской области» (с изменениями);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Постановление Правительства Свердловской области от 29.12.2016 г. № 919-ПП «Об утверждении государственной программы Свердловской области «Развитие системы образования в Свердловской области до 2024 года» (с изменениями и дополнениями);</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w:t>
      </w:r>
      <w:proofErr w:type="gramStart"/>
      <w:r w:rsidRPr="000B0DBD">
        <w:rPr>
          <w:rFonts w:ascii="Times New Roman" w:eastAsia="Times New Roman" w:hAnsi="Times New Roman" w:cs="Times New Roman"/>
          <w:sz w:val="28"/>
          <w:szCs w:val="28"/>
          <w:lang w:eastAsia="ru-RU"/>
        </w:rPr>
        <w:t>Муниципальная  программа</w:t>
      </w:r>
      <w:proofErr w:type="gramEnd"/>
      <w:r w:rsidRPr="000B0DBD">
        <w:rPr>
          <w:rFonts w:ascii="Times New Roman" w:eastAsia="Times New Roman" w:hAnsi="Times New Roman" w:cs="Times New Roman"/>
          <w:sz w:val="28"/>
          <w:szCs w:val="28"/>
          <w:lang w:eastAsia="ru-RU"/>
        </w:rPr>
        <w:t xml:space="preserve"> «Развитие системы образования в Муниципальном образовании город Алапаевск до 2020 года», утвержденная постановлением Администрации Муниципального образования город Алапаевск от 14.03.2014г. № 314-П.                               </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w:t>
      </w:r>
      <w:proofErr w:type="gramStart"/>
      <w:r w:rsidRPr="000B0DBD">
        <w:rPr>
          <w:rFonts w:ascii="Times New Roman" w:eastAsia="Times New Roman" w:hAnsi="Times New Roman" w:cs="Times New Roman"/>
          <w:sz w:val="28"/>
          <w:szCs w:val="28"/>
          <w:lang w:eastAsia="ru-RU"/>
        </w:rPr>
        <w:t>Устав  МАОУ</w:t>
      </w:r>
      <w:proofErr w:type="gramEnd"/>
      <w:r w:rsidRPr="000B0DBD">
        <w:rPr>
          <w:rFonts w:ascii="Times New Roman" w:eastAsia="Times New Roman" w:hAnsi="Times New Roman" w:cs="Times New Roman"/>
          <w:sz w:val="28"/>
          <w:szCs w:val="28"/>
          <w:lang w:eastAsia="ru-RU"/>
        </w:rPr>
        <w:t xml:space="preserve"> СОШ №12</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-Программа развития МАОУ СОШ №12 до 2020г.</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0B0DBD" w:rsidRPr="000B0DBD" w:rsidRDefault="000B0DBD" w:rsidP="000B0DBD">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 xml:space="preserve">Финансовое </w:t>
      </w:r>
      <w:proofErr w:type="gramStart"/>
      <w:r w:rsidRPr="000B0DBD">
        <w:rPr>
          <w:rFonts w:ascii="Times New Roman" w:eastAsia="Times New Roman" w:hAnsi="Times New Roman" w:cs="Times New Roman"/>
          <w:b/>
          <w:sz w:val="28"/>
          <w:szCs w:val="28"/>
          <w:lang w:eastAsia="ru-RU"/>
        </w:rPr>
        <w:t>обоснование  реализации</w:t>
      </w:r>
      <w:proofErr w:type="gramEnd"/>
      <w:r w:rsidRPr="000B0DBD">
        <w:rPr>
          <w:rFonts w:ascii="Times New Roman" w:eastAsia="Times New Roman" w:hAnsi="Times New Roman" w:cs="Times New Roman"/>
          <w:b/>
          <w:sz w:val="28"/>
          <w:szCs w:val="28"/>
          <w:lang w:eastAsia="ru-RU"/>
        </w:rPr>
        <w:t xml:space="preserve">  инновационного проекта.</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2020г. – средства местного бюджета (около 50 тысяч </w:t>
      </w:r>
      <w:proofErr w:type="spellStart"/>
      <w:proofErr w:type="gramStart"/>
      <w:r w:rsidRPr="000B0DBD">
        <w:rPr>
          <w:rFonts w:ascii="Times New Roman" w:eastAsia="Times New Roman" w:hAnsi="Times New Roman" w:cs="Times New Roman"/>
          <w:sz w:val="28"/>
          <w:szCs w:val="28"/>
          <w:lang w:eastAsia="ru-RU"/>
        </w:rPr>
        <w:t>руб</w:t>
      </w:r>
      <w:proofErr w:type="spellEnd"/>
      <w:r w:rsidRPr="000B0DBD">
        <w:rPr>
          <w:rFonts w:ascii="Times New Roman" w:eastAsia="Times New Roman" w:hAnsi="Times New Roman" w:cs="Times New Roman"/>
          <w:sz w:val="28"/>
          <w:szCs w:val="28"/>
          <w:lang w:eastAsia="ru-RU"/>
        </w:rPr>
        <w:t>-лей</w:t>
      </w:r>
      <w:proofErr w:type="gramEnd"/>
      <w:r w:rsidRPr="000B0DBD">
        <w:rPr>
          <w:rFonts w:ascii="Times New Roman" w:eastAsia="Times New Roman" w:hAnsi="Times New Roman" w:cs="Times New Roman"/>
          <w:sz w:val="28"/>
          <w:szCs w:val="28"/>
          <w:lang w:eastAsia="ru-RU"/>
        </w:rPr>
        <w:t>) и внебюджетные средства от родителей и спонсоров (около 15 тысяч рублей),</w:t>
      </w:r>
    </w:p>
    <w:p w:rsidR="000B0DBD" w:rsidRPr="000B0DBD" w:rsidRDefault="000B0DBD" w:rsidP="000B0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2021 г. - средства местного бюджета (около 80 тысяч рублей) и внебюджетные средства от родителей и спонсоров (около 35 тысяч рублей),</w:t>
      </w:r>
    </w:p>
    <w:p w:rsidR="000B0DBD" w:rsidRPr="000B0DBD" w:rsidRDefault="000B0DBD" w:rsidP="000B0DBD">
      <w:pPr>
        <w:spacing w:after="0" w:line="240" w:lineRule="auto"/>
        <w:contextualSpacing/>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2022 г. -средства местного бюджета (около 80 тысяч рублей) и внебюджетные средства от родителей и спонсоров (около 35 тысяч рублей)</w:t>
      </w:r>
    </w:p>
    <w:p w:rsidR="000B0DBD" w:rsidRPr="000B0DBD" w:rsidRDefault="000B0DBD" w:rsidP="000B0DBD">
      <w:pPr>
        <w:spacing w:after="0" w:line="240" w:lineRule="auto"/>
        <w:contextualSpacing/>
        <w:jc w:val="both"/>
        <w:rPr>
          <w:rFonts w:ascii="Times New Roman" w:eastAsia="Times New Roman" w:hAnsi="Times New Roman" w:cs="Times New Roman"/>
          <w:sz w:val="28"/>
          <w:szCs w:val="28"/>
          <w:lang w:eastAsia="ru-RU"/>
        </w:rPr>
      </w:pPr>
    </w:p>
    <w:p w:rsidR="000B0DBD" w:rsidRPr="000B0DBD" w:rsidRDefault="000B0DBD" w:rsidP="000B0DBD">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0B0DBD">
        <w:rPr>
          <w:rFonts w:ascii="Times New Roman" w:eastAsia="Times New Roman" w:hAnsi="Times New Roman" w:cs="Times New Roman"/>
          <w:b/>
          <w:sz w:val="28"/>
          <w:szCs w:val="28"/>
          <w:lang w:eastAsia="ru-RU"/>
        </w:rPr>
        <w:t>Обоснование устойчивости результатов инновационного проекта.</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Результаты проекта могут быть внедрены в практику других образовательных учреждений через участие педагогов в семинарах и открытых мероприятиях, проводимых на базе МАОУ СОШ №12, через пропаганду нового опыта в процессе участия в конференциях, семинарах и конкурсах, а также через опубликованные материалы в средствах массовой информации и на сайте ОО. В рамках этого проекта предусмотрены мероприятия по обмену опытом между лидерами ученического самоуправления, волонтерами.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 xml:space="preserve">Представлены социальные проекты, на которых участники проектов </w:t>
      </w:r>
      <w:r w:rsidRPr="000B0DBD">
        <w:rPr>
          <w:rFonts w:ascii="Times New Roman" w:eastAsia="Times New Roman" w:hAnsi="Times New Roman" w:cs="Times New Roman"/>
          <w:sz w:val="28"/>
          <w:szCs w:val="28"/>
          <w:lang w:eastAsia="ru-RU"/>
        </w:rPr>
        <w:lastRenderedPageBreak/>
        <w:t xml:space="preserve">демонстрируют результаты своей работы, обмениваются идеями, обсуждают возможность совместных проектов и исследований. Распространение результатов по окончании проекта осуществляется в форме публикаций, разработок методических рекомендаций, публичных отчетов, семинаров, презентаций социальных практик, выставок изделий, созданных в проекте, фотографий, статей. Привлечение родительской общественности к проектам также способствует распространению информации через открытые заседания клубов разной направленности (клуб семейного чтения, клуб мастериц), традиционные массовые мероприятия, создание видеороликов. </w:t>
      </w:r>
    </w:p>
    <w:p w:rsidR="000B0DBD" w:rsidRPr="000B0DBD" w:rsidRDefault="000B0DBD" w:rsidP="000B0DBD">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0B0DBD">
        <w:rPr>
          <w:rFonts w:ascii="Times New Roman" w:eastAsia="Times New Roman" w:hAnsi="Times New Roman" w:cs="Times New Roman"/>
          <w:sz w:val="28"/>
          <w:szCs w:val="28"/>
          <w:lang w:eastAsia="ru-RU"/>
        </w:rPr>
        <w:t>Полученный в результате инновационной деятельности опыт может быть представлен ОО города и района.</w:t>
      </w:r>
    </w:p>
    <w:p w:rsidR="000B0DBD" w:rsidRPr="000B0DBD" w:rsidRDefault="000B0DBD" w:rsidP="000B0DBD">
      <w:pPr>
        <w:widowControl w:val="0"/>
        <w:autoSpaceDE w:val="0"/>
        <w:autoSpaceDN w:val="0"/>
        <w:adjustRightInd w:val="0"/>
        <w:spacing w:after="0" w:line="360" w:lineRule="auto"/>
        <w:ind w:firstLine="1134"/>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_GoBack"/>
      <w:bookmarkEnd w:id="0"/>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B0DBD" w:rsidRPr="000B0DBD" w:rsidRDefault="000B0DBD" w:rsidP="000B0DBD">
      <w:pPr>
        <w:widowControl w:val="0"/>
        <w:autoSpaceDE w:val="0"/>
        <w:autoSpaceDN w:val="0"/>
        <w:adjustRightInd w:val="0"/>
        <w:spacing w:after="0" w:line="240" w:lineRule="auto"/>
        <w:jc w:val="both"/>
        <w:rPr>
          <w:rFonts w:ascii="Arial" w:eastAsia="Times New Roman" w:hAnsi="Arial" w:cs="Times New Roman"/>
          <w:sz w:val="28"/>
          <w:szCs w:val="28"/>
          <w:lang w:eastAsia="ru-RU"/>
        </w:rPr>
      </w:pPr>
    </w:p>
    <w:p w:rsidR="000B0DBD" w:rsidRPr="000B0DBD" w:rsidRDefault="000B0DBD" w:rsidP="000B0DBD">
      <w:pPr>
        <w:widowControl w:val="0"/>
        <w:autoSpaceDE w:val="0"/>
        <w:autoSpaceDN w:val="0"/>
        <w:adjustRightInd w:val="0"/>
        <w:spacing w:after="0" w:line="240" w:lineRule="auto"/>
        <w:ind w:firstLine="720"/>
        <w:jc w:val="both"/>
        <w:rPr>
          <w:rFonts w:ascii="Arial" w:eastAsia="Times New Roman" w:hAnsi="Arial" w:cs="Times New Roman"/>
          <w:sz w:val="28"/>
          <w:szCs w:val="28"/>
          <w:lang w:eastAsia="ru-RU"/>
        </w:rPr>
      </w:pPr>
    </w:p>
    <w:p w:rsidR="00A805F7" w:rsidRPr="000B0DBD" w:rsidRDefault="00A805F7">
      <w:pPr>
        <w:rPr>
          <w:sz w:val="28"/>
          <w:szCs w:val="28"/>
        </w:rPr>
      </w:pPr>
    </w:p>
    <w:sectPr w:rsidR="00A805F7" w:rsidRPr="000B0DBD" w:rsidSect="000B0DB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5B2"/>
    <w:multiLevelType w:val="hybridMultilevel"/>
    <w:tmpl w:val="BC4EA37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377A4"/>
    <w:multiLevelType w:val="hybridMultilevel"/>
    <w:tmpl w:val="BEEE3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B54B06"/>
    <w:multiLevelType w:val="multilevel"/>
    <w:tmpl w:val="D42C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A37E21"/>
    <w:multiLevelType w:val="multilevel"/>
    <w:tmpl w:val="F9F27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B148B3"/>
    <w:multiLevelType w:val="multilevel"/>
    <w:tmpl w:val="8534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BD39EA"/>
    <w:multiLevelType w:val="multilevel"/>
    <w:tmpl w:val="269C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AA"/>
    <w:rsid w:val="000B0DBD"/>
    <w:rsid w:val="00A805F7"/>
    <w:rsid w:val="00F44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816F1-6D2C-4A5E-95A2-ECC907ED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0D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4898</Words>
  <Characters>27921</Characters>
  <Application>Microsoft Office Word</Application>
  <DocSecurity>0</DocSecurity>
  <Lines>232</Lines>
  <Paragraphs>65</Paragraphs>
  <ScaleCrop>false</ScaleCrop>
  <Company>diakov.net</Company>
  <LinksUpToDate>false</LinksUpToDate>
  <CharactersWithSpaces>32754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2021-02-14T17:16:00Z</dcterms:created>
  <dcterms:modified xsi:type="dcterms:W3CDTF">2021-02-14T17:18:00Z</dcterms:modified>
</cp:coreProperties>
</file>