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66" w:rsidRDefault="00AD2798">
      <w:r>
        <w:t>Достижения надо взять с электронного стенда с Форума победителей</w:t>
      </w:r>
      <w:r w:rsidR="00FB01EC">
        <w:t xml:space="preserve"> (кроме того достижения, где сказано, что КУАТ стал региональной инновационной площадкой)</w:t>
      </w:r>
      <w:bookmarkStart w:id="0" w:name="_GoBack"/>
      <w:bookmarkEnd w:id="0"/>
    </w:p>
    <w:sectPr w:rsidR="00D1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91"/>
    <w:rsid w:val="005858F3"/>
    <w:rsid w:val="00AB4F91"/>
    <w:rsid w:val="00AD2798"/>
    <w:rsid w:val="00FB01EC"/>
    <w:rsid w:val="00F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D1F9"/>
  <w15:chartTrackingRefBased/>
  <w15:docId w15:val="{734B6172-96A1-4C35-A8B6-ECF0CA86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2017-11-25T18:55:00Z</dcterms:created>
  <dcterms:modified xsi:type="dcterms:W3CDTF">2017-11-25T18:57:00Z</dcterms:modified>
</cp:coreProperties>
</file>