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C136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C136F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СВЕРДЛОВСКОЙ ОБЛАСТИ</w:t>
      </w:r>
    </w:p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C136F" w:rsidRPr="001C136F" w:rsidRDefault="001C136F" w:rsidP="001C136F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C136F" w:rsidRPr="001C136F" w:rsidRDefault="001C136F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E4874" w:rsidRPr="001C136F" w:rsidRDefault="00FE4874" w:rsidP="00FE487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1C136F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Отчет о деятельности региональной инновационной площадки</w:t>
      </w:r>
    </w:p>
    <w:p w:rsidR="001C136F" w:rsidRPr="001C136F" w:rsidRDefault="001C136F" w:rsidP="001C136F">
      <w:pPr>
        <w:shd w:val="clear" w:color="auto" w:fill="FFFFFF"/>
        <w:spacing w:before="150" w:after="75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Государственного автономного профессионального</w:t>
      </w: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образовательного учреждения Свердловской области</w:t>
      </w: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«ПЕРВОУРАЛЬСКИЙ ПОЛИТЕХНИКУМ»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Тема инновационного проекта:</w:t>
      </w:r>
    </w:p>
    <w:p w:rsidR="001C136F" w:rsidRPr="001C136F" w:rsidRDefault="00FE4874" w:rsidP="001C136F">
      <w:pPr>
        <w:pStyle w:val="a4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1C136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1C136F"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Будущие профессионалы. АППАРЕЛЬ.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период реализации инновационного проекта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pStyle w:val="a4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2017-2019 годы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Default="001C136F" w:rsidP="001C136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Default="00F11F87" w:rsidP="00F11F8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2017</w:t>
      </w:r>
    </w:p>
    <w:p w:rsidR="008A07F9" w:rsidRPr="001C136F" w:rsidRDefault="008A07F9" w:rsidP="00F11F8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136F" w:rsidRPr="001C136F" w:rsidRDefault="001C136F" w:rsidP="001C13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1. Общая информация об образовательной организации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3"/>
        <w:gridCol w:w="5022"/>
      </w:tblGrid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7"/>
              <w:widowControl w:val="0"/>
              <w:tabs>
                <w:tab w:val="num" w:pos="360"/>
                <w:tab w:val="left" w:pos="709"/>
                <w:tab w:val="left" w:pos="108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noProof/>
                <w:sz w:val="28"/>
                <w:szCs w:val="28"/>
                <w:lang w:eastAsia="en-US"/>
              </w:rPr>
            </w:pPr>
            <w:r w:rsidRPr="001C136F">
              <w:rPr>
                <w:noProof/>
                <w:sz w:val="28"/>
                <w:szCs w:val="28"/>
                <w:lang w:eastAsia="en-US"/>
              </w:rPr>
              <w:t>Государственное автономное профессилнальное образовательное учреждение Свердловской области «Первоуральский политехникум»</w:t>
            </w: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13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623104, Свердловская область, </w:t>
            </w:r>
          </w:p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C13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Первоуральск, </w:t>
            </w:r>
          </w:p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  <w:lang w:eastAsia="en-US"/>
              </w:rPr>
              <w:t>ул. Чкалова, д. 17</w:t>
            </w: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36F">
              <w:rPr>
                <w:rFonts w:ascii="Times New Roman" w:hAnsi="Times New Roman" w:cs="Times New Roman"/>
                <w:sz w:val="28"/>
                <w:szCs w:val="28"/>
              </w:rPr>
              <w:t>Марченкова Елена Ивановна</w:t>
            </w:r>
          </w:p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Ф.И.О. научного руководителя инновационного проекта (при наличии)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13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Ядловская</w:t>
            </w:r>
            <w:proofErr w:type="spellEnd"/>
            <w:r w:rsidRPr="001C13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Ольга Сергеевна</w:t>
            </w: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 (3439) 66-23-75</w:t>
            </w: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8(3439) 66-78-10 – приемная директора</w:t>
            </w:r>
          </w:p>
        </w:tc>
      </w:tr>
      <w:tr w:rsidR="001C136F" w:rsidRPr="001C136F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  <w:lang w:val="en-US"/>
              </w:rPr>
              <w:t>www.pervo</w:t>
            </w:r>
            <w:r w:rsidRPr="001C136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C136F">
              <w:rPr>
                <w:rFonts w:ascii="Times New Roman" w:hAnsi="Times New Roman"/>
                <w:sz w:val="28"/>
                <w:szCs w:val="28"/>
                <w:lang w:val="en-US"/>
              </w:rPr>
              <w:t>ppt</w:t>
            </w:r>
            <w:proofErr w:type="spellEnd"/>
            <w:r w:rsidRPr="001C136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C136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C136F" w:rsidRPr="000E57D2" w:rsidTr="000E57D2">
        <w:tc>
          <w:tcPr>
            <w:tcW w:w="2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36F" w:rsidRPr="001C136F" w:rsidRDefault="001C136F" w:rsidP="00592B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36F" w:rsidRPr="001C136F" w:rsidRDefault="001C136F" w:rsidP="00592B9E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36F">
              <w:rPr>
                <w:rFonts w:ascii="Times New Roman" w:hAnsi="Times New Roman"/>
                <w:sz w:val="28"/>
                <w:szCs w:val="28"/>
              </w:rPr>
              <w:t>е</w:t>
            </w:r>
            <w:r w:rsidRPr="001C136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-mail: </w:t>
            </w:r>
            <w:hyperlink r:id="rId6" w:history="1">
              <w:r w:rsidRPr="001C136F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spektr69@yandex.ru</w:t>
              </w:r>
            </w:hyperlink>
          </w:p>
        </w:tc>
      </w:tr>
    </w:tbl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D3123D">
      <w:pPr>
        <w:ind w:right="141"/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136F" w:rsidRPr="001C136F" w:rsidRDefault="001C136F" w:rsidP="001C136F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36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C136F" w:rsidRPr="001C136F" w:rsidRDefault="001C136F" w:rsidP="001C136F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36F">
        <w:rPr>
          <w:rFonts w:ascii="Times New Roman" w:hAnsi="Times New Roman" w:cs="Times New Roman"/>
          <w:sz w:val="28"/>
          <w:szCs w:val="28"/>
        </w:rPr>
        <w:t>образовательной организации                _______________   (Е.И. Марченкова)</w:t>
      </w:r>
    </w:p>
    <w:p w:rsidR="001C136F" w:rsidRPr="001C136F" w:rsidRDefault="001C136F" w:rsidP="001C136F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3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(подпись)</w:t>
      </w:r>
    </w:p>
    <w:p w:rsidR="001C136F" w:rsidRPr="001C136F" w:rsidRDefault="001C136F" w:rsidP="001C136F">
      <w:pPr>
        <w:rPr>
          <w:rFonts w:ascii="Times New Roman" w:hAnsi="Times New Roman" w:cs="Times New Roman"/>
          <w:sz w:val="28"/>
          <w:szCs w:val="28"/>
        </w:rPr>
      </w:pPr>
    </w:p>
    <w:p w:rsidR="001C136F" w:rsidRDefault="001C136F" w:rsidP="00FE48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E4874" w:rsidRPr="001C136F" w:rsidRDefault="00FE4874" w:rsidP="00FE487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E4874" w:rsidRPr="000E57D2" w:rsidRDefault="00FE4874" w:rsidP="00FA282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Выполнение календарного плана реализации инновационного проекта </w:t>
      </w:r>
    </w:p>
    <w:p w:rsidR="000E57D2" w:rsidRPr="000E57D2" w:rsidRDefault="000E57D2" w:rsidP="000E57D2">
      <w:pPr>
        <w:rPr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16"/>
        <w:gridCol w:w="1084"/>
        <w:gridCol w:w="1451"/>
        <w:gridCol w:w="1275"/>
        <w:gridCol w:w="1139"/>
        <w:gridCol w:w="2115"/>
      </w:tblGrid>
      <w:tr w:rsidR="000E57D2" w:rsidRPr="001C136F" w:rsidTr="000E57D2">
        <w:trPr>
          <w:trHeight w:val="15"/>
        </w:trPr>
        <w:tc>
          <w:tcPr>
            <w:tcW w:w="304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18" w:type="pct"/>
            <w:hideMark/>
          </w:tcPr>
          <w:p w:rsidR="00A92DAF" w:rsidRPr="001C136F" w:rsidRDefault="00A92DA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pct"/>
            <w:hideMark/>
          </w:tcPr>
          <w:p w:rsidR="00FE4874" w:rsidRPr="001C136F" w:rsidRDefault="00FE487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Плановый срок исполнения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Фактический срок исполнения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Сведения об исполнении мероприятия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874" w:rsidRPr="00A92DAF" w:rsidRDefault="00FE4874" w:rsidP="00FA282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92DAF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Примечания</w:t>
            </w: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AC5" w:rsidRPr="00E46879" w:rsidRDefault="00CA0AC5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68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работы группы педагогических работников для участия в работе инновационной площадки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Создание  группы по реализации инновационного проекта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 </w:t>
            </w:r>
            <w:r w:rsidR="00DD6449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10-ОД от 27.01.17г.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Подписание соглашения о сотрудничестве с МКУ «</w:t>
            </w: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>» ГО Первоуральск на 2017 год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955E1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  <w:r w:rsidR="00F955E1" w:rsidRPr="00FA2826">
              <w:rPr>
                <w:rFonts w:ascii="Times New Roman" w:hAnsi="Times New Roman"/>
                <w:sz w:val="20"/>
                <w:szCs w:val="20"/>
              </w:rPr>
              <w:t>– февраль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955E1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21 </w:t>
            </w: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01.02.2017</w:t>
            </w:r>
            <w:r w:rsidR="00DD6449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Подписание соглашения о сотрудничестве с МАОУ «Лицей № 21» ГО Первоуральск на 2017 год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955E1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Сентябрь 2016- </w:t>
            </w:r>
            <w:r w:rsidR="009B1F18" w:rsidRPr="00FA2826">
              <w:rPr>
                <w:rFonts w:ascii="Times New Roman" w:hAnsi="Times New Roman"/>
                <w:sz w:val="20"/>
                <w:szCs w:val="20"/>
              </w:rPr>
              <w:t>Январь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955E1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от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б/н от 01.09.2016</w:t>
            </w:r>
            <w:r w:rsidR="00DD6449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Подписание соглашения о сотрудничестве с ГКУ «Первоуральский центр занятости населения» ГО Первоуральск на 2017 год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955E1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от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359 от 15.01.2017</w:t>
            </w:r>
            <w:r w:rsidR="00DD6449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Круглый стол на тему: Разработка  новых форм и методик </w:t>
            </w: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профориентационной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2017 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955E1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43B9" w:rsidRPr="00FA2826" w:rsidRDefault="003343B9" w:rsidP="00FA2826">
            <w:pPr>
              <w:pStyle w:val="Default"/>
              <w:tabs>
                <w:tab w:val="left" w:pos="959"/>
              </w:tabs>
              <w:jc w:val="both"/>
              <w:rPr>
                <w:color w:val="auto"/>
                <w:sz w:val="20"/>
                <w:szCs w:val="20"/>
              </w:rPr>
            </w:pPr>
            <w:r w:rsidRPr="00FA2826">
              <w:rPr>
                <w:color w:val="auto"/>
                <w:sz w:val="20"/>
                <w:szCs w:val="20"/>
              </w:rPr>
              <w:t xml:space="preserve">Создание системы </w:t>
            </w:r>
            <w:proofErr w:type="spellStart"/>
            <w:r w:rsidRPr="00FA2826">
              <w:rPr>
                <w:color w:val="auto"/>
                <w:sz w:val="20"/>
                <w:szCs w:val="20"/>
              </w:rPr>
              <w:t>профориентационной</w:t>
            </w:r>
            <w:proofErr w:type="spellEnd"/>
            <w:r w:rsidRPr="00FA2826">
              <w:rPr>
                <w:color w:val="auto"/>
                <w:sz w:val="20"/>
                <w:szCs w:val="20"/>
              </w:rPr>
              <w:t xml:space="preserve"> работы «АППАРЕЛЬ» на основе скоординированных </w:t>
            </w:r>
            <w:proofErr w:type="gramStart"/>
            <w:r w:rsidRPr="00FA2826">
              <w:rPr>
                <w:color w:val="auto"/>
                <w:sz w:val="20"/>
                <w:szCs w:val="20"/>
              </w:rPr>
              <w:t>действий</w:t>
            </w:r>
            <w:r w:rsidR="00FA2826" w:rsidRPr="00FA2826">
              <w:rPr>
                <w:color w:val="auto"/>
                <w:sz w:val="20"/>
                <w:szCs w:val="20"/>
              </w:rPr>
              <w:t xml:space="preserve">  </w:t>
            </w:r>
            <w:r w:rsidRPr="00FA2826">
              <w:rPr>
                <w:color w:val="auto"/>
                <w:sz w:val="20"/>
                <w:szCs w:val="20"/>
              </w:rPr>
              <w:t>подразделений</w:t>
            </w:r>
            <w:proofErr w:type="gramEnd"/>
            <w:r w:rsidRPr="00FA2826">
              <w:rPr>
                <w:color w:val="auto"/>
                <w:sz w:val="20"/>
                <w:szCs w:val="20"/>
              </w:rPr>
              <w:t xml:space="preserve"> техникума, привлечения городских организаций и объединений;</w:t>
            </w:r>
          </w:p>
          <w:p w:rsidR="009B1F18" w:rsidRPr="00FA2826" w:rsidRDefault="003343B9" w:rsidP="00FA2826">
            <w:pPr>
              <w:pStyle w:val="Default"/>
              <w:tabs>
                <w:tab w:val="left" w:pos="959"/>
              </w:tabs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FA2826">
              <w:rPr>
                <w:color w:val="auto"/>
                <w:sz w:val="20"/>
                <w:szCs w:val="20"/>
              </w:rPr>
              <w:t xml:space="preserve">конструирование системы </w:t>
            </w:r>
            <w:proofErr w:type="spellStart"/>
            <w:r w:rsidRPr="00FA2826">
              <w:rPr>
                <w:color w:val="auto"/>
                <w:sz w:val="20"/>
                <w:szCs w:val="20"/>
              </w:rPr>
              <w:t>профориентационной</w:t>
            </w:r>
            <w:proofErr w:type="spellEnd"/>
            <w:r w:rsidRPr="00FA2826">
              <w:rPr>
                <w:color w:val="auto"/>
                <w:sz w:val="20"/>
                <w:szCs w:val="20"/>
              </w:rPr>
              <w:t xml:space="preserve"> деятельности, </w:t>
            </w:r>
            <w:r w:rsidRPr="00FA2826">
              <w:rPr>
                <w:color w:val="auto"/>
                <w:sz w:val="20"/>
                <w:szCs w:val="20"/>
              </w:rPr>
              <w:lastRenderedPageBreak/>
              <w:t>рассчитанной на разновозрастную аудиторию, с различными запросами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Круглый стол на тему: </w:t>
            </w:r>
            <w:r w:rsidR="00F11F87" w:rsidRPr="00FA2826">
              <w:rPr>
                <w:rFonts w:ascii="Times New Roman" w:hAnsi="Times New Roman"/>
                <w:sz w:val="20"/>
                <w:szCs w:val="20"/>
              </w:rPr>
              <w:t xml:space="preserve">Инженерное образование от школы к производству 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Февраль-март 2017 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B21D5C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30.03.2017</w:t>
            </w:r>
            <w:r w:rsidR="00F955E1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1836F4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Изучение  опыта инновационной площадки  МАОУ «Лицей № 21» ГО Первоуральск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Круглый стол на тему: «Профориентация детей и молодежи: опыт и актуальные задачи» (принимают участие учителя и педагоги ГО Первоуральск и представители Центра занятости населения города Первоуральска, представители работодателей)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Апрель- </w:t>
            </w:r>
            <w:r w:rsidR="009B1F18" w:rsidRPr="00FA2826">
              <w:rPr>
                <w:rFonts w:ascii="Times New Roman" w:hAnsi="Times New Roman"/>
                <w:sz w:val="20"/>
                <w:szCs w:val="20"/>
              </w:rPr>
              <w:t>Март 2017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43B9" w:rsidRPr="00FA2826" w:rsidRDefault="003343B9" w:rsidP="00FA282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A2826">
              <w:rPr>
                <w:color w:val="auto"/>
                <w:sz w:val="20"/>
                <w:szCs w:val="20"/>
              </w:rPr>
              <w:t>Формирование у молодежи способности к осуществлению ответственного выбора собственной индивидуальной образовательной и профессиональной траекторий.</w:t>
            </w:r>
          </w:p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Привлечение к творчеству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по созданию своей книги (книжка-малышка)</w:t>
            </w:r>
            <w:r w:rsidR="00E46879"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 «Профессия моих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родителей»</w:t>
            </w:r>
            <w:r w:rsidR="00E46879"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«Профессии моей семьи»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01.04.2017-14.04.2017г.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CA0AC5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рисунков «Профессия моей мечты», « Профессии моей семьи»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01.04.2017-14.04.2017г.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Конкурс методических разработок «Профессию выбираю в детском саду» - модель 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 работы в ДОУ 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01.04.2017-14.04.2017г.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путешествие «Тропинками разных профессий»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Март 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2017 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23.03.2017 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семейных слайд - шоу и видеофильмов «Профессиональная династия моей семьи»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«Моя будущая профессия»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«Моя будущая профессия»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творческих работ «Мир в радуге профессий»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Конкурс по созданию своей книги «Кем быть? – Профессия, которая мне нравится», «Все профессии нужны, все профессии важны»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Конкурс фотографий и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эссе  «Моя будущая профессия», «Профессия моих родителей»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мероприятия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rPr>
          <w:trHeight w:val="551"/>
        </w:trPr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Конкурс творческих 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 проектов  «Шаг к будущей профессии»  «Профессия, в которой я вижу себя»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Конкурс семейных слайд - шоу и видеофильмов  «Профессиональная династия моей семьи»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Конкурс агитбригад  «Путешествие в мир профессий»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CA0AC5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Конкурс </w:t>
            </w: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профориентационных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 xml:space="preserve"> уголков 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«Я выбираю профессию!», </w:t>
            </w:r>
          </w:p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«Мир профессий, или какую дверь открыть»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Конкурс презентаций «Моя будущая профессия»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январь - март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15.04.2017-28.04.2017г.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Фотоконкурс «Все профессии важны»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0E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1 -4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01.05.2017-15.05.2017 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мероприятия согласно соглашения о сотрудничестве с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Фотоконкурс «Я б в рабочие пошёл»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0E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1 -4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01.05.2017-15.05.2017 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Фотоконкурс «Рабочее место профессионала»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0E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1 -4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01.05.2017-31.05.2017 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Фотоконкурс «Рабочие зарисовки»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0E57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1 -4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01.05.2017-31.05.2017 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3DF" w:rsidRPr="00FA2826" w:rsidRDefault="009503DF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Совместные мероприятия согласно соглашения о сотрудничестве с МКУ «</w:t>
            </w:r>
            <w:proofErr w:type="spellStart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ЦХЭиМО</w:t>
            </w:r>
            <w:proofErr w:type="spellEnd"/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» ГО Первоуральск на 2017год;</w:t>
            </w:r>
          </w:p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позитивного имиджа техникума.</w:t>
            </w: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Профессиональные пробы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 xml:space="preserve"> по рабочим профессиям в рамках дня открытых дверей в ГАПОУ СО «ППТ» «Все профессии нужны, все профессии важны»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1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23.03.2017</w:t>
            </w:r>
            <w:r w:rsidR="00556A32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 xml:space="preserve"> по рабочим профессиям в рамках дня открытых дверей в ГАПОУ СО «ППТ»  «Путешествие в Город мастеров»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2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18.04.2017</w:t>
            </w:r>
            <w:r w:rsidR="00556A32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2826">
              <w:rPr>
                <w:rFonts w:ascii="Times New Roman" w:hAnsi="Times New Roman"/>
                <w:sz w:val="20"/>
                <w:szCs w:val="20"/>
              </w:rPr>
              <w:t>Квест</w:t>
            </w:r>
            <w:proofErr w:type="spellEnd"/>
            <w:r w:rsidRPr="00FA2826">
              <w:rPr>
                <w:rFonts w:ascii="Times New Roman" w:hAnsi="Times New Roman"/>
                <w:sz w:val="20"/>
                <w:szCs w:val="20"/>
              </w:rPr>
              <w:t xml:space="preserve"> по рабочим </w:t>
            </w: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профессиям в рамках дня открытых дверей в ГАПОУ СО «ППТ» «Путь к профессии»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1-3 квартал </w:t>
            </w: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24.05.2017г.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Формированию профессионального 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самоопределения в соответствии с желаниями, способностями, индивидуальными особенностями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Мастер классы «</w:t>
            </w:r>
            <w:r w:rsidR="009B1F18" w:rsidRPr="00FA2826">
              <w:rPr>
                <w:rFonts w:ascii="Times New Roman" w:hAnsi="Times New Roman"/>
                <w:sz w:val="20"/>
                <w:szCs w:val="20"/>
              </w:rPr>
              <w:t>Хочу освоить»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1-3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26.01.2017-16.03.2017г.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Проект «Нарисуй выпускное платье и получи его в подарок»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2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2017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A92DAF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Профессиональные пробы в учебных мастерских и лабораториях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1-3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C06EAB" w:rsidP="00FA2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1F18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Профессиональные консультации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Групповые и индивидуальные консультации учащихся, консультации учащихся с родителями, учителями и специалистами, отвечающими за </w:t>
            </w:r>
            <w:r w:rsidR="00F02198" w:rsidRPr="00FA2826">
              <w:rPr>
                <w:rFonts w:ascii="Times New Roman" w:hAnsi="Times New Roman"/>
                <w:sz w:val="20"/>
                <w:szCs w:val="20"/>
              </w:rPr>
              <w:t>профориентацию</w:t>
            </w:r>
            <w:r w:rsidRPr="00FA2826">
              <w:rPr>
                <w:rFonts w:ascii="Times New Roman" w:hAnsi="Times New Roman"/>
                <w:sz w:val="20"/>
                <w:szCs w:val="20"/>
              </w:rPr>
              <w:t xml:space="preserve"> в школе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1-4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2 недели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Консультационная помощь при выборе профессий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Консультирование, организация профессионального обучения (профессиональная подготовка, переподготовка, повышение квалификации)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1-4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F11F87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плана работы УПО</w:t>
            </w:r>
            <w:r w:rsidR="0013186E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мере комплектования групп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профессионального обучения по профессиям техникума</w:t>
            </w: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Исследовательская работа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A92DAF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Социологическое исследование востребованности в г. Первоуральске конкретной профессии (ее </w:t>
            </w: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содержание, значимость, важность для экономики города)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lastRenderedPageBreak/>
              <w:t>1-4 квартал 2017года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556A32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16.01.2017- 30.03.2017г.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CA0AC5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востребованности в ГО Первоуральск среди </w:t>
            </w:r>
            <w:r w:rsidR="00C65C0D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предприятий профессий техникума</w:t>
            </w:r>
          </w:p>
          <w:p w:rsidR="004B2E09" w:rsidRPr="00FA2826" w:rsidRDefault="00C65C0D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="004B2E09"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аличие запроса в </w:t>
            </w:r>
            <w:r w:rsidR="004B2E09" w:rsidRPr="00FA28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Первоуральск на высококвалифицированных рабочих и специалис</w:t>
            </w: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тов различных сфер деятельности)</w:t>
            </w:r>
          </w:p>
        </w:tc>
      </w:tr>
      <w:tr w:rsidR="00CA0AC5" w:rsidRPr="001C136F" w:rsidTr="000E57D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A0AC5" w:rsidRPr="00FA2826" w:rsidRDefault="00A92DA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Имиджирование</w:t>
            </w:r>
            <w:proofErr w:type="spellEnd"/>
            <w:r w:rsidRPr="00FA28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техникума и программ профессионального обучения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A92DAF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Волонтерский студенческий отряд «Профи»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периода по плану работы УВО 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9503D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="008F4D2D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координация работы </w:t>
            </w: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волонтерского отряда обучающихся техникума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A92DAF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выступлений агитбригады по правилам дорожного движения 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В течение периода по плану работы УВО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агитбригады в школах ГО Первоуральск</w:t>
            </w:r>
          </w:p>
        </w:tc>
      </w:tr>
      <w:tr w:rsidR="000E57D2" w:rsidRPr="001C136F" w:rsidTr="000E57D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A92DAF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92DAF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9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 xml:space="preserve">Организация сюжетов на телеканалах города по проводимым мероприятиям техникума 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A2826">
              <w:rPr>
                <w:rFonts w:ascii="Times New Roman" w:hAnsi="Times New Roman"/>
                <w:sz w:val="20"/>
                <w:szCs w:val="20"/>
              </w:rPr>
              <w:t>В течение периода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9B1F18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hAnsi="Times New Roman" w:cs="Times New Roman"/>
                <w:sz w:val="20"/>
                <w:szCs w:val="20"/>
              </w:rPr>
              <w:t>В течение периода по плану работы УВО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C06EAB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92DAF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2DAF" w:rsidRPr="00FA2826" w:rsidRDefault="00A36EDA" w:rsidP="00FA2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проводимым мероприятиям</w:t>
            </w:r>
            <w:r w:rsidR="009503DF" w:rsidRPr="00FA2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техникума</w:t>
            </w:r>
          </w:p>
        </w:tc>
      </w:tr>
    </w:tbl>
    <w:p w:rsidR="00FA2826" w:rsidRDefault="00FA2826" w:rsidP="00FA28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015E6" w:rsidRDefault="00F015E6" w:rsidP="00F015E6">
      <w:pPr>
        <w:rPr>
          <w:lang w:eastAsia="ru-RU"/>
        </w:rPr>
      </w:pPr>
    </w:p>
    <w:p w:rsidR="006C0922" w:rsidRDefault="006C0922" w:rsidP="00F015E6">
      <w:pPr>
        <w:rPr>
          <w:lang w:eastAsia="ru-RU"/>
        </w:rPr>
      </w:pPr>
    </w:p>
    <w:tbl>
      <w:tblPr>
        <w:tblpPr w:leftFromText="180" w:rightFromText="180" w:vertAnchor="page" w:horzAnchor="margin" w:tblpXSpec="center" w:tblpY="157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379"/>
        <w:gridCol w:w="2607"/>
        <w:gridCol w:w="3721"/>
      </w:tblGrid>
      <w:tr w:rsidR="006C0922" w:rsidRPr="001C136F" w:rsidTr="002C2B5B">
        <w:trPr>
          <w:trHeight w:val="15"/>
        </w:trPr>
        <w:tc>
          <w:tcPr>
            <w:tcW w:w="318" w:type="pct"/>
            <w:hideMark/>
          </w:tcPr>
          <w:p w:rsidR="006C0922" w:rsidRPr="001C136F" w:rsidRDefault="006C0922" w:rsidP="006C092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color w:val="2424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281" w:type="pct"/>
            <w:hideMark/>
          </w:tcPr>
          <w:p w:rsidR="006C0922" w:rsidRPr="001C136F" w:rsidRDefault="006C0922" w:rsidP="002C2B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pct"/>
            <w:hideMark/>
          </w:tcPr>
          <w:p w:rsidR="006C0922" w:rsidRPr="001C136F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pct"/>
            <w:hideMark/>
          </w:tcPr>
          <w:p w:rsidR="006C0922" w:rsidRPr="001C136F" w:rsidRDefault="006C0922" w:rsidP="006C092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922" w:rsidRPr="00E26A6A" w:rsidTr="002C2B5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6C0922" w:rsidRPr="00E26A6A" w:rsidTr="002C2B5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по реализуемым образовательным программам техникума: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 xml:space="preserve">1.Изделия из </w:t>
            </w:r>
            <w:proofErr w:type="gramStart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дрожжевого  теста</w:t>
            </w:r>
            <w:proofErr w:type="gramEnd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2.Выполнение декоративной отделки помещения по трафарету.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программой </w:t>
            </w:r>
            <w:proofErr w:type="spellStart"/>
            <w:r w:rsidRPr="00E26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Fotoshop</w:t>
            </w:r>
            <w:proofErr w:type="spellEnd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4.Геометрия кроя.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5.Выполнение кирпичной кладки стены.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6.Изготовление слесарного инструмента.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классы разработаны с учетом с учетом возрастных особенностей школьников (с 5 по 9 класс)</w:t>
            </w:r>
          </w:p>
        </w:tc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способности к осуществлению ответственного выбора собственной индивидуальной образовательной и профессиональной траекторий в соответствие с потребностями рынка труда ГО Первоуральска</w:t>
            </w:r>
          </w:p>
        </w:tc>
      </w:tr>
      <w:tr w:rsidR="006C0922" w:rsidRPr="00E26A6A" w:rsidTr="002C2B5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Игра-путешествие «Тропинками разных профессий»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Игра проводится  с учащимися школ города с 4 по 9 класс.</w:t>
            </w:r>
          </w:p>
        </w:tc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проекта «Будущие профессионалы» с основами современного производства, организацией труда и профессиональной деятельности.</w:t>
            </w:r>
          </w:p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922" w:rsidRPr="00E26A6A" w:rsidTr="002C2B5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Проект «Нарисуй выпускное платье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Участницы образовательных организаций ГО Первоуральск, выпускницы 9 класса.</w:t>
            </w:r>
          </w:p>
        </w:tc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C0922" w:rsidRPr="00E26A6A" w:rsidRDefault="006C0922" w:rsidP="006C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Формированию профессионального самоопределения в соответствии с желаниями, способностями, индивидуальными особенностями</w:t>
            </w:r>
          </w:p>
        </w:tc>
      </w:tr>
    </w:tbl>
    <w:p w:rsidR="00FE4874" w:rsidRPr="002C2B5B" w:rsidRDefault="003E1B31" w:rsidP="002C2B5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5B">
        <w:rPr>
          <w:rFonts w:ascii="Times New Roman" w:hAnsi="Times New Roman" w:cs="Times New Roman"/>
          <w:b/>
          <w:sz w:val="28"/>
          <w:szCs w:val="28"/>
        </w:rPr>
        <w:t>3. Продукты инновационного проекта</w:t>
      </w:r>
    </w:p>
    <w:p w:rsidR="00FE4874" w:rsidRPr="00E26A6A" w:rsidRDefault="00FE4874" w:rsidP="00FA28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A2826" w:rsidRDefault="00FA2826" w:rsidP="00FA28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B31" w:rsidRDefault="003E1B31" w:rsidP="003E1B31">
      <w:pPr>
        <w:rPr>
          <w:lang w:eastAsia="ru-RU"/>
        </w:rPr>
      </w:pPr>
    </w:p>
    <w:p w:rsidR="003E1B31" w:rsidRDefault="003E1B31" w:rsidP="003E1B31">
      <w:pPr>
        <w:rPr>
          <w:lang w:eastAsia="ru-RU"/>
        </w:rPr>
      </w:pPr>
    </w:p>
    <w:p w:rsidR="00FA2826" w:rsidRDefault="00FA2826" w:rsidP="002C2B5B">
      <w:pPr>
        <w:pStyle w:val="a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2C2B5B" w:rsidRDefault="002C2B5B" w:rsidP="002C2B5B">
      <w:pPr>
        <w:rPr>
          <w:lang w:eastAsia="ru-RU"/>
        </w:rPr>
      </w:pPr>
    </w:p>
    <w:p w:rsidR="00C57E9D" w:rsidRPr="002C2B5B" w:rsidRDefault="00C57E9D" w:rsidP="002C2B5B">
      <w:pPr>
        <w:rPr>
          <w:lang w:eastAsia="ru-RU"/>
        </w:rPr>
      </w:pPr>
    </w:p>
    <w:p w:rsidR="00FA2826" w:rsidRPr="00E26A6A" w:rsidRDefault="00FA2826" w:rsidP="00FA28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4874" w:rsidRPr="002C2B5B" w:rsidRDefault="00FE4874" w:rsidP="00BE16B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B5B">
        <w:rPr>
          <w:rFonts w:ascii="Times New Roman" w:hAnsi="Times New Roman" w:cs="Times New Roman"/>
          <w:b/>
          <w:sz w:val="28"/>
          <w:szCs w:val="28"/>
        </w:rPr>
        <w:t>4. Аналитическая часть</w:t>
      </w:r>
    </w:p>
    <w:p w:rsidR="00FE4874" w:rsidRPr="00E26A6A" w:rsidRDefault="00FE4874" w:rsidP="00BE16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26A6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25785C" w:rsidRPr="00E26A6A" w:rsidRDefault="0025785C" w:rsidP="00BE16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5785C" w:rsidRPr="00E26A6A" w:rsidRDefault="0025785C" w:rsidP="00BE16B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>Проект «АППАРЕЛЬ» представляет собой объединенный единой целью комплекс психолого-педагогических мероприятий, творческих конкурсов, мастер-классов, экскурсий, и других направлений работы, призванных обеспечить решение основных задач в области профессионального самоопределения граждан ГО Первоуральск, в том числе учащихся школ в профессиональном выборе.</w:t>
      </w:r>
    </w:p>
    <w:p w:rsidR="0025785C" w:rsidRPr="00E26A6A" w:rsidRDefault="0025785C" w:rsidP="00BE16B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 xml:space="preserve">Цель инновационного проекта: </w:t>
      </w:r>
    </w:p>
    <w:p w:rsidR="0025785C" w:rsidRPr="00E26A6A" w:rsidRDefault="0025785C" w:rsidP="00BE16B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Формирование у молодежи способности к осуществлению ответственного выбора собственной индивидуальной образовательной и профессиональной траекторий.</w:t>
      </w:r>
    </w:p>
    <w:p w:rsidR="0025785C" w:rsidRPr="00E26A6A" w:rsidRDefault="0025785C" w:rsidP="00BE16B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26A6A">
        <w:rPr>
          <w:b/>
          <w:color w:val="auto"/>
          <w:sz w:val="28"/>
          <w:szCs w:val="28"/>
        </w:rPr>
        <w:t>Задачи</w:t>
      </w:r>
      <w:r w:rsidRPr="00E26A6A">
        <w:rPr>
          <w:color w:val="auto"/>
          <w:sz w:val="28"/>
          <w:szCs w:val="28"/>
        </w:rPr>
        <w:t>:</w:t>
      </w:r>
    </w:p>
    <w:p w:rsidR="0025785C" w:rsidRPr="00E26A6A" w:rsidRDefault="0025785C" w:rsidP="00BE16BB">
      <w:pPr>
        <w:pStyle w:val="Default"/>
        <w:numPr>
          <w:ilvl w:val="0"/>
          <w:numId w:val="1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 xml:space="preserve">Создание системы </w:t>
      </w:r>
      <w:proofErr w:type="spellStart"/>
      <w:r w:rsidRPr="00E26A6A">
        <w:rPr>
          <w:color w:val="auto"/>
          <w:sz w:val="28"/>
          <w:szCs w:val="28"/>
        </w:rPr>
        <w:t>профориентационной</w:t>
      </w:r>
      <w:proofErr w:type="spellEnd"/>
      <w:r w:rsidRPr="00E26A6A">
        <w:rPr>
          <w:color w:val="auto"/>
          <w:sz w:val="28"/>
          <w:szCs w:val="28"/>
        </w:rPr>
        <w:t xml:space="preserve"> работы «АППАРЕЛЬ» на основе скоординированных действий</w:t>
      </w:r>
      <w:r w:rsidRPr="00E26A6A">
        <w:rPr>
          <w:color w:val="auto"/>
          <w:sz w:val="28"/>
          <w:szCs w:val="28"/>
          <w:u w:val="single"/>
        </w:rPr>
        <w:t xml:space="preserve"> </w:t>
      </w:r>
      <w:r w:rsidRPr="00E26A6A">
        <w:rPr>
          <w:color w:val="auto"/>
          <w:sz w:val="28"/>
          <w:szCs w:val="28"/>
        </w:rPr>
        <w:t>подразделений техникума, привлечения городских организаций и объединений;</w:t>
      </w:r>
    </w:p>
    <w:p w:rsidR="0025785C" w:rsidRPr="00E26A6A" w:rsidRDefault="0025785C" w:rsidP="00BE16BB">
      <w:pPr>
        <w:pStyle w:val="Default"/>
        <w:numPr>
          <w:ilvl w:val="0"/>
          <w:numId w:val="1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2"/>
          <w:lang w:eastAsia="en-US"/>
        </w:rPr>
      </w:pPr>
      <w:r w:rsidRPr="00E26A6A">
        <w:rPr>
          <w:color w:val="auto"/>
          <w:sz w:val="28"/>
          <w:szCs w:val="28"/>
        </w:rPr>
        <w:t xml:space="preserve">конструирование системы </w:t>
      </w:r>
      <w:proofErr w:type="spellStart"/>
      <w:r w:rsidRPr="00E26A6A">
        <w:rPr>
          <w:color w:val="auto"/>
          <w:sz w:val="28"/>
          <w:szCs w:val="28"/>
        </w:rPr>
        <w:t>профориентационной</w:t>
      </w:r>
      <w:proofErr w:type="spellEnd"/>
      <w:r w:rsidRPr="00E26A6A">
        <w:rPr>
          <w:color w:val="auto"/>
          <w:sz w:val="28"/>
          <w:szCs w:val="28"/>
        </w:rPr>
        <w:t xml:space="preserve"> деятельности, рассчитанной на разновозрастную аудиторию, с различными запросами;</w:t>
      </w:r>
    </w:p>
    <w:p w:rsidR="0025785C" w:rsidRPr="00E26A6A" w:rsidRDefault="0025785C" w:rsidP="00BE16BB">
      <w:pPr>
        <w:pStyle w:val="Default"/>
        <w:numPr>
          <w:ilvl w:val="0"/>
          <w:numId w:val="1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создание условий для осознанного профессионального самоопределения и раскрытия способностей личности;</w:t>
      </w:r>
    </w:p>
    <w:p w:rsidR="0025785C" w:rsidRPr="00E26A6A" w:rsidRDefault="0025785C" w:rsidP="00BE16B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формирование позитивного имиджа техникума.</w:t>
      </w:r>
    </w:p>
    <w:p w:rsidR="0025785C" w:rsidRPr="00E26A6A" w:rsidRDefault="0025785C" w:rsidP="00BE16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 xml:space="preserve">Основные результаты реализации инновационного проекта: </w:t>
      </w:r>
    </w:p>
    <w:p w:rsidR="0025785C" w:rsidRPr="00E26A6A" w:rsidRDefault="006D60DC" w:rsidP="00BE16B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pacing w:val="2"/>
          <w:sz w:val="28"/>
          <w:szCs w:val="28"/>
        </w:rPr>
        <w:t xml:space="preserve"> </w:t>
      </w:r>
      <w:r w:rsidR="0025785C" w:rsidRPr="00E26A6A">
        <w:rPr>
          <w:b/>
          <w:color w:val="auto"/>
          <w:sz w:val="28"/>
          <w:szCs w:val="28"/>
        </w:rPr>
        <w:t>Со стороны обучающихся и их родителей</w:t>
      </w:r>
      <w:r w:rsidR="0025785C" w:rsidRPr="00E26A6A">
        <w:rPr>
          <w:color w:val="auto"/>
          <w:sz w:val="28"/>
          <w:szCs w:val="28"/>
        </w:rPr>
        <w:t>:</w:t>
      </w:r>
    </w:p>
    <w:p w:rsidR="0025785C" w:rsidRPr="00E26A6A" w:rsidRDefault="0025785C" w:rsidP="00BE16BB">
      <w:pPr>
        <w:pStyle w:val="Default"/>
        <w:numPr>
          <w:ilvl w:val="0"/>
          <w:numId w:val="4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осознанный выбор своего профессионального развития;</w:t>
      </w:r>
    </w:p>
    <w:p w:rsidR="0025785C" w:rsidRPr="00E26A6A" w:rsidRDefault="0025785C" w:rsidP="00BE16BB">
      <w:pPr>
        <w:pStyle w:val="Default"/>
        <w:numPr>
          <w:ilvl w:val="0"/>
          <w:numId w:val="4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трудоустройство выпускников, по полученной профессии, специальности;</w:t>
      </w:r>
    </w:p>
    <w:p w:rsidR="0025785C" w:rsidRPr="00E26A6A" w:rsidRDefault="0025785C" w:rsidP="00BE16BB">
      <w:pPr>
        <w:pStyle w:val="Default"/>
        <w:numPr>
          <w:ilvl w:val="0"/>
          <w:numId w:val="4"/>
        </w:numPr>
        <w:tabs>
          <w:tab w:val="left" w:pos="959"/>
        </w:tabs>
        <w:ind w:left="0" w:firstLine="851"/>
        <w:jc w:val="both"/>
        <w:rPr>
          <w:color w:val="auto"/>
          <w:sz w:val="28"/>
          <w:szCs w:val="28"/>
        </w:rPr>
      </w:pPr>
      <w:r w:rsidRPr="00E26A6A">
        <w:rPr>
          <w:color w:val="auto"/>
          <w:sz w:val="28"/>
          <w:szCs w:val="28"/>
        </w:rPr>
        <w:t>удовлетворенность родителей выбором их детей.</w:t>
      </w:r>
    </w:p>
    <w:p w:rsidR="0025785C" w:rsidRPr="00E26A6A" w:rsidRDefault="0025785C" w:rsidP="00BE16BB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  <w:r w:rsidRPr="00E26A6A">
        <w:rPr>
          <w:b/>
          <w:color w:val="auto"/>
          <w:sz w:val="28"/>
          <w:szCs w:val="28"/>
        </w:rPr>
        <w:t>Со стороны техникума:</w:t>
      </w:r>
    </w:p>
    <w:p w:rsidR="0025785C" w:rsidRPr="00E26A6A" w:rsidRDefault="0025785C" w:rsidP="00BE16BB">
      <w:pPr>
        <w:pStyle w:val="a5"/>
        <w:numPr>
          <w:ilvl w:val="0"/>
          <w:numId w:val="5"/>
        </w:numPr>
        <w:tabs>
          <w:tab w:val="left" w:pos="959"/>
        </w:tabs>
        <w:ind w:left="0" w:firstLine="851"/>
        <w:rPr>
          <w:rFonts w:ascii="Times New Roman" w:hAnsi="Times New Roman"/>
          <w:b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>выполнение государственного задания и контрольных цифр приема обучающихся.</w:t>
      </w:r>
    </w:p>
    <w:p w:rsidR="0025785C" w:rsidRPr="00E26A6A" w:rsidRDefault="0025785C" w:rsidP="00BE16BB">
      <w:pPr>
        <w:pStyle w:val="a5"/>
        <w:ind w:firstLine="851"/>
        <w:rPr>
          <w:rFonts w:ascii="Times New Roman" w:hAnsi="Times New Roman"/>
          <w:b/>
          <w:sz w:val="28"/>
          <w:szCs w:val="28"/>
        </w:rPr>
      </w:pPr>
      <w:r w:rsidRPr="00E26A6A">
        <w:rPr>
          <w:rFonts w:ascii="Times New Roman" w:hAnsi="Times New Roman"/>
          <w:b/>
          <w:sz w:val="28"/>
          <w:szCs w:val="28"/>
        </w:rPr>
        <w:t>Со стороны ГО Первоуральск:</w:t>
      </w:r>
    </w:p>
    <w:p w:rsidR="000A233E" w:rsidRPr="00E26A6A" w:rsidRDefault="0025785C" w:rsidP="00BE16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>соответствие качества и количества подготовленных высоко квалифицированных рабочих и специалистов потребностям ГО Первоуральск.</w:t>
      </w:r>
    </w:p>
    <w:p w:rsidR="00BE16BB" w:rsidRPr="00E26A6A" w:rsidRDefault="00BE16BB" w:rsidP="00BE16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610" w:rsidRPr="00E26A6A" w:rsidRDefault="00C76610" w:rsidP="00BE16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 w:rsidRPr="00E26A6A">
        <w:rPr>
          <w:rFonts w:ascii="Times New Roman" w:hAnsi="Times New Roman"/>
          <w:sz w:val="28"/>
          <w:szCs w:val="28"/>
        </w:rPr>
        <w:t>Подготовительного этапа (</w:t>
      </w:r>
      <w:r w:rsidR="00FD55B3" w:rsidRPr="00E26A6A">
        <w:rPr>
          <w:rFonts w:ascii="Times New Roman" w:hAnsi="Times New Roman"/>
          <w:sz w:val="28"/>
          <w:szCs w:val="28"/>
        </w:rPr>
        <w:t>с 22.12.2016г -</w:t>
      </w:r>
      <w:r w:rsidR="00BE16BB" w:rsidRPr="00E26A6A">
        <w:rPr>
          <w:rFonts w:ascii="Times New Roman" w:hAnsi="Times New Roman"/>
          <w:sz w:val="28"/>
          <w:szCs w:val="28"/>
        </w:rPr>
        <w:t xml:space="preserve"> </w:t>
      </w:r>
      <w:r w:rsidR="00FD55B3" w:rsidRPr="00E26A6A">
        <w:rPr>
          <w:rFonts w:ascii="Times New Roman" w:hAnsi="Times New Roman"/>
          <w:sz w:val="28"/>
          <w:szCs w:val="28"/>
        </w:rPr>
        <w:t>2017г</w:t>
      </w:r>
      <w:r w:rsidRPr="00E26A6A">
        <w:rPr>
          <w:rFonts w:ascii="Times New Roman" w:hAnsi="Times New Roman"/>
          <w:sz w:val="28"/>
          <w:szCs w:val="28"/>
        </w:rPr>
        <w:t>)</w:t>
      </w: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инновационной площадки ставились задачи: </w:t>
      </w:r>
    </w:p>
    <w:p w:rsidR="00C76610" w:rsidRPr="00E26A6A" w:rsidRDefault="00C76610" w:rsidP="00BE1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lastRenderedPageBreak/>
        <w:t>1. Организация работы творческой группы педагогических работников для участия в работе инновационной площадки</w:t>
      </w:r>
      <w:r w:rsidR="00FD55B3" w:rsidRPr="00E26A6A">
        <w:rPr>
          <w:rFonts w:ascii="Times New Roman" w:hAnsi="Times New Roman"/>
          <w:sz w:val="28"/>
          <w:szCs w:val="28"/>
        </w:rPr>
        <w:t>.</w:t>
      </w:r>
    </w:p>
    <w:p w:rsidR="00C76610" w:rsidRPr="00E26A6A" w:rsidRDefault="00C76610" w:rsidP="00BE1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 xml:space="preserve">2. Разработка новых форм и методик </w:t>
      </w:r>
      <w:proofErr w:type="spellStart"/>
      <w:r w:rsidRPr="00E26A6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E26A6A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C76610" w:rsidRPr="00E26A6A" w:rsidRDefault="00BE16BB" w:rsidP="00BE1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>3</w:t>
      </w:r>
      <w:r w:rsidR="00C76610" w:rsidRPr="00E26A6A">
        <w:rPr>
          <w:rFonts w:ascii="Times New Roman" w:hAnsi="Times New Roman"/>
          <w:sz w:val="28"/>
          <w:szCs w:val="28"/>
        </w:rPr>
        <w:t>. Повышение имид</w:t>
      </w:r>
      <w:r w:rsidR="00FD55B3" w:rsidRPr="00E26A6A">
        <w:rPr>
          <w:rFonts w:ascii="Times New Roman" w:hAnsi="Times New Roman"/>
          <w:sz w:val="28"/>
          <w:szCs w:val="28"/>
        </w:rPr>
        <w:t>жа образовательного учреждения.</w:t>
      </w:r>
    </w:p>
    <w:p w:rsidR="00BE16BB" w:rsidRPr="00E26A6A" w:rsidRDefault="00BE16BB" w:rsidP="00BE16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:rsidR="00BE16BB" w:rsidRPr="00E26A6A" w:rsidRDefault="00BE16BB" w:rsidP="00BE16B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За время действия подготовительного этапа получены </w:t>
      </w:r>
      <w:proofErr w:type="gramStart"/>
      <w:r w:rsidRPr="00E26A6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следующие  результаты</w:t>
      </w:r>
      <w:proofErr w:type="gramEnd"/>
      <w:r w:rsidRPr="00E26A6A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(в целом по инновационному проекту (программе) и реализованному этапу):</w:t>
      </w:r>
    </w:p>
    <w:p w:rsidR="00BE16BB" w:rsidRPr="00E26A6A" w:rsidRDefault="00BE16BB" w:rsidP="00BE16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Рабочая группа</w:t>
      </w:r>
      <w:r w:rsidRPr="00E26A6A">
        <w:rPr>
          <w:rFonts w:ascii="Times New Roman" w:hAnsi="Times New Roman"/>
          <w:sz w:val="28"/>
          <w:szCs w:val="28"/>
        </w:rPr>
        <w:t xml:space="preserve"> педагогических работников для участия в работе инновационной площадки</w:t>
      </w: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610" w:rsidRPr="00E26A6A" w:rsidRDefault="00C76610" w:rsidP="00BE16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 техникума был изучен и проанализир</w:t>
      </w:r>
      <w:r w:rsidR="00BE16B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 опыт работы </w:t>
      </w: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инновационных площадок ГО Первоуральск и  на территории Свердловской области.</w:t>
      </w:r>
    </w:p>
    <w:p w:rsidR="00C76610" w:rsidRPr="00E26A6A" w:rsidRDefault="00C76610" w:rsidP="00BE16BB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lang w:eastAsia="ru-RU"/>
        </w:rPr>
      </w:pP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 техникума были откорректированы и подписаны соглашения с социальными партнерами ГО Первоуральск</w:t>
      </w:r>
      <w:r w:rsidR="009129F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взаимодействии по данному направлению</w:t>
      </w: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85C" w:rsidRPr="00E26A6A" w:rsidRDefault="00C76610" w:rsidP="00BE16BB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lang w:eastAsia="ru-RU"/>
        </w:rPr>
      </w:pP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 и педагогами техникума</w:t>
      </w:r>
      <w:r w:rsidR="009129F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мониторинг востребованности профессий ГО Первоуральск из которого определена потребность кадров</w:t>
      </w:r>
      <w:r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29F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мониторинга востребованности </w:t>
      </w:r>
      <w:r w:rsidR="00FD55B3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кадров </w:t>
      </w:r>
      <w:r w:rsidR="009129F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01.02.2017</w:t>
      </w:r>
      <w:r w:rsidR="00FD55B3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9FB" w:rsidRPr="00E26A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были определены следующие профессии: сварщик, слесарь по сборке металлоконструкций, слесарь по ремонту автомобилей, штукатур, повар, кондитер, продавец.</w:t>
      </w:r>
    </w:p>
    <w:p w:rsidR="0025785C" w:rsidRPr="00E26A6A" w:rsidRDefault="009129FB" w:rsidP="00BE16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26A6A">
        <w:rPr>
          <w:rFonts w:ascii="Times New Roman" w:hAnsi="Times New Roman"/>
          <w:sz w:val="28"/>
          <w:szCs w:val="28"/>
        </w:rPr>
        <w:t xml:space="preserve">При разработке новых форм и методик </w:t>
      </w:r>
      <w:proofErr w:type="spellStart"/>
      <w:r w:rsidRPr="00E26A6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E26A6A">
        <w:rPr>
          <w:rFonts w:ascii="Times New Roman" w:hAnsi="Times New Roman"/>
          <w:sz w:val="28"/>
          <w:szCs w:val="28"/>
        </w:rPr>
        <w:t xml:space="preserve"> деятельности за основу взят </w:t>
      </w:r>
      <w:r w:rsidR="0025785C" w:rsidRPr="00E26A6A">
        <w:rPr>
          <w:rFonts w:ascii="Times New Roman" w:hAnsi="Times New Roman"/>
          <w:sz w:val="28"/>
          <w:szCs w:val="28"/>
        </w:rPr>
        <w:t xml:space="preserve">имеющийся опыт, а также новые формы </w:t>
      </w:r>
      <w:proofErr w:type="spellStart"/>
      <w:r w:rsidR="0025785C" w:rsidRPr="00E26A6A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="0025785C" w:rsidRPr="00E26A6A">
        <w:rPr>
          <w:rFonts w:ascii="Times New Roman" w:hAnsi="Times New Roman"/>
          <w:sz w:val="28"/>
          <w:szCs w:val="28"/>
        </w:rPr>
        <w:t xml:space="preserve"> работы по направлениям с учетом современных тенденций развития профессионального образования и поставленных целей.</w:t>
      </w:r>
    </w:p>
    <w:p w:rsidR="009E6F1A" w:rsidRPr="00E26A6A" w:rsidRDefault="00FB47B0" w:rsidP="00FB47B0">
      <w:pPr>
        <w:pStyle w:val="ab"/>
        <w:spacing w:before="0"/>
        <w:ind w:left="0" w:firstLine="851"/>
        <w:rPr>
          <w:lang w:val="ru-RU"/>
        </w:rPr>
      </w:pPr>
      <w:r w:rsidRPr="00E26A6A">
        <w:rPr>
          <w:lang w:val="ru-RU"/>
        </w:rPr>
        <w:t xml:space="preserve">Реализация инновационного проекта </w:t>
      </w:r>
      <w:proofErr w:type="gramStart"/>
      <w:r w:rsidRPr="00E26A6A">
        <w:rPr>
          <w:lang w:val="ru-RU"/>
        </w:rPr>
        <w:t>базируется  на</w:t>
      </w:r>
      <w:proofErr w:type="gramEnd"/>
      <w:r w:rsidRPr="00E26A6A">
        <w:rPr>
          <w:lang w:val="ru-RU"/>
        </w:rPr>
        <w:t xml:space="preserve"> активизирующем (формирующем, развивающем) подходе</w:t>
      </w:r>
      <w:r w:rsidRPr="00E26A6A">
        <w:rPr>
          <w:b/>
          <w:lang w:val="ru-RU"/>
        </w:rPr>
        <w:t xml:space="preserve">, </w:t>
      </w:r>
      <w:r w:rsidRPr="00E26A6A">
        <w:rPr>
          <w:lang w:val="ru-RU"/>
        </w:rPr>
        <w:t xml:space="preserve">главная цель которого подготовка «Будущего профессионала» к самостоятельному, осознанному профессиональному и жизненному самоопределению которая начинается с первых дней жизни ребенка до зрелого возраста. Поэтому в основу проекта берется разновозрастная категория </w:t>
      </w:r>
      <w:r w:rsidR="009E6F1A" w:rsidRPr="00E26A6A">
        <w:rPr>
          <w:lang w:val="ru-RU"/>
        </w:rPr>
        <w:t>от младшей группы детского сада до взрослого населения.</w:t>
      </w:r>
    </w:p>
    <w:p w:rsidR="00FB0520" w:rsidRPr="00E26A6A" w:rsidRDefault="00FB0520" w:rsidP="00FB47B0">
      <w:pPr>
        <w:pStyle w:val="ab"/>
        <w:spacing w:before="0"/>
        <w:ind w:left="0" w:firstLine="851"/>
        <w:rPr>
          <w:lang w:val="ru-RU"/>
        </w:rPr>
      </w:pPr>
      <w:r w:rsidRPr="00E26A6A">
        <w:rPr>
          <w:lang w:val="ru-RU"/>
        </w:rPr>
        <w:t>Составляющими имиджа профессиональной образовательной организации являются комфортность среды техникума, качество образовательных услуг, позитивно воспринимаемый стиль техникума, яркая внешняя атрибутика (наличие внешней символики, сайт</w:t>
      </w:r>
      <w:r w:rsidR="00E26A6A" w:rsidRPr="00E26A6A">
        <w:rPr>
          <w:lang w:val="ru-RU"/>
        </w:rPr>
        <w:t xml:space="preserve"> техникума</w:t>
      </w:r>
      <w:r w:rsidRPr="00E26A6A">
        <w:rPr>
          <w:lang w:val="ru-RU"/>
        </w:rPr>
        <w:t xml:space="preserve">, группа в контакте, волонтерский отряд « Профи»). </w:t>
      </w:r>
    </w:p>
    <w:p w:rsidR="00E91D8D" w:rsidRPr="00E91D8D" w:rsidRDefault="00FB0520" w:rsidP="00E91D8D">
      <w:pPr>
        <w:pStyle w:val="ab"/>
        <w:spacing w:before="0"/>
        <w:ind w:left="0" w:firstLine="851"/>
        <w:rPr>
          <w:lang w:val="ru-RU"/>
        </w:rPr>
      </w:pPr>
      <w:r w:rsidRPr="00E26A6A">
        <w:rPr>
          <w:lang w:val="ru-RU"/>
        </w:rPr>
        <w:t>Целевой аудиторией для подачи имиджа являются педагоги и сотрудники профессиональной образовательной организации, обучающиеся и их родители, общественное мнение, социальные партнеры и спонсоры, средства массовой информации.</w:t>
      </w:r>
    </w:p>
    <w:p w:rsidR="00E91D8D" w:rsidRPr="00E91D8D" w:rsidRDefault="00E91D8D" w:rsidP="00E91D8D">
      <w:pPr>
        <w:pStyle w:val="ab"/>
        <w:spacing w:before="0"/>
        <w:ind w:left="0" w:firstLine="851"/>
        <w:rPr>
          <w:lang w:val="ru-RU"/>
        </w:rPr>
      </w:pPr>
    </w:p>
    <w:p w:rsidR="00E91D8D" w:rsidRDefault="00E91D8D" w:rsidP="00E91D8D">
      <w:pPr>
        <w:shd w:val="clear" w:color="auto" w:fill="FFFFFF"/>
        <w:spacing w:after="0" w:line="240" w:lineRule="auto"/>
        <w:ind w:firstLine="851"/>
        <w:jc w:val="both"/>
        <w:textAlignment w:val="baseline"/>
      </w:pPr>
    </w:p>
    <w:p w:rsidR="00E91D8D" w:rsidRDefault="00E91D8D" w:rsidP="00E91D8D">
      <w:pPr>
        <w:shd w:val="clear" w:color="auto" w:fill="FFFFFF"/>
        <w:spacing w:after="0" w:line="240" w:lineRule="auto"/>
        <w:ind w:firstLine="851"/>
        <w:jc w:val="both"/>
        <w:textAlignment w:val="baseline"/>
      </w:pPr>
    </w:p>
    <w:p w:rsidR="00E91D8D" w:rsidRDefault="00E91D8D" w:rsidP="00E91D8D">
      <w:pPr>
        <w:shd w:val="clear" w:color="auto" w:fill="FFFFFF"/>
        <w:spacing w:after="0" w:line="240" w:lineRule="auto"/>
        <w:ind w:firstLine="851"/>
        <w:jc w:val="both"/>
        <w:textAlignment w:val="baseline"/>
      </w:pPr>
    </w:p>
    <w:tbl>
      <w:tblPr>
        <w:tblpPr w:leftFromText="180" w:rightFromText="180" w:vertAnchor="page" w:horzAnchor="margin" w:tblpY="294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535"/>
        <w:gridCol w:w="2776"/>
        <w:gridCol w:w="3693"/>
      </w:tblGrid>
      <w:tr w:rsidR="00C57E9D" w:rsidRPr="00E26A6A" w:rsidTr="00C57E9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использования</w:t>
            </w:r>
            <w:r w:rsidRPr="00E26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продукта инновационного проекта (программы)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Риски</w:t>
            </w:r>
          </w:p>
        </w:tc>
      </w:tr>
      <w:tr w:rsidR="00C57E9D" w:rsidRPr="00E26A6A" w:rsidTr="00C57E9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по реализуемым образовательным программам техникума: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 xml:space="preserve">1.Изделия из </w:t>
            </w:r>
            <w:proofErr w:type="gramStart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дрожжевого  теста</w:t>
            </w:r>
            <w:proofErr w:type="gramEnd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2.Выполнение декоративной отделки помещения по трафарету.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программой </w:t>
            </w:r>
            <w:proofErr w:type="spellStart"/>
            <w:r w:rsidRPr="00E26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Fotoshop</w:t>
            </w:r>
            <w:proofErr w:type="spellEnd"/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4.Геометрия кроя.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5.Выполнение кирпичной кладки стены.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6.Изготовление слесарного инструмента.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классы разработаны с учетом с учетом возрастных особенностей школьников (с 5 по 9 класс)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неготовность педагогов к внедрению инновационного проекта.</w:t>
            </w:r>
          </w:p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методическое обеспечение.</w:t>
            </w:r>
          </w:p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взаимодействие с другими общеобразовательными организациями, имеющими опыт в реализации идей проекта.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Неготовность родителей к принятию идей и направлений проекта.</w:t>
            </w:r>
          </w:p>
        </w:tc>
      </w:tr>
      <w:tr w:rsidR="00C57E9D" w:rsidRPr="00E26A6A" w:rsidTr="00C57E9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Игра-путешествие «Тропинками разных профессий»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Игра проводится  с учащимися школ города с 4 по 9 класс.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Непонимание сущности основных понятий темы проекта, принципов и идей.</w:t>
            </w:r>
          </w:p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E9D" w:rsidRPr="00E26A6A" w:rsidTr="00C57E9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Проект «Нарисуй выпускное платье</w:t>
            </w:r>
          </w:p>
        </w:tc>
        <w:tc>
          <w:tcPr>
            <w:tcW w:w="1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A6A">
              <w:rPr>
                <w:rFonts w:ascii="Times New Roman" w:hAnsi="Times New Roman" w:cs="Times New Roman"/>
                <w:sz w:val="24"/>
                <w:szCs w:val="24"/>
              </w:rPr>
              <w:t>Участницы образовательных организаций ГО Первоуральск, выпускницы 9 класса.</w:t>
            </w:r>
          </w:p>
        </w:tc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7E9D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направленности финансового ресурса на стимулирование инновационной деятельности педагогов.</w:t>
            </w:r>
          </w:p>
          <w:p w:rsidR="00C57E9D" w:rsidRPr="00E26A6A" w:rsidRDefault="00C57E9D" w:rsidP="00C57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загруженность педагогов и учащихся.</w:t>
            </w:r>
          </w:p>
        </w:tc>
      </w:tr>
    </w:tbl>
    <w:p w:rsidR="00E91D8D" w:rsidRPr="00C52DE5" w:rsidRDefault="00FB0520" w:rsidP="00E91D8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C52DE5">
        <w:rPr>
          <w:b/>
          <w:i/>
        </w:rPr>
        <w:t xml:space="preserve"> </w:t>
      </w:r>
      <w:r w:rsidR="00E91D8D" w:rsidRPr="00C52DE5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2. Рекомендации по использованию полученных продуктов инновационного проекта (программы) с описанием возможных рисков и огра</w:t>
      </w:r>
      <w:bookmarkStart w:id="0" w:name="_GoBack"/>
      <w:bookmarkEnd w:id="0"/>
      <w:r w:rsidR="00E91D8D" w:rsidRPr="00C52DE5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ничений.</w:t>
      </w:r>
    </w:p>
    <w:p w:rsidR="00E91D8D" w:rsidRPr="003D0EEE" w:rsidRDefault="00E91D8D" w:rsidP="00E91D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eastAsia="ru-RU"/>
        </w:rPr>
      </w:pPr>
    </w:p>
    <w:p w:rsidR="00447C69" w:rsidRPr="006C0922" w:rsidRDefault="005B399F" w:rsidP="00F2610E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0922">
        <w:rPr>
          <w:rFonts w:ascii="Times New Roman" w:hAnsi="Times New Roman" w:cs="Times New Roman"/>
          <w:sz w:val="28"/>
          <w:szCs w:val="28"/>
        </w:rPr>
        <w:t>Полученные на подготовительном этапе продукты могут быть тиражированы и творчески использованы в деятельности образовательных учреждений.</w:t>
      </w:r>
      <w:r w:rsidR="00FD55B3" w:rsidRPr="006C092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47C69" w:rsidRDefault="00447C69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1E2A3D" w:rsidRDefault="001E2A3D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1E2A3D" w:rsidRDefault="001E2A3D" w:rsidP="00C52DE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1E2A3D" w:rsidRPr="00592B9E" w:rsidRDefault="001E2A3D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FE4874" w:rsidRPr="006C0922" w:rsidRDefault="00FE4874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466797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3. </w:t>
      </w:r>
      <w:r w:rsidRPr="00C52DE5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Достигнутые результаты</w:t>
      </w:r>
      <w:r w:rsidRPr="006C0922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(указать, если есть, незапланированные результаты).</w:t>
      </w:r>
    </w:p>
    <w:p w:rsidR="005873E8" w:rsidRDefault="005873E8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29"/>
        <w:gridCol w:w="2514"/>
        <w:gridCol w:w="6422"/>
      </w:tblGrid>
      <w:tr w:rsidR="0006079A" w:rsidTr="00C52DE5">
        <w:tc>
          <w:tcPr>
            <w:tcW w:w="329" w:type="pct"/>
          </w:tcPr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14" w:type="pct"/>
          </w:tcPr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Период реализации проекта</w:t>
            </w:r>
          </w:p>
        </w:tc>
        <w:tc>
          <w:tcPr>
            <w:tcW w:w="3357" w:type="pct"/>
          </w:tcPr>
          <w:p w:rsidR="0006079A" w:rsidRPr="005873E8" w:rsidRDefault="0006079A" w:rsidP="0006079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Основные результаты</w:t>
            </w:r>
          </w:p>
        </w:tc>
      </w:tr>
      <w:tr w:rsidR="0006079A" w:rsidTr="00C52DE5">
        <w:tc>
          <w:tcPr>
            <w:tcW w:w="329" w:type="pct"/>
          </w:tcPr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14" w:type="pct"/>
          </w:tcPr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3E8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hAnsi="Times New Roman"/>
                <w:sz w:val="24"/>
                <w:szCs w:val="24"/>
              </w:rPr>
              <w:t xml:space="preserve"> (с 22.12.2016г – 20.09.2017г)</w:t>
            </w:r>
          </w:p>
        </w:tc>
        <w:tc>
          <w:tcPr>
            <w:tcW w:w="3357" w:type="pct"/>
          </w:tcPr>
          <w:p w:rsidR="0006079A" w:rsidRPr="005873E8" w:rsidRDefault="0006079A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873E8"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группа</w:t>
            </w: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для участия в работе инновационной площадки.</w:t>
            </w:r>
          </w:p>
          <w:p w:rsidR="005873E8" w:rsidRPr="005873E8" w:rsidRDefault="005873E8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Подписаны соглашения о взаимодействии с социальными партнерами</w:t>
            </w:r>
          </w:p>
          <w:p w:rsidR="005873E8" w:rsidRPr="005873E8" w:rsidRDefault="005873E8" w:rsidP="005873E8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Определены участники общеобразовательных школ</w:t>
            </w:r>
          </w:p>
          <w:p w:rsidR="0006079A" w:rsidRDefault="005873E8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079A"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.Разработаны продукты </w:t>
            </w:r>
            <w:proofErr w:type="spellStart"/>
            <w:r w:rsidR="0006079A"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инновационоого</w:t>
            </w:r>
            <w:proofErr w:type="spellEnd"/>
            <w:r w:rsidR="0006079A" w:rsidRPr="0058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873E8" w:rsidRPr="005873E8" w:rsidRDefault="005873E8" w:rsidP="00FA2826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Выполнение  КЦП на 2017-2018 учебный год.</w:t>
            </w:r>
          </w:p>
          <w:p w:rsidR="0006079A" w:rsidRPr="005873E8" w:rsidRDefault="0006079A" w:rsidP="005873E8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3D0EEE" w:rsidRDefault="003D0EEE" w:rsidP="00FA28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4874" w:rsidRPr="001E2A3D" w:rsidRDefault="000819CD" w:rsidP="009E2330">
      <w:pPr>
        <w:pStyle w:val="a4"/>
        <w:ind w:firstLine="851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812E9A">
        <w:rPr>
          <w:rFonts w:ascii="Times New Roman" w:hAnsi="Times New Roman" w:cs="Times New Roman"/>
          <w:sz w:val="28"/>
          <w:szCs w:val="28"/>
        </w:rPr>
        <w:br/>
      </w:r>
      <w:r w:rsidR="00875943" w:rsidRPr="00466797">
        <w:rPr>
          <w:rFonts w:ascii="Times New Roman" w:hAnsi="Times New Roman" w:cs="Times New Roman"/>
          <w:b/>
          <w:i/>
          <w:spacing w:val="2"/>
          <w:sz w:val="28"/>
          <w:szCs w:val="28"/>
        </w:rPr>
        <w:t>4</w:t>
      </w:r>
      <w:r w:rsidR="00FE4874" w:rsidRPr="00466797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. </w:t>
      </w:r>
      <w:r w:rsidR="00FE4874" w:rsidRPr="00C52DE5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Описание методов и критериев мониторинга </w:t>
      </w:r>
      <w:r w:rsidR="00FE4874" w:rsidRPr="001E2A3D">
        <w:rPr>
          <w:rFonts w:ascii="Times New Roman" w:hAnsi="Times New Roman" w:cs="Times New Roman"/>
          <w:b/>
          <w:i/>
          <w:spacing w:val="2"/>
          <w:sz w:val="28"/>
          <w:szCs w:val="28"/>
        </w:rPr>
        <w:t>качества инновационного проекта (программы). Результаты самооценки.</w:t>
      </w:r>
    </w:p>
    <w:p w:rsidR="005B399F" w:rsidRPr="001E2A3D" w:rsidRDefault="006E18AD" w:rsidP="005B399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E2A3D">
        <w:rPr>
          <w:rFonts w:ascii="Times New Roman" w:hAnsi="Times New Roman" w:cs="Times New Roman"/>
          <w:sz w:val="28"/>
          <w:szCs w:val="28"/>
          <w:lang w:eastAsia="ru-RU"/>
        </w:rPr>
        <w:t>Основные методы для определения качества инновационного проекта:</w:t>
      </w:r>
    </w:p>
    <w:p w:rsidR="006E18AD" w:rsidRPr="001E2A3D" w:rsidRDefault="006E18AD" w:rsidP="006E18AD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E2A3D">
        <w:rPr>
          <w:rFonts w:ascii="Times New Roman" w:hAnsi="Times New Roman"/>
          <w:sz w:val="28"/>
          <w:szCs w:val="28"/>
          <w:lang w:eastAsia="ru-RU"/>
        </w:rPr>
        <w:t>Наблюдение</w:t>
      </w:r>
    </w:p>
    <w:p w:rsidR="006E18AD" w:rsidRPr="001E2A3D" w:rsidRDefault="006E18AD" w:rsidP="006E18AD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 w:rsidRPr="001E2A3D">
        <w:rPr>
          <w:rFonts w:ascii="Times New Roman" w:hAnsi="Times New Roman"/>
          <w:sz w:val="28"/>
          <w:szCs w:val="28"/>
          <w:lang w:eastAsia="ru-RU"/>
        </w:rPr>
        <w:t>Анкетирование</w:t>
      </w:r>
    </w:p>
    <w:p w:rsidR="006E18AD" w:rsidRPr="001E2A3D" w:rsidRDefault="009C4CB5" w:rsidP="006E18AD">
      <w:pPr>
        <w:pStyle w:val="aa"/>
        <w:numPr>
          <w:ilvl w:val="0"/>
          <w:numId w:val="5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Изучение документации</w:t>
      </w:r>
    </w:p>
    <w:p w:rsidR="006E18AD" w:rsidRPr="001E2A3D" w:rsidRDefault="009B0145" w:rsidP="006E18A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Критерии</w:t>
      </w:r>
      <w:r w:rsidR="006E18AD" w:rsidRPr="001E2A3D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 инновационного проекта: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062"/>
        <w:gridCol w:w="2918"/>
        <w:gridCol w:w="4585"/>
      </w:tblGrid>
      <w:tr w:rsidR="009C4CB5" w:rsidRPr="009C4CB5" w:rsidTr="00C52DE5">
        <w:tc>
          <w:tcPr>
            <w:tcW w:w="88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измеряем/ показатели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измеряем/ критерии</w:t>
            </w:r>
          </w:p>
        </w:tc>
      </w:tr>
      <w:tr w:rsidR="009C4CB5" w:rsidRPr="009C4CB5" w:rsidTr="00C52DE5">
        <w:tc>
          <w:tcPr>
            <w:tcW w:w="881" w:type="pct"/>
            <w:vMerge w:val="restar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458" w:type="pct"/>
            <w:vMerge w:val="restar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информированность горожан об услугах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участников, получивших услуги/принявших участие в проекте -150;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мероприятий -30;</w:t>
            </w:r>
          </w:p>
        </w:tc>
      </w:tr>
      <w:tr w:rsidR="009C4CB5" w:rsidRPr="009C4CB5" w:rsidTr="00C52DE5">
        <w:trPr>
          <w:trHeight w:val="1116"/>
        </w:trPr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удовлетворенность клиентов полученными услугами;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% участников мероприятий, которые оценивают степень исполнения своих ожиданий как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высокую -37 %/среднюю – 48%/низкую – 15%;</w:t>
            </w:r>
          </w:p>
        </w:tc>
      </w:tr>
      <w:tr w:rsidR="009C4CB5" w:rsidRPr="009C4CB5" w:rsidTr="00C52DE5">
        <w:tc>
          <w:tcPr>
            <w:tcW w:w="881" w:type="pct"/>
            <w:vMerge w:val="restar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ассортимента/объемов предоставляемых услуг;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– ежеквартально;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(игра) – 1 раз в 3 квартал;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пробы – 1 раз в неделю;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профессиональные экскурсии – 1 раз в 2 недели;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– 1 раз в неделю;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мастер-классы – 1 раз в 2 недели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 трансляция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презентаций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демонстрации презентаций – 1 раза в квартал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Печать и распространение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листовок</w:t>
            </w:r>
          </w:p>
        </w:tc>
        <w:tc>
          <w:tcPr>
            <w:tcW w:w="2661" w:type="pct"/>
          </w:tcPr>
          <w:p w:rsidR="009C4CB5" w:rsidRPr="00C52DE5" w:rsidRDefault="009C4CB5" w:rsidP="009B01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r w:rsidR="009B0145"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рекламных листовок - 400</w:t>
            </w:r>
          </w:p>
        </w:tc>
      </w:tr>
      <w:tr w:rsidR="009C4CB5" w:rsidRPr="009C4CB5" w:rsidTr="00C52DE5">
        <w:tc>
          <w:tcPr>
            <w:tcW w:w="881" w:type="pct"/>
            <w:vMerge w:val="restar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Изучение</w:t>
            </w:r>
          </w:p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документации</w:t>
            </w:r>
          </w:p>
        </w:tc>
        <w:tc>
          <w:tcPr>
            <w:tcW w:w="1458" w:type="pct"/>
            <w:vMerge w:val="restar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журнал учета оказанных услуг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мероприятий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61" w:type="pct"/>
          </w:tcPr>
          <w:p w:rsidR="009C4CB5" w:rsidRPr="00C52DE5" w:rsidRDefault="009B014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C4CB5"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писки участников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данные статистики управления образования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объем выборки участников</w:t>
            </w:r>
            <w:r w:rsidR="009B0145"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, процент охвата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перечень собранных документов 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анкет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проведение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человеко-часов, отработанных волонтерами и сотрудниками организации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положительного опыта оказания услуг.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 в СМИ, докладов на НПК</w:t>
            </w:r>
          </w:p>
        </w:tc>
      </w:tr>
      <w:tr w:rsidR="009C4CB5" w:rsidRPr="009C4CB5" w:rsidTr="00C52DE5">
        <w:tc>
          <w:tcPr>
            <w:tcW w:w="881" w:type="pct"/>
            <w:vMerge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материалов в СМИ, на сайте ППТ</w:t>
            </w:r>
          </w:p>
        </w:tc>
        <w:tc>
          <w:tcPr>
            <w:tcW w:w="2661" w:type="pct"/>
          </w:tcPr>
          <w:p w:rsidR="009C4CB5" w:rsidRPr="00C52DE5" w:rsidRDefault="009C4CB5" w:rsidP="009C4C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 и их тираж;</w:t>
            </w:r>
          </w:p>
        </w:tc>
      </w:tr>
    </w:tbl>
    <w:p w:rsidR="006E18AD" w:rsidRPr="00C52DE5" w:rsidRDefault="006E18AD" w:rsidP="00C52DE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8AD" w:rsidRPr="00C52DE5" w:rsidRDefault="006E18AD" w:rsidP="00C52DE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C52DE5">
        <w:rPr>
          <w:rFonts w:ascii="Times New Roman" w:hAnsi="Times New Roman"/>
          <w:sz w:val="28"/>
          <w:szCs w:val="28"/>
          <w:lang w:eastAsia="ru-RU"/>
        </w:rPr>
        <w:t xml:space="preserve">Ниже приведены </w:t>
      </w:r>
      <w:r w:rsidR="00551F78" w:rsidRPr="00C52DE5">
        <w:rPr>
          <w:rFonts w:ascii="Times New Roman" w:hAnsi="Times New Roman"/>
          <w:sz w:val="28"/>
          <w:szCs w:val="28"/>
          <w:lang w:eastAsia="ru-RU"/>
        </w:rPr>
        <w:t xml:space="preserve">результаты удовлетворенности участников реализации инновационного проекта на подготовительном </w:t>
      </w:r>
      <w:r w:rsidR="00F02198" w:rsidRPr="00C52DE5">
        <w:rPr>
          <w:rFonts w:ascii="Times New Roman" w:hAnsi="Times New Roman"/>
          <w:sz w:val="28"/>
          <w:szCs w:val="28"/>
          <w:lang w:eastAsia="ru-RU"/>
        </w:rPr>
        <w:t>этапе</w:t>
      </w:r>
      <w:r w:rsidR="00551F78" w:rsidRPr="00C52DE5">
        <w:rPr>
          <w:rFonts w:ascii="Times New Roman" w:hAnsi="Times New Roman"/>
          <w:sz w:val="28"/>
          <w:szCs w:val="28"/>
          <w:lang w:eastAsia="ru-RU"/>
        </w:rPr>
        <w:t>.</w:t>
      </w:r>
    </w:p>
    <w:p w:rsidR="00AB2977" w:rsidRPr="001E2A3D" w:rsidRDefault="00AB2977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</w:pPr>
    </w:p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A3D">
        <w:rPr>
          <w:rFonts w:ascii="Times New Roman" w:hAnsi="Times New Roman" w:cs="Times New Roman"/>
          <w:sz w:val="28"/>
          <w:szCs w:val="28"/>
        </w:rPr>
        <w:t xml:space="preserve">В ГАПОУ СО «Первоуральский </w:t>
      </w:r>
      <w:r w:rsidR="00C52DE5" w:rsidRPr="001E2A3D">
        <w:rPr>
          <w:rFonts w:ascii="Times New Roman" w:hAnsi="Times New Roman" w:cs="Times New Roman"/>
          <w:sz w:val="28"/>
          <w:szCs w:val="28"/>
        </w:rPr>
        <w:t>политехникум» систематически</w:t>
      </w:r>
      <w:r w:rsidRPr="001E2A3D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Pr="00812E9A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6969AB"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Pr="00812E9A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812E9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12E9A">
        <w:rPr>
          <w:rFonts w:ascii="Times New Roman" w:hAnsi="Times New Roman" w:cs="Times New Roman"/>
          <w:sz w:val="28"/>
          <w:szCs w:val="28"/>
        </w:rPr>
        <w:t xml:space="preserve"> работы, эффективность которых р</w:t>
      </w:r>
      <w:r>
        <w:rPr>
          <w:rFonts w:ascii="Times New Roman" w:hAnsi="Times New Roman" w:cs="Times New Roman"/>
          <w:sz w:val="28"/>
          <w:szCs w:val="28"/>
        </w:rPr>
        <w:t xml:space="preserve">азлична, по мнению педагогов из 10 школ ГО </w:t>
      </w:r>
      <w:r w:rsidR="00C52DE5">
        <w:rPr>
          <w:rFonts w:ascii="Times New Roman" w:hAnsi="Times New Roman" w:cs="Times New Roman"/>
          <w:sz w:val="28"/>
          <w:szCs w:val="28"/>
        </w:rPr>
        <w:t>Первоуральск (</w:t>
      </w:r>
      <w:r>
        <w:rPr>
          <w:rFonts w:ascii="Times New Roman" w:hAnsi="Times New Roman" w:cs="Times New Roman"/>
          <w:sz w:val="28"/>
          <w:szCs w:val="28"/>
        </w:rPr>
        <w:t>таблица 1.)</w:t>
      </w:r>
    </w:p>
    <w:p w:rsidR="005873E8" w:rsidRPr="003D0EEE" w:rsidRDefault="005873E8" w:rsidP="005873E8">
      <w:pPr>
        <w:ind w:firstLine="85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Таблица 1</w:t>
      </w:r>
    </w:p>
    <w:p w:rsidR="005873E8" w:rsidRDefault="005873E8" w:rsidP="005873E8">
      <w:pPr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425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форм </w:t>
      </w:r>
      <w:proofErr w:type="spellStart"/>
      <w:r w:rsidRPr="000A6425">
        <w:rPr>
          <w:rFonts w:ascii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0A642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4212"/>
        <w:gridCol w:w="2163"/>
        <w:gridCol w:w="2596"/>
      </w:tblGrid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73E8" w:rsidRPr="00C52DE5" w:rsidRDefault="005873E8" w:rsidP="00587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Эффективность, %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  <w:p w:rsidR="005873E8" w:rsidRPr="00C52DE5" w:rsidRDefault="005873E8" w:rsidP="005873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Распространение рекламной продукции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Презентация в школах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C52DE5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73E8" w:rsidRPr="00C52DE5" w:rsidTr="00C52DE5">
        <w:tc>
          <w:tcPr>
            <w:tcW w:w="4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3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800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7" w:type="pct"/>
          </w:tcPr>
          <w:p w:rsidR="005873E8" w:rsidRPr="00C52DE5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E9A">
        <w:rPr>
          <w:rFonts w:ascii="Times New Roman" w:hAnsi="Times New Roman" w:cs="Times New Roman"/>
          <w:sz w:val="28"/>
          <w:szCs w:val="28"/>
        </w:rPr>
        <w:br/>
      </w:r>
      <w:r w:rsidR="00C52DE5" w:rsidRPr="000A6425">
        <w:rPr>
          <w:rFonts w:ascii="Times New Roman" w:hAnsi="Times New Roman" w:cs="Times New Roman"/>
          <w:b/>
          <w:sz w:val="28"/>
          <w:szCs w:val="28"/>
        </w:rPr>
        <w:t>Вывод:</w:t>
      </w:r>
      <w:r w:rsidR="00C52DE5">
        <w:rPr>
          <w:rFonts w:ascii="Times New Roman" w:hAnsi="Times New Roman" w:cs="Times New Roman"/>
          <w:sz w:val="28"/>
          <w:szCs w:val="28"/>
        </w:rPr>
        <w:t xml:space="preserve"> Из</w:t>
      </w:r>
      <w:r w:rsidRPr="00F02198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C52DE5" w:rsidRPr="00F02198">
        <w:rPr>
          <w:rFonts w:ascii="Times New Roman" w:hAnsi="Times New Roman" w:cs="Times New Roman"/>
          <w:sz w:val="28"/>
          <w:szCs w:val="28"/>
        </w:rPr>
        <w:t>таблицы видно</w:t>
      </w:r>
      <w:r w:rsidRPr="00F02198">
        <w:rPr>
          <w:rFonts w:ascii="Times New Roman" w:hAnsi="Times New Roman" w:cs="Times New Roman"/>
          <w:sz w:val="28"/>
          <w:szCs w:val="28"/>
        </w:rPr>
        <w:t xml:space="preserve">, что во всех школах ГО Первоуральск </w:t>
      </w:r>
      <w:r w:rsidRPr="00812E9A">
        <w:rPr>
          <w:rFonts w:ascii="Times New Roman" w:hAnsi="Times New Roman" w:cs="Times New Roman"/>
          <w:sz w:val="28"/>
          <w:szCs w:val="28"/>
        </w:rPr>
        <w:t>распространяется рекламная продукция ГАПОУ СО «ППТ» и размещается информация на сайте</w:t>
      </w:r>
      <w:r>
        <w:rPr>
          <w:rFonts w:ascii="Times New Roman" w:hAnsi="Times New Roman" w:cs="Times New Roman"/>
          <w:sz w:val="28"/>
          <w:szCs w:val="28"/>
        </w:rPr>
        <w:t>. Однако результаты опроса</w:t>
      </w:r>
      <w:r w:rsidRPr="00812E9A">
        <w:rPr>
          <w:rFonts w:ascii="Times New Roman" w:hAnsi="Times New Roman" w:cs="Times New Roman"/>
          <w:sz w:val="28"/>
          <w:szCs w:val="28"/>
        </w:rPr>
        <w:t xml:space="preserve"> выявляют их самую низку</w:t>
      </w:r>
      <w:r>
        <w:rPr>
          <w:rFonts w:ascii="Times New Roman" w:hAnsi="Times New Roman" w:cs="Times New Roman"/>
          <w:sz w:val="28"/>
          <w:szCs w:val="28"/>
        </w:rPr>
        <w:t>ю результативность</w:t>
      </w:r>
      <w:r w:rsidRPr="00812E9A">
        <w:rPr>
          <w:rFonts w:ascii="Times New Roman" w:hAnsi="Times New Roman" w:cs="Times New Roman"/>
          <w:sz w:val="28"/>
          <w:szCs w:val="28"/>
        </w:rPr>
        <w:t>. Эффективность проведения Дней отк</w:t>
      </w:r>
      <w:r>
        <w:rPr>
          <w:rFonts w:ascii="Times New Roman" w:hAnsi="Times New Roman" w:cs="Times New Roman"/>
          <w:sz w:val="28"/>
          <w:szCs w:val="28"/>
        </w:rPr>
        <w:t>рытых дверей самая высокая</w:t>
      </w:r>
      <w:r w:rsidRPr="00812E9A">
        <w:rPr>
          <w:rFonts w:ascii="Times New Roman" w:hAnsi="Times New Roman" w:cs="Times New Roman"/>
          <w:sz w:val="28"/>
          <w:szCs w:val="28"/>
        </w:rPr>
        <w:t xml:space="preserve">, но недостаточная, т.к. используется систематически, но в традиционной форме. Активные формы </w:t>
      </w:r>
      <w:proofErr w:type="spellStart"/>
      <w:r w:rsidRPr="00812E9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12E9A">
        <w:rPr>
          <w:rFonts w:ascii="Times New Roman" w:hAnsi="Times New Roman" w:cs="Times New Roman"/>
          <w:sz w:val="28"/>
          <w:szCs w:val="28"/>
        </w:rPr>
        <w:t xml:space="preserve"> работы, несмотря на ограниченность их использования, подтверждаю</w:t>
      </w:r>
      <w:r>
        <w:rPr>
          <w:rFonts w:ascii="Times New Roman" w:hAnsi="Times New Roman" w:cs="Times New Roman"/>
          <w:sz w:val="28"/>
          <w:szCs w:val="28"/>
        </w:rPr>
        <w:t>т свою эффективность.</w:t>
      </w:r>
    </w:p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E9A">
        <w:rPr>
          <w:rFonts w:ascii="Times New Roman" w:hAnsi="Times New Roman" w:cs="Times New Roman"/>
          <w:sz w:val="28"/>
          <w:szCs w:val="28"/>
        </w:rPr>
        <w:t>Анкетирование первокурсников</w:t>
      </w:r>
      <w:r>
        <w:rPr>
          <w:rFonts w:ascii="Times New Roman" w:hAnsi="Times New Roman" w:cs="Times New Roman"/>
          <w:sz w:val="28"/>
          <w:szCs w:val="28"/>
        </w:rPr>
        <w:t xml:space="preserve"> (150 первокурсников приняли участие в анкетировании) </w:t>
      </w:r>
      <w:r w:rsidRPr="00812E9A">
        <w:rPr>
          <w:rFonts w:ascii="Times New Roman" w:hAnsi="Times New Roman" w:cs="Times New Roman"/>
          <w:sz w:val="28"/>
          <w:szCs w:val="28"/>
        </w:rPr>
        <w:t xml:space="preserve"> позволяет определить, из каких источн</w:t>
      </w:r>
      <w:r>
        <w:rPr>
          <w:rFonts w:ascii="Times New Roman" w:hAnsi="Times New Roman" w:cs="Times New Roman"/>
          <w:sz w:val="28"/>
          <w:szCs w:val="28"/>
        </w:rPr>
        <w:t>иков они узнали о ГАПОУ СО «ППТ» (таблица 2)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73E8" w:rsidRDefault="005873E8" w:rsidP="005873E8">
      <w:pPr>
        <w:pStyle w:val="a4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</w:t>
      </w:r>
      <w:r w:rsidRPr="00E278D8">
        <w:rPr>
          <w:rFonts w:ascii="Times New Roman" w:hAnsi="Times New Roman" w:cs="Times New Roman"/>
          <w:i/>
          <w:sz w:val="28"/>
          <w:szCs w:val="28"/>
        </w:rPr>
        <w:t>2</w:t>
      </w:r>
    </w:p>
    <w:p w:rsidR="005873E8" w:rsidRDefault="005873E8" w:rsidP="005873E8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278D8">
        <w:rPr>
          <w:rFonts w:ascii="Times New Roman" w:hAnsi="Times New Roman" w:cs="Times New Roman"/>
          <w:sz w:val="28"/>
          <w:szCs w:val="28"/>
        </w:rPr>
        <w:t>Результаты анкетирования первокурсников</w:t>
      </w:r>
    </w:p>
    <w:p w:rsidR="005873E8" w:rsidRPr="008F2A67" w:rsidRDefault="005873E8" w:rsidP="005873E8">
      <w:pPr>
        <w:rPr>
          <w:lang w:eastAsia="ru-RU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46"/>
        <w:gridCol w:w="4182"/>
        <w:gridCol w:w="1659"/>
        <w:gridCol w:w="2678"/>
      </w:tblGrid>
      <w:tr w:rsidR="005873E8" w:rsidRPr="00F51D18" w:rsidTr="00C52DE5">
        <w:tc>
          <w:tcPr>
            <w:tcW w:w="547" w:type="pct"/>
          </w:tcPr>
          <w:p w:rsidR="005873E8" w:rsidRPr="00F51D1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73E8" w:rsidRPr="00F51D18" w:rsidRDefault="005873E8" w:rsidP="005873E8">
            <w:pPr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1D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86" w:type="pct"/>
          </w:tcPr>
          <w:p w:rsidR="005873E8" w:rsidRPr="00F51D1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</w:t>
            </w:r>
          </w:p>
        </w:tc>
        <w:tc>
          <w:tcPr>
            <w:tcW w:w="867" w:type="pct"/>
          </w:tcPr>
          <w:p w:rsidR="005873E8" w:rsidRPr="00F51D1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00" w:type="pct"/>
          </w:tcPr>
          <w:p w:rsidR="005873E8" w:rsidRPr="00F51D1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18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  <w:p w:rsidR="005873E8" w:rsidRPr="00F51D18" w:rsidRDefault="005873E8" w:rsidP="005873E8">
            <w:pPr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6" w:type="pct"/>
          </w:tcPr>
          <w:p w:rsidR="005873E8" w:rsidRDefault="006969AB" w:rsidP="006969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Дни открытых дверей(с проводимыми  мастер классами и профессиональными пробами)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6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Друзья, знакомые, соседи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6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ОУ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6" w:type="pct"/>
          </w:tcPr>
          <w:p w:rsidR="005873E8" w:rsidRDefault="006969AB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6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школ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73E8" w:rsidTr="00C52DE5">
        <w:tc>
          <w:tcPr>
            <w:tcW w:w="547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6" w:type="pct"/>
          </w:tcPr>
          <w:p w:rsidR="005873E8" w:rsidRDefault="005873E8" w:rsidP="005873E8">
            <w:pPr>
              <w:pStyle w:val="a4"/>
              <w:ind w:left="1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Рекламные материалы</w:t>
            </w:r>
          </w:p>
        </w:tc>
        <w:tc>
          <w:tcPr>
            <w:tcW w:w="867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0" w:type="pct"/>
          </w:tcPr>
          <w:p w:rsidR="005873E8" w:rsidRDefault="005873E8" w:rsidP="005873E8">
            <w:pPr>
              <w:pStyle w:val="a4"/>
              <w:ind w:left="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425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Из данного анкетирования</w:t>
      </w:r>
      <w:r w:rsidRPr="00812E9A">
        <w:rPr>
          <w:rFonts w:ascii="Times New Roman" w:hAnsi="Times New Roman" w:cs="Times New Roman"/>
          <w:sz w:val="28"/>
          <w:szCs w:val="28"/>
        </w:rPr>
        <w:t xml:space="preserve"> видно, что </w:t>
      </w:r>
      <w:r w:rsidR="00C52DE5" w:rsidRPr="00812E9A">
        <w:rPr>
          <w:rFonts w:ascii="Times New Roman" w:hAnsi="Times New Roman" w:cs="Times New Roman"/>
          <w:sz w:val="28"/>
          <w:szCs w:val="28"/>
        </w:rPr>
        <w:t>информация,</w:t>
      </w:r>
      <w:r w:rsidRPr="00812E9A">
        <w:rPr>
          <w:rFonts w:ascii="Times New Roman" w:hAnsi="Times New Roman" w:cs="Times New Roman"/>
          <w:sz w:val="28"/>
          <w:szCs w:val="28"/>
        </w:rPr>
        <w:t xml:space="preserve"> </w:t>
      </w:r>
      <w:r w:rsidR="006969AB">
        <w:rPr>
          <w:rFonts w:ascii="Times New Roman" w:hAnsi="Times New Roman" w:cs="Times New Roman"/>
          <w:sz w:val="28"/>
          <w:szCs w:val="28"/>
        </w:rPr>
        <w:t>полученная на Днях открытых дверей</w:t>
      </w:r>
      <w:r w:rsidRPr="00812E9A">
        <w:rPr>
          <w:rFonts w:ascii="Times New Roman" w:hAnsi="Times New Roman" w:cs="Times New Roman"/>
          <w:sz w:val="28"/>
          <w:szCs w:val="28"/>
        </w:rPr>
        <w:t xml:space="preserve"> </w:t>
      </w:r>
      <w:r w:rsidR="006969AB">
        <w:rPr>
          <w:rFonts w:ascii="Times New Roman" w:hAnsi="Times New Roman" w:cs="Times New Roman"/>
          <w:sz w:val="28"/>
          <w:szCs w:val="28"/>
        </w:rPr>
        <w:t xml:space="preserve">для поступающих </w:t>
      </w:r>
      <w:r w:rsidR="00C52DE5">
        <w:rPr>
          <w:rFonts w:ascii="Times New Roman" w:hAnsi="Times New Roman" w:cs="Times New Roman"/>
          <w:sz w:val="28"/>
          <w:szCs w:val="28"/>
        </w:rPr>
        <w:t>в техникум,</w:t>
      </w:r>
      <w:r w:rsidR="00F02198">
        <w:rPr>
          <w:rFonts w:ascii="Times New Roman" w:hAnsi="Times New Roman" w:cs="Times New Roman"/>
          <w:sz w:val="28"/>
          <w:szCs w:val="28"/>
        </w:rPr>
        <w:t xml:space="preserve"> </w:t>
      </w:r>
      <w:r w:rsidRPr="00812E9A">
        <w:rPr>
          <w:rFonts w:ascii="Times New Roman" w:hAnsi="Times New Roman" w:cs="Times New Roman"/>
          <w:sz w:val="28"/>
          <w:szCs w:val="28"/>
        </w:rPr>
        <w:t>является определяющей.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9A">
        <w:rPr>
          <w:rFonts w:ascii="Times New Roman" w:hAnsi="Times New Roman" w:cs="Times New Roman"/>
          <w:sz w:val="28"/>
          <w:szCs w:val="28"/>
        </w:rPr>
        <w:t>Необходимо отметить, что 5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12E9A">
        <w:rPr>
          <w:rFonts w:ascii="Times New Roman" w:hAnsi="Times New Roman" w:cs="Times New Roman"/>
          <w:sz w:val="28"/>
          <w:szCs w:val="28"/>
        </w:rPr>
        <w:t>% обучающихся в ГАПОУ СО «ППТ» посоветовали бы своим друзьям поступ</w:t>
      </w:r>
      <w:r>
        <w:rPr>
          <w:rFonts w:ascii="Times New Roman" w:hAnsi="Times New Roman" w:cs="Times New Roman"/>
          <w:sz w:val="28"/>
          <w:szCs w:val="28"/>
        </w:rPr>
        <w:t>ать в техникум</w:t>
      </w:r>
      <w:r w:rsidRPr="00812E9A">
        <w:rPr>
          <w:rFonts w:ascii="Times New Roman" w:hAnsi="Times New Roman" w:cs="Times New Roman"/>
          <w:sz w:val="28"/>
          <w:szCs w:val="28"/>
        </w:rPr>
        <w:t>, в котором они полу</w:t>
      </w:r>
      <w:r w:rsidR="00F02198">
        <w:rPr>
          <w:rFonts w:ascii="Times New Roman" w:hAnsi="Times New Roman" w:cs="Times New Roman"/>
          <w:sz w:val="28"/>
          <w:szCs w:val="28"/>
        </w:rPr>
        <w:t>чают профессию (специальность).</w:t>
      </w:r>
    </w:p>
    <w:p w:rsidR="001E2A3D" w:rsidRDefault="001E2A3D" w:rsidP="001E2A3D">
      <w:pPr>
        <w:rPr>
          <w:lang w:eastAsia="ru-RU"/>
        </w:rPr>
      </w:pPr>
    </w:p>
    <w:p w:rsidR="001E2A3D" w:rsidRDefault="001E2A3D" w:rsidP="001E2A3D">
      <w:pPr>
        <w:rPr>
          <w:lang w:eastAsia="ru-RU"/>
        </w:rPr>
      </w:pPr>
    </w:p>
    <w:p w:rsidR="00C52DE5" w:rsidRDefault="00C52DE5" w:rsidP="001E2A3D">
      <w:pPr>
        <w:rPr>
          <w:lang w:eastAsia="ru-RU"/>
        </w:rPr>
      </w:pPr>
    </w:p>
    <w:p w:rsidR="00C52DE5" w:rsidRDefault="00C52DE5" w:rsidP="001E2A3D">
      <w:pPr>
        <w:rPr>
          <w:lang w:eastAsia="ru-RU"/>
        </w:rPr>
      </w:pPr>
    </w:p>
    <w:p w:rsidR="00C52DE5" w:rsidRDefault="00C52DE5" w:rsidP="001E2A3D">
      <w:pPr>
        <w:rPr>
          <w:lang w:eastAsia="ru-RU"/>
        </w:rPr>
      </w:pPr>
    </w:p>
    <w:p w:rsidR="00C52DE5" w:rsidRDefault="00C52DE5" w:rsidP="001E2A3D">
      <w:pPr>
        <w:rPr>
          <w:lang w:eastAsia="ru-RU"/>
        </w:rPr>
      </w:pPr>
    </w:p>
    <w:p w:rsidR="00C52DE5" w:rsidRPr="001E2A3D" w:rsidRDefault="00C52DE5" w:rsidP="001E2A3D">
      <w:pPr>
        <w:rPr>
          <w:lang w:eastAsia="ru-RU"/>
        </w:rPr>
      </w:pPr>
    </w:p>
    <w:p w:rsidR="005873E8" w:rsidRDefault="005873E8" w:rsidP="005873E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E9A">
        <w:rPr>
          <w:rFonts w:ascii="Times New Roman" w:hAnsi="Times New Roman" w:cs="Times New Roman"/>
          <w:sz w:val="28"/>
          <w:szCs w:val="28"/>
        </w:rPr>
        <w:lastRenderedPageBreak/>
        <w:t>Проведенные исследования позволяют определить ожидания обучающих</w:t>
      </w:r>
      <w:r>
        <w:rPr>
          <w:rFonts w:ascii="Times New Roman" w:hAnsi="Times New Roman" w:cs="Times New Roman"/>
          <w:sz w:val="28"/>
          <w:szCs w:val="28"/>
        </w:rPr>
        <w:t xml:space="preserve">ся от техникума, согласно анкетам </w:t>
      </w:r>
      <w:r w:rsidR="006969AB">
        <w:rPr>
          <w:rFonts w:ascii="Times New Roman" w:hAnsi="Times New Roman" w:cs="Times New Roman"/>
          <w:sz w:val="28"/>
          <w:szCs w:val="28"/>
        </w:rPr>
        <w:t xml:space="preserve">150 </w:t>
      </w:r>
      <w:r>
        <w:rPr>
          <w:rFonts w:ascii="Times New Roman" w:hAnsi="Times New Roman" w:cs="Times New Roman"/>
          <w:sz w:val="28"/>
          <w:szCs w:val="28"/>
        </w:rPr>
        <w:t>первокурсников.</w:t>
      </w:r>
      <w:r w:rsidRPr="00812E9A">
        <w:rPr>
          <w:rFonts w:ascii="Times New Roman" w:hAnsi="Times New Roman" w:cs="Times New Roman"/>
          <w:sz w:val="28"/>
          <w:szCs w:val="28"/>
        </w:rPr>
        <w:t> </w:t>
      </w:r>
      <w:r w:rsidR="00696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(таблица 3.) </w:t>
      </w:r>
    </w:p>
    <w:p w:rsidR="005873E8" w:rsidRDefault="005873E8" w:rsidP="005873E8">
      <w:pPr>
        <w:ind w:firstLine="851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78D8">
        <w:rPr>
          <w:rFonts w:ascii="Times New Roman" w:hAnsi="Times New Roman" w:cs="Times New Roman"/>
          <w:i/>
          <w:sz w:val="28"/>
          <w:szCs w:val="28"/>
          <w:lang w:eastAsia="ru-RU"/>
        </w:rPr>
        <w:t>Таблица 3</w:t>
      </w:r>
    </w:p>
    <w:p w:rsidR="005873E8" w:rsidRPr="00461967" w:rsidRDefault="005873E8" w:rsidP="005873E8">
      <w:pPr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Ожидания обучающихся от поступления в техникум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9"/>
        <w:gridCol w:w="4073"/>
        <w:gridCol w:w="2112"/>
        <w:gridCol w:w="2361"/>
      </w:tblGrid>
      <w:tr w:rsidR="005873E8" w:rsidRPr="00F51D18" w:rsidTr="00C52DE5">
        <w:tc>
          <w:tcPr>
            <w:tcW w:w="533" w:type="pct"/>
          </w:tcPr>
          <w:p w:rsidR="005873E8" w:rsidRPr="009E2330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5873E8" w:rsidRPr="009E2330" w:rsidRDefault="005873E8" w:rsidP="005873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E233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9" w:type="pct"/>
          </w:tcPr>
          <w:p w:rsidR="005873E8" w:rsidRPr="009E2330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Ожидание от поступления в техникум</w:t>
            </w:r>
          </w:p>
        </w:tc>
        <w:tc>
          <w:tcPr>
            <w:tcW w:w="1104" w:type="pct"/>
          </w:tcPr>
          <w:p w:rsidR="005873E8" w:rsidRPr="009E2330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34" w:type="pct"/>
          </w:tcPr>
          <w:p w:rsidR="005873E8" w:rsidRPr="009E2330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2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Рейтинг</w:t>
            </w:r>
          </w:p>
          <w:p w:rsidR="005873E8" w:rsidRPr="009E2330" w:rsidRDefault="005873E8" w:rsidP="005873E8">
            <w:pPr>
              <w:ind w:left="-95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5873E8" w:rsidTr="00C52DE5">
        <w:tc>
          <w:tcPr>
            <w:tcW w:w="533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профессии</w:t>
            </w:r>
          </w:p>
        </w:tc>
        <w:tc>
          <w:tcPr>
            <w:tcW w:w="110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3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73E8" w:rsidTr="00C52DE5">
        <w:tc>
          <w:tcPr>
            <w:tcW w:w="533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Прочные знания по предметам</w:t>
            </w:r>
          </w:p>
        </w:tc>
        <w:tc>
          <w:tcPr>
            <w:tcW w:w="110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73E8" w:rsidTr="00C52DE5">
        <w:tc>
          <w:tcPr>
            <w:tcW w:w="533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мыслить самостоятельно</w:t>
            </w:r>
          </w:p>
        </w:tc>
        <w:tc>
          <w:tcPr>
            <w:tcW w:w="110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73E8" w:rsidTr="00C52DE5">
        <w:tc>
          <w:tcPr>
            <w:tcW w:w="533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гарантированного бесплатного образования</w:t>
            </w:r>
          </w:p>
        </w:tc>
        <w:tc>
          <w:tcPr>
            <w:tcW w:w="110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3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73E8" w:rsidTr="00C52DE5">
        <w:tc>
          <w:tcPr>
            <w:tcW w:w="533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9" w:type="pct"/>
          </w:tcPr>
          <w:p w:rsidR="005873E8" w:rsidRDefault="005873E8" w:rsidP="005873E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общения с людьми</w:t>
            </w:r>
          </w:p>
        </w:tc>
        <w:tc>
          <w:tcPr>
            <w:tcW w:w="110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4" w:type="pct"/>
          </w:tcPr>
          <w:p w:rsidR="005873E8" w:rsidRDefault="005873E8" w:rsidP="005873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52DE5" w:rsidRDefault="00C52DE5" w:rsidP="00F021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6F0" w:rsidRPr="00C56011" w:rsidRDefault="005873E8" w:rsidP="00F021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67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9A">
        <w:rPr>
          <w:rFonts w:ascii="Times New Roman" w:hAnsi="Times New Roman" w:cs="Times New Roman"/>
          <w:sz w:val="28"/>
          <w:szCs w:val="28"/>
        </w:rPr>
        <w:t>Приоритетными являются получение профессии, прочные знания по предметам и умение самостоятельно мыслить. Так же отмечаются возможность гарантированного устройства по окончании обучения и опыт общения с людьми. Выбранную профессию (специальность) считают востребованной на рынке труда 24% первокурсников. Результаты исследования подтверждают взаимосвязь востребованности профессии (специальности) на рынке труда с удовлетворенностью выбранной професси</w:t>
      </w:r>
      <w:r>
        <w:rPr>
          <w:rFonts w:ascii="Times New Roman" w:hAnsi="Times New Roman" w:cs="Times New Roman"/>
          <w:sz w:val="28"/>
          <w:szCs w:val="28"/>
        </w:rPr>
        <w:t>ей (специальностью)</w:t>
      </w:r>
      <w:r w:rsidRPr="00812E9A">
        <w:rPr>
          <w:rFonts w:ascii="Times New Roman" w:hAnsi="Times New Roman" w:cs="Times New Roman"/>
          <w:sz w:val="28"/>
          <w:szCs w:val="28"/>
        </w:rPr>
        <w:t>.</w:t>
      </w:r>
      <w:r w:rsidRPr="00812E9A">
        <w:rPr>
          <w:rFonts w:ascii="Times New Roman" w:hAnsi="Times New Roman" w:cs="Times New Roman"/>
          <w:sz w:val="28"/>
          <w:szCs w:val="28"/>
        </w:rPr>
        <w:br/>
        <w:t xml:space="preserve">В процессе обучения </w:t>
      </w:r>
      <w:r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Pr="00F02198">
        <w:rPr>
          <w:rFonts w:ascii="Times New Roman" w:hAnsi="Times New Roman" w:cs="Times New Roman"/>
          <w:sz w:val="28"/>
          <w:szCs w:val="28"/>
        </w:rPr>
        <w:t>с 1 – 3 курс наблюдается положительная динамика по вопросу востребованности профессии (специальности) на рынке труда 52,2% обучающихся в ГАПОУ СО «ППТ» считают</w:t>
      </w:r>
      <w:r w:rsidRPr="00812E9A">
        <w:rPr>
          <w:rFonts w:ascii="Times New Roman" w:hAnsi="Times New Roman" w:cs="Times New Roman"/>
          <w:sz w:val="28"/>
          <w:szCs w:val="28"/>
        </w:rPr>
        <w:t>, что будущая профессия (специальность) очень востребована, 27,4% - что востребована недостаточно, 4% - что будет востребована очень скоро. Однако 6,4% считают, что совершенно не востребована. Эти данные соответствуют уровню удовлетворенности выбранной профессией (61,6% - довольны своим выбором, 27,1% - еще не определились в своем отношении к выбранной профессии (специальности), 6,4% - абсолютно все равно и</w:t>
      </w:r>
      <w:r w:rsidR="00F02198">
        <w:rPr>
          <w:rFonts w:ascii="Times New Roman" w:hAnsi="Times New Roman" w:cs="Times New Roman"/>
          <w:sz w:val="28"/>
          <w:szCs w:val="28"/>
        </w:rPr>
        <w:t xml:space="preserve"> 4,3% - разочарованы в выборе).</w:t>
      </w:r>
      <w:r w:rsidRPr="00812E9A">
        <w:rPr>
          <w:rFonts w:ascii="Times New Roman" w:hAnsi="Times New Roman" w:cs="Times New Roman"/>
          <w:sz w:val="28"/>
          <w:szCs w:val="28"/>
        </w:rPr>
        <w:br/>
      </w:r>
      <w:r w:rsidRPr="00812E9A">
        <w:rPr>
          <w:rFonts w:ascii="Times New Roman" w:hAnsi="Times New Roman" w:cs="Times New Roman"/>
          <w:sz w:val="28"/>
          <w:szCs w:val="28"/>
        </w:rPr>
        <w:br/>
      </w:r>
      <w:r w:rsidR="001356F0" w:rsidRPr="00C52D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Вывод:</w:t>
      </w:r>
      <w:r w:rsidR="00F02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356F0" w:rsidRPr="00C5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первого </w:t>
      </w:r>
      <w:r w:rsidR="0013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подготовительного </w:t>
      </w:r>
      <w:r w:rsidR="001356F0" w:rsidRPr="00C560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работы инновационной площадки на базе ГАПОУ СО «Первоуральский политехни</w:t>
      </w:r>
      <w:r w:rsidR="001356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кум» считаем выполненными в полном объёме</w:t>
      </w:r>
      <w:r w:rsidR="001356F0" w:rsidRPr="00C560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56F0" w:rsidRPr="00C56011" w:rsidRDefault="001356F0" w:rsidP="00135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56F0" w:rsidRPr="00C56011" w:rsidSect="000E57D2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  <w:r w:rsidRPr="00C5601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Работа в рамках инновационной площадки обеспечивает устойчивое и позитивное взаимодействие между образовательными организациями, предприятиями, </w:t>
      </w:r>
      <w:proofErr w:type="spellStart"/>
      <w:r w:rsidRPr="00C56011">
        <w:rPr>
          <w:rFonts w:ascii="Times New Roman" w:hAnsi="Times New Roman" w:cs="Times New Roman"/>
          <w:sz w:val="28"/>
          <w:szCs w:val="28"/>
          <w:shd w:val="clear" w:color="auto" w:fill="FAFAFA"/>
        </w:rPr>
        <w:t>взаимообогащающее</w:t>
      </w:r>
      <w:proofErr w:type="spellEnd"/>
      <w:r w:rsidRPr="00C5601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все заинтересованные стороны.</w:t>
      </w:r>
    </w:p>
    <w:p w:rsidR="00F124A6" w:rsidRPr="00466797" w:rsidRDefault="00FE4874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466797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lastRenderedPageBreak/>
        <w:t>5. Прогноз развития образовательной организации.</w:t>
      </w:r>
    </w:p>
    <w:p w:rsidR="00F124A6" w:rsidRDefault="00FE4874" w:rsidP="00C52DE5">
      <w:pPr>
        <w:shd w:val="clear" w:color="auto" w:fill="FFFFFF"/>
        <w:spacing w:after="0" w:line="315" w:lineRule="atLeast"/>
        <w:ind w:left="-142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136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52DE5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F124A6" w:rsidRPr="00F124A6">
        <w:rPr>
          <w:rFonts w:ascii="Times New Roman" w:hAnsi="Times New Roman" w:cs="Times New Roman"/>
          <w:b/>
          <w:i/>
          <w:sz w:val="28"/>
          <w:szCs w:val="28"/>
        </w:rPr>
        <w:t xml:space="preserve">Миссия </w:t>
      </w:r>
      <w:r w:rsidR="00C52DE5" w:rsidRPr="00F124A6">
        <w:rPr>
          <w:rFonts w:ascii="Times New Roman" w:hAnsi="Times New Roman" w:cs="Times New Roman"/>
          <w:b/>
          <w:i/>
          <w:sz w:val="28"/>
          <w:szCs w:val="28"/>
        </w:rPr>
        <w:t>техникума:</w:t>
      </w:r>
      <w:r w:rsidR="00C52DE5">
        <w:rPr>
          <w:rFonts w:ascii="Times New Roman" w:hAnsi="Times New Roman" w:cs="Times New Roman"/>
          <w:sz w:val="28"/>
          <w:szCs w:val="28"/>
        </w:rPr>
        <w:t xml:space="preserve"> </w:t>
      </w:r>
      <w:r w:rsidR="00C52DE5" w:rsidRPr="00F124A6">
        <w:rPr>
          <w:rFonts w:ascii="Times New Roman" w:hAnsi="Times New Roman" w:cs="Times New Roman"/>
          <w:sz w:val="28"/>
          <w:szCs w:val="28"/>
        </w:rPr>
        <w:t>Реализация</w:t>
      </w:r>
      <w:r w:rsidR="00F124A6" w:rsidRPr="00F124A6">
        <w:rPr>
          <w:rFonts w:ascii="Times New Roman" w:hAnsi="Times New Roman" w:cs="Times New Roman"/>
          <w:sz w:val="28"/>
          <w:szCs w:val="28"/>
        </w:rPr>
        <w:t xml:space="preserve"> современной модели подготовки кадров, обеспечивающей доступное и качественное профессиональное образование в соответствии с требованиями инновационного развития экономики, потребностям общества и каждого гражданина ГО Первоуральск и Свердловской области</w:t>
      </w:r>
      <w:r w:rsidR="00F124A6">
        <w:rPr>
          <w:rFonts w:ascii="Times New Roman" w:hAnsi="Times New Roman" w:cs="Times New Roman"/>
          <w:sz w:val="28"/>
          <w:szCs w:val="28"/>
        </w:rPr>
        <w:t>.</w:t>
      </w:r>
    </w:p>
    <w:p w:rsidR="00F124A6" w:rsidRDefault="00F124A6" w:rsidP="00C52DE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24A6">
        <w:rPr>
          <w:rFonts w:ascii="Times New Roman" w:hAnsi="Times New Roman" w:cs="Times New Roman"/>
          <w:b/>
          <w:i/>
          <w:sz w:val="28"/>
          <w:szCs w:val="28"/>
        </w:rPr>
        <w:t xml:space="preserve"> Цель программы развития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124A6">
        <w:rPr>
          <w:rFonts w:ascii="Times New Roman" w:hAnsi="Times New Roman" w:cs="Times New Roman"/>
          <w:sz w:val="28"/>
          <w:szCs w:val="28"/>
        </w:rPr>
        <w:t xml:space="preserve">Лидерство на рынке подготовки рабочих кадров и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среднего звена </w:t>
      </w:r>
      <w:r w:rsidR="00C52DE5">
        <w:rPr>
          <w:rFonts w:ascii="Times New Roman" w:hAnsi="Times New Roman" w:cs="Times New Roman"/>
          <w:sz w:val="28"/>
          <w:szCs w:val="28"/>
        </w:rPr>
        <w:t xml:space="preserve">ГО </w:t>
      </w:r>
      <w:r w:rsidR="00C52DE5" w:rsidRPr="00F124A6">
        <w:rPr>
          <w:rFonts w:ascii="Times New Roman" w:hAnsi="Times New Roman" w:cs="Times New Roman"/>
          <w:sz w:val="28"/>
          <w:szCs w:val="28"/>
        </w:rPr>
        <w:t>Первоуральск</w:t>
      </w:r>
      <w:r w:rsidRPr="00F12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4A6" w:rsidRDefault="00F124A6" w:rsidP="00C52DE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24A6">
        <w:rPr>
          <w:rFonts w:ascii="Times New Roman" w:hAnsi="Times New Roman" w:cs="Times New Roman"/>
          <w:b/>
          <w:i/>
          <w:sz w:val="28"/>
          <w:szCs w:val="28"/>
        </w:rPr>
        <w:t>Задачи программы развития:</w:t>
      </w:r>
      <w:r w:rsidRPr="00F12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A6" w:rsidRDefault="00F124A6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24A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24A6">
        <w:rPr>
          <w:rFonts w:ascii="Times New Roman" w:hAnsi="Times New Roman" w:cs="Times New Roman"/>
          <w:sz w:val="28"/>
          <w:szCs w:val="28"/>
        </w:rPr>
        <w:t xml:space="preserve"> создание гибкой системы реагирования на потребности рынка труда территории;</w:t>
      </w:r>
    </w:p>
    <w:p w:rsidR="00F124A6" w:rsidRDefault="00F124A6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24A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24A6">
        <w:rPr>
          <w:rFonts w:ascii="Times New Roman" w:hAnsi="Times New Roman" w:cs="Times New Roman"/>
          <w:sz w:val="28"/>
          <w:szCs w:val="28"/>
        </w:rPr>
        <w:t xml:space="preserve"> развитие общественно-государственных форм управления и социального партнерства;</w:t>
      </w:r>
    </w:p>
    <w:p w:rsidR="00F124A6" w:rsidRDefault="00F124A6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124A6">
        <w:rPr>
          <w:rFonts w:ascii="Times New Roman" w:hAnsi="Times New Roman" w:cs="Times New Roman"/>
          <w:sz w:val="28"/>
          <w:szCs w:val="28"/>
        </w:rPr>
        <w:sym w:font="Symbol" w:char="F0B7"/>
      </w:r>
      <w:r w:rsidRPr="00F124A6">
        <w:rPr>
          <w:rFonts w:ascii="Times New Roman" w:hAnsi="Times New Roman" w:cs="Times New Roman"/>
          <w:sz w:val="28"/>
          <w:szCs w:val="28"/>
        </w:rPr>
        <w:t xml:space="preserve"> повышение эффективности использования ресурсов образовательного учреждения.</w:t>
      </w:r>
    </w:p>
    <w:p w:rsidR="00F124A6" w:rsidRDefault="00F124A6" w:rsidP="00FA2826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F1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п</w:t>
      </w:r>
      <w:r w:rsidRPr="00F124A6">
        <w:rPr>
          <w:rFonts w:ascii="Times New Roman" w:hAnsi="Times New Roman" w:cs="Times New Roman"/>
          <w:b/>
          <w:i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развития:</w:t>
      </w:r>
    </w:p>
    <w:p w:rsidR="00F124A6" w:rsidRPr="00F124A6" w:rsidRDefault="00F124A6" w:rsidP="00FA2826">
      <w:pPr>
        <w:pStyle w:val="aa"/>
        <w:numPr>
          <w:ilvl w:val="0"/>
          <w:numId w:val="13"/>
        </w:numPr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Качественное совершенствование образовательной среды в политехникуме: 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Развитие содержания образования путем актуализации образовательных программ в соответствии с профессиональными стандартами и компетенциями </w:t>
      </w:r>
      <w:proofErr w:type="spellStart"/>
      <w:r w:rsidRPr="00F124A6">
        <w:rPr>
          <w:rFonts w:ascii="Times New Roman" w:hAnsi="Times New Roman"/>
          <w:sz w:val="28"/>
          <w:szCs w:val="28"/>
        </w:rPr>
        <w:t>WorldSkills</w:t>
      </w:r>
      <w:proofErr w:type="spellEnd"/>
      <w:r w:rsidRPr="00F124A6">
        <w:rPr>
          <w:rFonts w:ascii="Times New Roman" w:hAnsi="Times New Roman"/>
          <w:sz w:val="28"/>
          <w:szCs w:val="28"/>
        </w:rPr>
        <w:t>.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 </w:t>
      </w: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Модернизация технологий профессионального образования как инструмента обеспечения необходимого уровня компетенций студентов.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 </w:t>
      </w: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Внедрение механизмов профессионально-общественной аккредитации с целью независимой оценки качества образования. </w:t>
      </w:r>
    </w:p>
    <w:p w:rsidR="00A0312D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Открытость информационного пространства политехникума. 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Информатизация деятельности: предоставление участникам образовательного процесса (студентам, преподавателям) свободного доступа к глобальным информационным ресурсам, программным средствам (электронным библиотечным сервисам, образовательным порталам, видеотекам и т.п.).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 </w:t>
      </w: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Развитие материально-технической базы политехникума.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 </w:t>
      </w: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Развитие взаимодействия с социальными партнерами политехникума, в том числе через расширение форм взаимодействия. </w:t>
      </w:r>
    </w:p>
    <w:p w:rsidR="00F124A6" w:rsidRDefault="00F124A6" w:rsidP="00FA2826">
      <w:pPr>
        <w:pStyle w:val="aa"/>
        <w:numPr>
          <w:ilvl w:val="0"/>
          <w:numId w:val="13"/>
        </w:numPr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>Формирование корпо</w:t>
      </w:r>
      <w:r>
        <w:rPr>
          <w:rFonts w:ascii="Times New Roman" w:hAnsi="Times New Roman"/>
          <w:sz w:val="28"/>
          <w:szCs w:val="28"/>
        </w:rPr>
        <w:t>ративной культуры политехникума:</w:t>
      </w:r>
    </w:p>
    <w:p w:rsidR="00F124A6" w:rsidRDefault="00A0312D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t xml:space="preserve">  </w:t>
      </w:r>
      <w:r w:rsidR="00F124A6" w:rsidRPr="00F124A6">
        <w:sym w:font="Symbol" w:char="F02D"/>
      </w:r>
      <w:r w:rsidR="00F124A6" w:rsidRPr="00F124A6">
        <w:rPr>
          <w:rFonts w:ascii="Times New Roman" w:hAnsi="Times New Roman"/>
          <w:sz w:val="28"/>
          <w:szCs w:val="28"/>
        </w:rPr>
        <w:t xml:space="preserve"> Поддержка талантливых студентов. </w:t>
      </w:r>
    </w:p>
    <w:p w:rsidR="00F124A6" w:rsidRDefault="00A0312D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t xml:space="preserve">  </w:t>
      </w:r>
      <w:r w:rsidR="00F124A6" w:rsidRPr="00F124A6">
        <w:sym w:font="Symbol" w:char="F02D"/>
      </w:r>
      <w:r w:rsidR="00F124A6" w:rsidRPr="00F124A6">
        <w:rPr>
          <w:rFonts w:ascii="Times New Roman" w:hAnsi="Times New Roman"/>
          <w:sz w:val="28"/>
          <w:szCs w:val="28"/>
        </w:rPr>
        <w:t xml:space="preserve"> Профессиональное развитие педагогических работников.</w:t>
      </w:r>
    </w:p>
    <w:p w:rsidR="00F124A6" w:rsidRDefault="00F124A6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24A6">
        <w:rPr>
          <w:rFonts w:ascii="Times New Roman" w:hAnsi="Times New Roman"/>
          <w:sz w:val="28"/>
          <w:szCs w:val="28"/>
        </w:rPr>
        <w:t xml:space="preserve"> </w:t>
      </w:r>
      <w:r w:rsidRPr="00F124A6">
        <w:sym w:font="Symbol" w:char="F02D"/>
      </w:r>
      <w:r w:rsidRPr="00F124A6">
        <w:rPr>
          <w:rFonts w:ascii="Times New Roman" w:hAnsi="Times New Roman"/>
          <w:sz w:val="28"/>
          <w:szCs w:val="28"/>
        </w:rPr>
        <w:t xml:space="preserve"> Повышение потенциала работников техникума через введение системы эффективных контрактов: совершенствование механизмов оценки результативности работы, мотивации и стимулирования труда. </w:t>
      </w:r>
    </w:p>
    <w:p w:rsidR="00F124A6" w:rsidRDefault="00A0312D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t xml:space="preserve"> </w:t>
      </w:r>
      <w:r w:rsidR="00F124A6" w:rsidRPr="00F124A6">
        <w:sym w:font="Symbol" w:char="F02D"/>
      </w:r>
      <w:r>
        <w:rPr>
          <w:rFonts w:ascii="Times New Roman" w:hAnsi="Times New Roman"/>
          <w:sz w:val="28"/>
          <w:szCs w:val="28"/>
        </w:rPr>
        <w:t xml:space="preserve"> О</w:t>
      </w:r>
      <w:r w:rsidR="00F124A6" w:rsidRPr="00F124A6">
        <w:rPr>
          <w:rFonts w:ascii="Times New Roman" w:hAnsi="Times New Roman"/>
          <w:sz w:val="28"/>
          <w:szCs w:val="28"/>
        </w:rPr>
        <w:t>беспечение социокультурной интеграции ст</w:t>
      </w:r>
      <w:r>
        <w:rPr>
          <w:rFonts w:ascii="Times New Roman" w:hAnsi="Times New Roman"/>
          <w:sz w:val="28"/>
          <w:szCs w:val="28"/>
        </w:rPr>
        <w:t>удентов в современное общество.</w:t>
      </w:r>
    </w:p>
    <w:p w:rsidR="00A0312D" w:rsidRDefault="00A0312D" w:rsidP="00FA282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F124A6" w:rsidRPr="00F124A6"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F124A6" w:rsidRPr="00F124A6">
        <w:rPr>
          <w:rFonts w:ascii="Times New Roman" w:hAnsi="Times New Roman" w:cs="Times New Roman"/>
          <w:sz w:val="28"/>
          <w:szCs w:val="28"/>
        </w:rPr>
        <w:t>ормирование здорового образа жизни студентов, создание условий для сохранения и укрепления здоровья студен</w:t>
      </w:r>
      <w:r>
        <w:rPr>
          <w:rFonts w:ascii="Times New Roman" w:hAnsi="Times New Roman" w:cs="Times New Roman"/>
          <w:sz w:val="28"/>
          <w:szCs w:val="28"/>
        </w:rPr>
        <w:t>тов и сотрудников политехникума.</w:t>
      </w:r>
    </w:p>
    <w:p w:rsidR="00A0312D" w:rsidRDefault="00F124A6" w:rsidP="00FA2826">
      <w:pPr>
        <w:pStyle w:val="a4"/>
        <w:numPr>
          <w:ilvl w:val="0"/>
          <w:numId w:val="13"/>
        </w:numPr>
        <w:ind w:left="0" w:firstLine="851"/>
        <w:jc w:val="both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Дальнейшая реализация инновационного проекта «</w:t>
      </w:r>
      <w:r w:rsidRPr="001C136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Будущие профессионалы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0312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 АППАРЕЛЬ:</w:t>
      </w:r>
    </w:p>
    <w:p w:rsidR="00A0312D" w:rsidRPr="00A0312D" w:rsidRDefault="00A0312D" w:rsidP="00FA2826">
      <w:pPr>
        <w:pStyle w:val="a4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lastRenderedPageBreak/>
        <w:t>Деятельностный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этап (2017-2018 г.)</w:t>
      </w:r>
    </w:p>
    <w:p w:rsidR="00A0312D" w:rsidRDefault="00A0312D" w:rsidP="00FA282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инновационной проекта;</w:t>
      </w:r>
    </w:p>
    <w:p w:rsidR="00A0312D" w:rsidRDefault="00A0312D" w:rsidP="00FA282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образовательной среды;</w:t>
      </w:r>
    </w:p>
    <w:p w:rsidR="00A0312D" w:rsidRDefault="00A0312D" w:rsidP="00FA2826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Формирование информационной культуры, проведение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дистанционных олимпиад  и викторин на уровне техникума  через школьный сайт или социальную сеть:</w:t>
      </w:r>
    </w:p>
    <w:p w:rsidR="00A0312D" w:rsidRDefault="00A0312D" w:rsidP="00FA2826">
      <w:pPr>
        <w:pStyle w:val="Default"/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знакомство с Интернет - ресурсами о профессиях, </w:t>
      </w:r>
      <w:r w:rsidR="00C52DE5">
        <w:rPr>
          <w:color w:val="auto"/>
          <w:sz w:val="28"/>
          <w:szCs w:val="28"/>
        </w:rPr>
        <w:t>он</w:t>
      </w:r>
      <w:r>
        <w:rPr>
          <w:color w:val="auto"/>
          <w:sz w:val="28"/>
          <w:szCs w:val="28"/>
        </w:rPr>
        <w:t>лайн тестирование по выбору профессии;</w:t>
      </w:r>
    </w:p>
    <w:p w:rsidR="00A0312D" w:rsidRDefault="00A0312D" w:rsidP="00FA28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интернет ресурсов (сайтов, блогов, информационных лент) подростками под руководством педагогов, разработка структуры, дизайна и наполнение ресурса. Работы победителей конкурсов выставляются на сайт техникума;</w:t>
      </w:r>
    </w:p>
    <w:p w:rsidR="00A0312D" w:rsidRDefault="00A0312D" w:rsidP="00FA2826">
      <w:pPr>
        <w:pStyle w:val="Default"/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использование интернет-приложений, посредством которых будущие абитуриенты попадут в так называемую «зону ближайшего профессионального развития»;</w:t>
      </w:r>
    </w:p>
    <w:p w:rsidR="00A0312D" w:rsidRDefault="00A0312D" w:rsidP="00FA2826">
      <w:pPr>
        <w:pStyle w:val="Default"/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интернет – консультирование посредством социальной сети;</w:t>
      </w:r>
    </w:p>
    <w:p w:rsidR="00A0312D" w:rsidRDefault="00A0312D" w:rsidP="00FA2826">
      <w:pPr>
        <w:pStyle w:val="Default"/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творческих мастер-классов для школьников;</w:t>
      </w:r>
    </w:p>
    <w:p w:rsidR="00A0312D" w:rsidRDefault="00A0312D" w:rsidP="00FA2826">
      <w:pPr>
        <w:pStyle w:val="Default"/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образовательных пространствах по профильным предметам на порталах. </w:t>
      </w:r>
    </w:p>
    <w:p w:rsidR="00A0312D" w:rsidRDefault="00A0312D" w:rsidP="00FA2826">
      <w:pPr>
        <w:pStyle w:val="Default"/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специальных знаний, отношений, установок по профессиональной работе с учащимися школ:</w:t>
      </w:r>
    </w:p>
    <w:p w:rsidR="00A0312D" w:rsidRDefault="00A0312D" w:rsidP="00FA2826">
      <w:pPr>
        <w:pStyle w:val="Default"/>
        <w:numPr>
          <w:ilvl w:val="2"/>
          <w:numId w:val="1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изучение спроса рынка труда,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  <w:tab w:val="left" w:pos="1418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с детьми на тему выбора профессии. 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деловые,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игры (Мир в радуге профессий, Тропинками разных профессий – игра путешествие),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деятельность в рамках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и групповые </w:t>
      </w:r>
      <w:proofErr w:type="spellStart"/>
      <w:r>
        <w:rPr>
          <w:sz w:val="28"/>
          <w:szCs w:val="28"/>
        </w:rPr>
        <w:t>профконсультации</w:t>
      </w:r>
      <w:proofErr w:type="spellEnd"/>
      <w:r>
        <w:rPr>
          <w:sz w:val="28"/>
          <w:szCs w:val="28"/>
        </w:rPr>
        <w:t>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пробы для разных возрастных групп,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выездных семинаров специалистов для учащихся 8 – 10-х классов,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самоопределение. Деятельность социально психологической службы: анкетирование, консультации, тестирование,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экскурсии в техникум. Встречи с представителями различных профессий, экскурсии на предприятия социальных партнеров,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142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участие школьников в конкурсах, написание и защита рефератов и исследовательских работ о профессиях.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школьников в танцевальную группу 1/6. </w:t>
      </w:r>
    </w:p>
    <w:p w:rsidR="00A0312D" w:rsidRDefault="00A0312D" w:rsidP="00FA2826">
      <w:pPr>
        <w:pStyle w:val="Default"/>
        <w:numPr>
          <w:ilvl w:val="0"/>
          <w:numId w:val="18"/>
        </w:numPr>
        <w:tabs>
          <w:tab w:val="left" w:pos="142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корпоративной культуры,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беседы в школе,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работа с родителями по профориентации. </w:t>
      </w:r>
      <w:r>
        <w:rPr>
          <w:sz w:val="28"/>
          <w:szCs w:val="28"/>
        </w:rPr>
        <w:t>Групповое семейное консультирование, разработка памяток для родителей. Родительские собрания,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роли традиций семьи и мнения родителей в выборе будущей профессии,</w:t>
      </w:r>
    </w:p>
    <w:p w:rsidR="00A0312D" w:rsidRDefault="00A0312D" w:rsidP="00FA2826">
      <w:pPr>
        <w:pStyle w:val="Default"/>
        <w:numPr>
          <w:ilvl w:val="0"/>
          <w:numId w:val="17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совместные вечера отдыха родителей с детьми в техникуме.</w:t>
      </w:r>
    </w:p>
    <w:p w:rsidR="00A0312D" w:rsidRDefault="00A0312D" w:rsidP="00FA2826">
      <w:pPr>
        <w:pStyle w:val="aa"/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Обобщающий этап:</w:t>
      </w:r>
    </w:p>
    <w:p w:rsidR="00A0312D" w:rsidRDefault="00A0312D" w:rsidP="00FA2826">
      <w:pPr>
        <w:pStyle w:val="Default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и подведение итогов инновационной деятельности по теме проекта.</w:t>
      </w:r>
    </w:p>
    <w:p w:rsidR="00A0312D" w:rsidRDefault="00A0312D" w:rsidP="00FA2826">
      <w:pPr>
        <w:pStyle w:val="Default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Научно-практическая конференция по обобщению результатов. </w:t>
      </w:r>
    </w:p>
    <w:p w:rsidR="00A0312D" w:rsidRDefault="00A0312D" w:rsidP="00FA2826">
      <w:pPr>
        <w:pStyle w:val="Default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Издание сборника методических материалов по теме инновационной деятельности. Публикации в СМИ.</w:t>
      </w:r>
    </w:p>
    <w:p w:rsidR="00A0312D" w:rsidRPr="00A0312D" w:rsidRDefault="00A0312D" w:rsidP="00FA2826">
      <w:pPr>
        <w:ind w:firstLine="851"/>
        <w:jc w:val="both"/>
        <w:rPr>
          <w:lang w:eastAsia="ru-RU"/>
        </w:rPr>
      </w:pPr>
    </w:p>
    <w:p w:rsidR="00FE4874" w:rsidRPr="00F124A6" w:rsidRDefault="00FE4874" w:rsidP="00FA2826">
      <w:pPr>
        <w:pStyle w:val="aa"/>
        <w:shd w:val="clear" w:color="auto" w:fill="FFFFFF"/>
        <w:spacing w:after="0" w:line="315" w:lineRule="atLeast"/>
        <w:ind w:left="0" w:firstLine="851"/>
        <w:jc w:val="both"/>
        <w:textAlignment w:val="baseline"/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</w:pPr>
    </w:p>
    <w:p w:rsidR="00EE6604" w:rsidRPr="00F124A6" w:rsidRDefault="00EE6604" w:rsidP="00FA282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E6604" w:rsidRPr="00F124A6" w:rsidSect="001C13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C33"/>
    <w:multiLevelType w:val="hybridMultilevel"/>
    <w:tmpl w:val="6520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30F4"/>
    <w:multiLevelType w:val="hybridMultilevel"/>
    <w:tmpl w:val="C1C4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24F9"/>
    <w:multiLevelType w:val="hybridMultilevel"/>
    <w:tmpl w:val="25E8C140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80E0EC5"/>
    <w:multiLevelType w:val="hybridMultilevel"/>
    <w:tmpl w:val="C05E8A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C2475"/>
    <w:multiLevelType w:val="hybridMultilevel"/>
    <w:tmpl w:val="751671A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23786295"/>
    <w:multiLevelType w:val="hybridMultilevel"/>
    <w:tmpl w:val="84C4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06B8"/>
    <w:multiLevelType w:val="hybridMultilevel"/>
    <w:tmpl w:val="31EC90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550809"/>
    <w:multiLevelType w:val="hybridMultilevel"/>
    <w:tmpl w:val="D22A17AC"/>
    <w:lvl w:ilvl="0" w:tplc="79AE7D7E">
      <w:numFmt w:val="bullet"/>
      <w:lvlText w:val=""/>
      <w:lvlJc w:val="left"/>
      <w:pPr>
        <w:ind w:left="1182" w:hanging="360"/>
      </w:pPr>
      <w:rPr>
        <w:rFonts w:ascii="Symbol" w:eastAsia="Times New Roman" w:hAnsi="Symbol" w:hint="default"/>
        <w:w w:val="100"/>
        <w:sz w:val="28"/>
      </w:rPr>
    </w:lvl>
    <w:lvl w:ilvl="1" w:tplc="D3305296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BD5C2A4C"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258EFD86"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AA68C9A8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ABAA08AA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CC522576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A92A54D0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02BE82F8"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8" w15:restartNumberingAfterBreak="0">
    <w:nsid w:val="28E52682"/>
    <w:multiLevelType w:val="hybridMultilevel"/>
    <w:tmpl w:val="19D2E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374B"/>
    <w:multiLevelType w:val="multilevel"/>
    <w:tmpl w:val="F90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91F11"/>
    <w:multiLevelType w:val="hybridMultilevel"/>
    <w:tmpl w:val="1D5A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CBA"/>
    <w:multiLevelType w:val="hybridMultilevel"/>
    <w:tmpl w:val="A40AC4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8176F2"/>
    <w:multiLevelType w:val="hybridMultilevel"/>
    <w:tmpl w:val="2CA04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71854A5"/>
    <w:multiLevelType w:val="multilevel"/>
    <w:tmpl w:val="1F34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F22C5"/>
    <w:multiLevelType w:val="hybridMultilevel"/>
    <w:tmpl w:val="AED0DAD8"/>
    <w:lvl w:ilvl="0" w:tplc="041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402D444C"/>
    <w:multiLevelType w:val="hybridMultilevel"/>
    <w:tmpl w:val="9210F486"/>
    <w:lvl w:ilvl="0" w:tplc="0419000D">
      <w:start w:val="1"/>
      <w:numFmt w:val="bullet"/>
      <w:lvlText w:val=""/>
      <w:lvlJc w:val="left"/>
      <w:pPr>
        <w:ind w:left="64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5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28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00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7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44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2163" w:hanging="360"/>
      </w:pPr>
      <w:rPr>
        <w:rFonts w:ascii="Wingdings" w:hAnsi="Wingdings" w:hint="default"/>
      </w:rPr>
    </w:lvl>
  </w:abstractNum>
  <w:abstractNum w:abstractNumId="16" w15:restartNumberingAfterBreak="0">
    <w:nsid w:val="42BA1CF1"/>
    <w:multiLevelType w:val="hybridMultilevel"/>
    <w:tmpl w:val="3F66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41C2B"/>
    <w:multiLevelType w:val="hybridMultilevel"/>
    <w:tmpl w:val="AD982176"/>
    <w:lvl w:ilvl="0" w:tplc="ED567D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16D77E5"/>
    <w:multiLevelType w:val="hybridMultilevel"/>
    <w:tmpl w:val="CDA0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869DA"/>
    <w:multiLevelType w:val="multilevel"/>
    <w:tmpl w:val="627CB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B1B43"/>
    <w:multiLevelType w:val="hybridMultilevel"/>
    <w:tmpl w:val="05141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3C1468"/>
    <w:multiLevelType w:val="hybridMultilevel"/>
    <w:tmpl w:val="1F3A48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1774288"/>
    <w:multiLevelType w:val="hybridMultilevel"/>
    <w:tmpl w:val="4C2A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A17A5"/>
    <w:multiLevelType w:val="hybridMultilevel"/>
    <w:tmpl w:val="A2C287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2"/>
  </w:num>
  <w:num w:numId="9">
    <w:abstractNumId w:val="14"/>
  </w:num>
  <w:num w:numId="10">
    <w:abstractNumId w:val="20"/>
  </w:num>
  <w:num w:numId="11">
    <w:abstractNumId w:val="6"/>
  </w:num>
  <w:num w:numId="12">
    <w:abstractNumId w:val="3"/>
  </w:num>
  <w:num w:numId="13">
    <w:abstractNumId w:val="17"/>
  </w:num>
  <w:num w:numId="14">
    <w:abstractNumId w:val="2"/>
  </w:num>
  <w:num w:numId="15">
    <w:abstractNumId w:val="15"/>
  </w:num>
  <w:num w:numId="16">
    <w:abstractNumId w:val="1"/>
  </w:num>
  <w:num w:numId="17">
    <w:abstractNumId w:val="8"/>
  </w:num>
  <w:num w:numId="18">
    <w:abstractNumId w:val="21"/>
  </w:num>
  <w:num w:numId="19">
    <w:abstractNumId w:val="18"/>
  </w:num>
  <w:num w:numId="20">
    <w:abstractNumId w:val="9"/>
  </w:num>
  <w:num w:numId="21">
    <w:abstractNumId w:val="13"/>
  </w:num>
  <w:num w:numId="22">
    <w:abstractNumId w:val="19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FE"/>
    <w:rsid w:val="00007347"/>
    <w:rsid w:val="00020ABD"/>
    <w:rsid w:val="000263A2"/>
    <w:rsid w:val="00035643"/>
    <w:rsid w:val="0006079A"/>
    <w:rsid w:val="000819CD"/>
    <w:rsid w:val="000A233E"/>
    <w:rsid w:val="000A6425"/>
    <w:rsid w:val="000E57D2"/>
    <w:rsid w:val="000F5AA2"/>
    <w:rsid w:val="0013186E"/>
    <w:rsid w:val="001356F0"/>
    <w:rsid w:val="00137286"/>
    <w:rsid w:val="0014597A"/>
    <w:rsid w:val="001836F4"/>
    <w:rsid w:val="00193C7A"/>
    <w:rsid w:val="001A1F57"/>
    <w:rsid w:val="001C136F"/>
    <w:rsid w:val="001C4525"/>
    <w:rsid w:val="001E2A3D"/>
    <w:rsid w:val="0022313E"/>
    <w:rsid w:val="00235081"/>
    <w:rsid w:val="0025785C"/>
    <w:rsid w:val="00280DFE"/>
    <w:rsid w:val="002C2B5B"/>
    <w:rsid w:val="003343B9"/>
    <w:rsid w:val="003431E7"/>
    <w:rsid w:val="003D0EEE"/>
    <w:rsid w:val="003D7861"/>
    <w:rsid w:val="003E1B31"/>
    <w:rsid w:val="003E3918"/>
    <w:rsid w:val="00447C69"/>
    <w:rsid w:val="00461967"/>
    <w:rsid w:val="00466797"/>
    <w:rsid w:val="00484EA2"/>
    <w:rsid w:val="004B2E09"/>
    <w:rsid w:val="004E3356"/>
    <w:rsid w:val="00551F78"/>
    <w:rsid w:val="00556A32"/>
    <w:rsid w:val="00571E17"/>
    <w:rsid w:val="005761BB"/>
    <w:rsid w:val="005873E8"/>
    <w:rsid w:val="00592B9E"/>
    <w:rsid w:val="005B386D"/>
    <w:rsid w:val="005B399F"/>
    <w:rsid w:val="005B6CAF"/>
    <w:rsid w:val="00616F7C"/>
    <w:rsid w:val="006579C2"/>
    <w:rsid w:val="0068514F"/>
    <w:rsid w:val="006969AB"/>
    <w:rsid w:val="006A59D8"/>
    <w:rsid w:val="006C0922"/>
    <w:rsid w:val="006D60DC"/>
    <w:rsid w:val="006E18AD"/>
    <w:rsid w:val="007D7E7B"/>
    <w:rsid w:val="008033C6"/>
    <w:rsid w:val="008100F3"/>
    <w:rsid w:val="00812E9A"/>
    <w:rsid w:val="00875943"/>
    <w:rsid w:val="00893C19"/>
    <w:rsid w:val="008A07F9"/>
    <w:rsid w:val="008B01D0"/>
    <w:rsid w:val="008F2A67"/>
    <w:rsid w:val="008F4D2D"/>
    <w:rsid w:val="009129FB"/>
    <w:rsid w:val="009435E3"/>
    <w:rsid w:val="009503DF"/>
    <w:rsid w:val="0097459D"/>
    <w:rsid w:val="009A290B"/>
    <w:rsid w:val="009B0145"/>
    <w:rsid w:val="009B1F18"/>
    <w:rsid w:val="009C4CB5"/>
    <w:rsid w:val="009E2330"/>
    <w:rsid w:val="009E6F1A"/>
    <w:rsid w:val="009F6619"/>
    <w:rsid w:val="009F725F"/>
    <w:rsid w:val="00A00D21"/>
    <w:rsid w:val="00A0312D"/>
    <w:rsid w:val="00A36EDA"/>
    <w:rsid w:val="00A546F1"/>
    <w:rsid w:val="00A65AF6"/>
    <w:rsid w:val="00A853D2"/>
    <w:rsid w:val="00A92DAF"/>
    <w:rsid w:val="00AB2977"/>
    <w:rsid w:val="00B21D5C"/>
    <w:rsid w:val="00BE16BB"/>
    <w:rsid w:val="00C06EAB"/>
    <w:rsid w:val="00C247FD"/>
    <w:rsid w:val="00C52DE5"/>
    <w:rsid w:val="00C56011"/>
    <w:rsid w:val="00C57E9D"/>
    <w:rsid w:val="00C65C0D"/>
    <w:rsid w:val="00C76610"/>
    <w:rsid w:val="00C83498"/>
    <w:rsid w:val="00CA0AC5"/>
    <w:rsid w:val="00CE44D1"/>
    <w:rsid w:val="00CE75FF"/>
    <w:rsid w:val="00D05F45"/>
    <w:rsid w:val="00D3123D"/>
    <w:rsid w:val="00D53993"/>
    <w:rsid w:val="00D704FD"/>
    <w:rsid w:val="00D7501A"/>
    <w:rsid w:val="00DD6449"/>
    <w:rsid w:val="00E26A6A"/>
    <w:rsid w:val="00E278D8"/>
    <w:rsid w:val="00E46879"/>
    <w:rsid w:val="00E91D8D"/>
    <w:rsid w:val="00EE6604"/>
    <w:rsid w:val="00F015E6"/>
    <w:rsid w:val="00F02198"/>
    <w:rsid w:val="00F11F87"/>
    <w:rsid w:val="00F124A6"/>
    <w:rsid w:val="00F23997"/>
    <w:rsid w:val="00F2610E"/>
    <w:rsid w:val="00F27A35"/>
    <w:rsid w:val="00F51D18"/>
    <w:rsid w:val="00F955E1"/>
    <w:rsid w:val="00FA2826"/>
    <w:rsid w:val="00FB0520"/>
    <w:rsid w:val="00FB47B0"/>
    <w:rsid w:val="00FD55B3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BF3D"/>
  <w15:docId w15:val="{39545A35-8AB7-4697-81D5-0790E516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E4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48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F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C136F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C1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1C13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1C1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Normal (Web)"/>
    <w:aliases w:val="Знак Знак3,Обычный (Web)"/>
    <w:basedOn w:val="a"/>
    <w:uiPriority w:val="99"/>
    <w:unhideWhenUsed/>
    <w:qFormat/>
    <w:rsid w:val="001C136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1C136F"/>
    <w:rPr>
      <w:rFonts w:cs="Times New Roman"/>
      <w:color w:val="0000FF"/>
      <w:u w:val="single"/>
    </w:rPr>
  </w:style>
  <w:style w:type="paragraph" w:customStyle="1" w:styleId="Default">
    <w:name w:val="Default"/>
    <w:rsid w:val="003343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Выделение для Базового Поиска"/>
    <w:uiPriority w:val="99"/>
    <w:rsid w:val="0025785C"/>
    <w:rPr>
      <w:b/>
      <w:color w:val="0058A9"/>
    </w:rPr>
  </w:style>
  <w:style w:type="paragraph" w:styleId="aa">
    <w:name w:val="List Paragraph"/>
    <w:basedOn w:val="a"/>
    <w:uiPriority w:val="1"/>
    <w:qFormat/>
    <w:rsid w:val="003431E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1"/>
    <w:qFormat/>
    <w:rsid w:val="003431E7"/>
    <w:pPr>
      <w:widowControl w:val="0"/>
      <w:spacing w:before="5"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431E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3">
    <w:name w:val="Style3"/>
    <w:basedOn w:val="a"/>
    <w:rsid w:val="00592B9E"/>
    <w:pPr>
      <w:widowControl w:val="0"/>
      <w:autoSpaceDE w:val="0"/>
      <w:autoSpaceDN w:val="0"/>
      <w:adjustRightInd w:val="0"/>
      <w:spacing w:after="0" w:line="274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592B9E"/>
    <w:rPr>
      <w:rFonts w:ascii="Times New Roman" w:hAnsi="Times New Roman"/>
      <w:sz w:val="22"/>
    </w:rPr>
  </w:style>
  <w:style w:type="character" w:styleId="ad">
    <w:name w:val="Strong"/>
    <w:basedOn w:val="a0"/>
    <w:uiPriority w:val="22"/>
    <w:qFormat/>
    <w:rsid w:val="003D786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9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C7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5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2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ektr6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A902-3241-4388-AD81-27D94143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20</Pages>
  <Words>4418</Words>
  <Characters>25186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31</cp:revision>
  <dcterms:created xsi:type="dcterms:W3CDTF">2017-09-06T03:50:00Z</dcterms:created>
  <dcterms:modified xsi:type="dcterms:W3CDTF">2017-09-18T13:27:00Z</dcterms:modified>
</cp:coreProperties>
</file>