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F08" w:rsidRDefault="008823CE" w:rsidP="008823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для осуществления балльно-рейтинговой оценки по </w:t>
      </w:r>
      <w:r w:rsidR="006075D8">
        <w:rPr>
          <w:rFonts w:ascii="Times New Roman" w:hAnsi="Times New Roman" w:cs="Times New Roman"/>
          <w:sz w:val="24"/>
          <w:szCs w:val="24"/>
        </w:rPr>
        <w:t>проектной деятельности в 7-8</w:t>
      </w:r>
      <w:r w:rsidR="0099487D">
        <w:rPr>
          <w:rFonts w:ascii="Times New Roman" w:hAnsi="Times New Roman" w:cs="Times New Roman"/>
          <w:sz w:val="24"/>
          <w:szCs w:val="24"/>
        </w:rPr>
        <w:t xml:space="preserve"> классах</w:t>
      </w:r>
    </w:p>
    <w:tbl>
      <w:tblPr>
        <w:tblStyle w:val="a3"/>
        <w:tblW w:w="11058" w:type="dxa"/>
        <w:tblInd w:w="-176" w:type="dxa"/>
        <w:tblLayout w:type="fixed"/>
        <w:tblLook w:val="04A0"/>
      </w:tblPr>
      <w:tblGrid>
        <w:gridCol w:w="525"/>
        <w:gridCol w:w="1602"/>
        <w:gridCol w:w="2126"/>
        <w:gridCol w:w="5387"/>
        <w:gridCol w:w="1418"/>
      </w:tblGrid>
      <w:tr w:rsidR="0099487D" w:rsidRPr="0099487D" w:rsidTr="0099487D">
        <w:tc>
          <w:tcPr>
            <w:tcW w:w="525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487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602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487D">
              <w:rPr>
                <w:rFonts w:ascii="Times New Roman" w:hAnsi="Times New Roman" w:cs="Times New Roman"/>
                <w:b/>
              </w:rPr>
              <w:t>Критерий</w:t>
            </w:r>
          </w:p>
        </w:tc>
        <w:tc>
          <w:tcPr>
            <w:tcW w:w="2126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487D">
              <w:rPr>
                <w:rFonts w:ascii="Times New Roman" w:hAnsi="Times New Roman" w:cs="Times New Roman"/>
                <w:b/>
              </w:rPr>
              <w:t>Вес критерия</w:t>
            </w:r>
          </w:p>
        </w:tc>
        <w:tc>
          <w:tcPr>
            <w:tcW w:w="5387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487D">
              <w:rPr>
                <w:rFonts w:ascii="Times New Roman" w:hAnsi="Times New Roman" w:cs="Times New Roman"/>
                <w:b/>
              </w:rPr>
              <w:t>Показатель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487D">
              <w:rPr>
                <w:rFonts w:ascii="Times New Roman" w:hAnsi="Times New Roman" w:cs="Times New Roman"/>
                <w:b/>
              </w:rPr>
              <w:t>Вес показателя</w:t>
            </w:r>
          </w:p>
        </w:tc>
      </w:tr>
      <w:tr w:rsidR="00A81B15" w:rsidRPr="0099487D" w:rsidTr="0099487D">
        <w:tc>
          <w:tcPr>
            <w:tcW w:w="11058" w:type="dxa"/>
            <w:gridSpan w:val="5"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9487D">
              <w:rPr>
                <w:rFonts w:ascii="Times New Roman" w:hAnsi="Times New Roman" w:cs="Times New Roman"/>
                <w:i/>
              </w:rPr>
              <w:t xml:space="preserve">Частно-предметные критерии </w:t>
            </w:r>
          </w:p>
        </w:tc>
      </w:tr>
      <w:tr w:rsidR="00742B35" w:rsidRPr="0099487D" w:rsidTr="0099487D">
        <w:tc>
          <w:tcPr>
            <w:tcW w:w="525" w:type="dxa"/>
            <w:vMerge w:val="restart"/>
            <w:vAlign w:val="center"/>
          </w:tcPr>
          <w:p w:rsidR="00742B35" w:rsidRPr="0099487D" w:rsidRDefault="00742B3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2" w:type="dxa"/>
            <w:vMerge w:val="restart"/>
            <w:vAlign w:val="center"/>
          </w:tcPr>
          <w:p w:rsidR="00742B35" w:rsidRPr="0099487D" w:rsidRDefault="00742B3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Рецензия учителя-консультанта на теоретическую часть</w:t>
            </w:r>
          </w:p>
        </w:tc>
        <w:tc>
          <w:tcPr>
            <w:tcW w:w="2126" w:type="dxa"/>
            <w:vMerge w:val="restart"/>
            <w:vAlign w:val="center"/>
          </w:tcPr>
          <w:p w:rsidR="00742B35" w:rsidRPr="0099487D" w:rsidRDefault="00742B3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баллов</w:t>
            </w:r>
          </w:p>
        </w:tc>
        <w:tc>
          <w:tcPr>
            <w:tcW w:w="5387" w:type="dxa"/>
            <w:vAlign w:val="center"/>
          </w:tcPr>
          <w:p w:rsidR="00742B35" w:rsidRPr="0099487D" w:rsidRDefault="00742B35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Неудовлетворительная теоретическая часть</w:t>
            </w:r>
          </w:p>
        </w:tc>
        <w:tc>
          <w:tcPr>
            <w:tcW w:w="1418" w:type="dxa"/>
            <w:vAlign w:val="center"/>
          </w:tcPr>
          <w:p w:rsidR="00742B35" w:rsidRPr="0099487D" w:rsidRDefault="00742B3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0 баллов</w:t>
            </w:r>
          </w:p>
        </w:tc>
      </w:tr>
      <w:tr w:rsidR="00742B35" w:rsidRPr="0099487D" w:rsidTr="0099487D">
        <w:tc>
          <w:tcPr>
            <w:tcW w:w="525" w:type="dxa"/>
            <w:vMerge/>
            <w:vAlign w:val="center"/>
          </w:tcPr>
          <w:p w:rsidR="00742B35" w:rsidRPr="0099487D" w:rsidRDefault="00742B3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742B35" w:rsidRPr="0099487D" w:rsidRDefault="00742B3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742B35" w:rsidRPr="0099487D" w:rsidRDefault="00742B3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Align w:val="center"/>
          </w:tcPr>
          <w:p w:rsidR="00742B35" w:rsidRPr="0099487D" w:rsidRDefault="00742B35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термины (владение терминами)</w:t>
            </w:r>
          </w:p>
        </w:tc>
        <w:tc>
          <w:tcPr>
            <w:tcW w:w="1418" w:type="dxa"/>
            <w:vAlign w:val="center"/>
          </w:tcPr>
          <w:p w:rsidR="00742B35" w:rsidRPr="0099487D" w:rsidRDefault="00742B3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 балл</w:t>
            </w:r>
          </w:p>
        </w:tc>
      </w:tr>
      <w:tr w:rsidR="00742B35" w:rsidRPr="0099487D" w:rsidTr="0099487D">
        <w:tc>
          <w:tcPr>
            <w:tcW w:w="525" w:type="dxa"/>
            <w:vMerge/>
            <w:vAlign w:val="center"/>
          </w:tcPr>
          <w:p w:rsidR="00742B35" w:rsidRPr="0099487D" w:rsidRDefault="00742B3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742B35" w:rsidRPr="0099487D" w:rsidRDefault="00742B3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742B35" w:rsidRPr="0099487D" w:rsidRDefault="00742B3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Align w:val="center"/>
          </w:tcPr>
          <w:p w:rsidR="00742B35" w:rsidRPr="0099487D" w:rsidRDefault="00742B35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не менее пяти различных источников литературы</w:t>
            </w:r>
          </w:p>
        </w:tc>
        <w:tc>
          <w:tcPr>
            <w:tcW w:w="1418" w:type="dxa"/>
            <w:vAlign w:val="center"/>
          </w:tcPr>
          <w:p w:rsidR="00742B35" w:rsidRPr="0099487D" w:rsidRDefault="00742B3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99487D">
              <w:rPr>
                <w:rFonts w:ascii="Times New Roman" w:hAnsi="Times New Roman" w:cs="Times New Roman"/>
              </w:rPr>
              <w:t xml:space="preserve"> балл</w:t>
            </w:r>
            <w:r>
              <w:rPr>
                <w:rFonts w:ascii="Times New Roman" w:hAnsi="Times New Roman" w:cs="Times New Roman"/>
              </w:rPr>
              <w:t>ов</w:t>
            </w:r>
          </w:p>
        </w:tc>
      </w:tr>
      <w:tr w:rsidR="00742B35" w:rsidRPr="0099487D" w:rsidTr="0099487D">
        <w:tc>
          <w:tcPr>
            <w:tcW w:w="525" w:type="dxa"/>
            <w:vMerge/>
            <w:vAlign w:val="center"/>
          </w:tcPr>
          <w:p w:rsidR="00742B35" w:rsidRPr="0099487D" w:rsidRDefault="00742B3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742B35" w:rsidRPr="0099487D" w:rsidRDefault="00742B3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742B35" w:rsidRPr="0099487D" w:rsidRDefault="00742B3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Align w:val="center"/>
          </w:tcPr>
          <w:p w:rsidR="00742B35" w:rsidRDefault="00742B35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Логичность изложения теоретической части</w:t>
            </w:r>
          </w:p>
        </w:tc>
        <w:tc>
          <w:tcPr>
            <w:tcW w:w="1418" w:type="dxa"/>
            <w:vAlign w:val="center"/>
          </w:tcPr>
          <w:p w:rsidR="00742B35" w:rsidRDefault="00742B3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балла</w:t>
            </w:r>
          </w:p>
        </w:tc>
      </w:tr>
      <w:tr w:rsidR="00742B35" w:rsidRPr="0099487D" w:rsidTr="0099487D">
        <w:tc>
          <w:tcPr>
            <w:tcW w:w="525" w:type="dxa"/>
            <w:vMerge/>
            <w:vAlign w:val="center"/>
          </w:tcPr>
          <w:p w:rsidR="00742B35" w:rsidRPr="0099487D" w:rsidRDefault="00742B3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742B35" w:rsidRPr="0099487D" w:rsidRDefault="00742B3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742B35" w:rsidRPr="0099487D" w:rsidRDefault="00742B3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Align w:val="center"/>
          </w:tcPr>
          <w:p w:rsidR="00742B35" w:rsidRDefault="00742B35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теоретической части теме проекта и задачам</w:t>
            </w:r>
          </w:p>
        </w:tc>
        <w:tc>
          <w:tcPr>
            <w:tcW w:w="1418" w:type="dxa"/>
            <w:vAlign w:val="center"/>
          </w:tcPr>
          <w:p w:rsidR="00742B35" w:rsidRDefault="00742B3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балла</w:t>
            </w:r>
          </w:p>
        </w:tc>
      </w:tr>
      <w:tr w:rsidR="00FE338C" w:rsidRPr="0099487D" w:rsidTr="0099487D">
        <w:tc>
          <w:tcPr>
            <w:tcW w:w="525" w:type="dxa"/>
            <w:vMerge w:val="restart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02" w:type="dxa"/>
            <w:vMerge w:val="restart"/>
            <w:vAlign w:val="center"/>
          </w:tcPr>
          <w:p w:rsidR="00FE338C" w:rsidRPr="0099487D" w:rsidRDefault="00FE338C" w:rsidP="00742B35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 xml:space="preserve">Участие </w:t>
            </w:r>
            <w:r w:rsidR="00742B35">
              <w:rPr>
                <w:rFonts w:ascii="Times New Roman" w:hAnsi="Times New Roman" w:cs="Times New Roman"/>
              </w:rPr>
              <w:t xml:space="preserve">с </w:t>
            </w:r>
            <w:r w:rsidR="00642203">
              <w:rPr>
                <w:rFonts w:ascii="Times New Roman" w:hAnsi="Times New Roman" w:cs="Times New Roman"/>
              </w:rPr>
              <w:t>проектом</w:t>
            </w:r>
            <w:r w:rsidR="00742B35">
              <w:rPr>
                <w:rFonts w:ascii="Times New Roman" w:hAnsi="Times New Roman" w:cs="Times New Roman"/>
              </w:rPr>
              <w:t xml:space="preserve"> в различных конкурсах</w:t>
            </w:r>
            <w:r w:rsidRPr="0099487D">
              <w:rPr>
                <w:rFonts w:ascii="Times New Roman" w:hAnsi="Times New Roman" w:cs="Times New Roman"/>
              </w:rPr>
              <w:t xml:space="preserve"> </w:t>
            </w:r>
            <w:r w:rsidRPr="0099487D">
              <w:rPr>
                <w:rFonts w:ascii="Times New Roman" w:hAnsi="Times New Roman" w:cs="Times New Roman"/>
              </w:rPr>
              <w:br/>
            </w:r>
            <w:r w:rsidR="00742B35">
              <w:rPr>
                <w:rFonts w:ascii="Times New Roman" w:hAnsi="Times New Roman" w:cs="Times New Roman"/>
              </w:rPr>
              <w:t>5</w:t>
            </w:r>
            <w:r w:rsidRPr="0099487D">
              <w:rPr>
                <w:rFonts w:ascii="Times New Roman" w:hAnsi="Times New Roman" w:cs="Times New Roman"/>
              </w:rPr>
              <w:t xml:space="preserve"> баллов</w:t>
            </w:r>
          </w:p>
        </w:tc>
        <w:tc>
          <w:tcPr>
            <w:tcW w:w="2126" w:type="dxa"/>
            <w:vMerge w:val="restart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 xml:space="preserve">От 0 до </w:t>
            </w:r>
            <w:r w:rsidR="00742B35">
              <w:rPr>
                <w:rFonts w:ascii="Times New Roman" w:hAnsi="Times New Roman" w:cs="Times New Roman"/>
              </w:rPr>
              <w:t>5</w:t>
            </w:r>
          </w:p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Учитывается только один лучший показатель</w:t>
            </w:r>
          </w:p>
        </w:tc>
        <w:tc>
          <w:tcPr>
            <w:tcW w:w="5387" w:type="dxa"/>
            <w:vAlign w:val="center"/>
          </w:tcPr>
          <w:p w:rsidR="00FE338C" w:rsidRPr="0099487D" w:rsidRDefault="00FE338C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Не принимал участие</w:t>
            </w:r>
          </w:p>
        </w:tc>
        <w:tc>
          <w:tcPr>
            <w:tcW w:w="1418" w:type="dxa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0</w:t>
            </w:r>
          </w:p>
        </w:tc>
      </w:tr>
      <w:tr w:rsidR="00FE338C" w:rsidRPr="0099487D" w:rsidTr="0099487D">
        <w:tc>
          <w:tcPr>
            <w:tcW w:w="525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Align w:val="center"/>
          </w:tcPr>
          <w:p w:rsidR="00FE338C" w:rsidRPr="0099487D" w:rsidRDefault="00742B35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 уровень (наличие отзыва)</w:t>
            </w:r>
          </w:p>
        </w:tc>
        <w:tc>
          <w:tcPr>
            <w:tcW w:w="1418" w:type="dxa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</w:t>
            </w:r>
          </w:p>
        </w:tc>
      </w:tr>
      <w:tr w:rsidR="00FE338C" w:rsidRPr="0099487D" w:rsidTr="0099487D">
        <w:tc>
          <w:tcPr>
            <w:tcW w:w="525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Align w:val="center"/>
          </w:tcPr>
          <w:p w:rsidR="00FE338C" w:rsidRPr="0099487D" w:rsidRDefault="00742B35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на муниципальном уровне</w:t>
            </w:r>
          </w:p>
        </w:tc>
        <w:tc>
          <w:tcPr>
            <w:tcW w:w="1418" w:type="dxa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2</w:t>
            </w:r>
          </w:p>
        </w:tc>
      </w:tr>
      <w:tr w:rsidR="00FE338C" w:rsidRPr="0099487D" w:rsidTr="0099487D">
        <w:tc>
          <w:tcPr>
            <w:tcW w:w="525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Align w:val="center"/>
          </w:tcPr>
          <w:p w:rsidR="00FE338C" w:rsidRPr="0099487D" w:rsidRDefault="00742B35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 муниципального или участник регионального уровня</w:t>
            </w:r>
            <w:r w:rsidR="00FE338C" w:rsidRPr="009948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3</w:t>
            </w:r>
          </w:p>
        </w:tc>
      </w:tr>
      <w:tr w:rsidR="00FE338C" w:rsidRPr="0099487D" w:rsidTr="0099487D">
        <w:tc>
          <w:tcPr>
            <w:tcW w:w="525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Align w:val="center"/>
          </w:tcPr>
          <w:p w:rsidR="00FE338C" w:rsidRPr="0099487D" w:rsidRDefault="00742B35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Победитель </w:t>
            </w:r>
            <w:proofErr w:type="gramStart"/>
            <w:r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или приз</w:t>
            </w:r>
          </w:p>
        </w:tc>
        <w:tc>
          <w:tcPr>
            <w:tcW w:w="1418" w:type="dxa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4</w:t>
            </w:r>
          </w:p>
        </w:tc>
      </w:tr>
      <w:tr w:rsidR="00FE338C" w:rsidRPr="0099487D" w:rsidTr="0099487D">
        <w:tc>
          <w:tcPr>
            <w:tcW w:w="525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Align w:val="center"/>
          </w:tcPr>
          <w:p w:rsidR="00FE338C" w:rsidRPr="0099487D" w:rsidRDefault="00FE338C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Призёр муниципального этапа ВСОШ</w:t>
            </w:r>
          </w:p>
        </w:tc>
        <w:tc>
          <w:tcPr>
            <w:tcW w:w="1418" w:type="dxa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5</w:t>
            </w:r>
          </w:p>
        </w:tc>
      </w:tr>
      <w:tr w:rsidR="00FE338C" w:rsidRPr="0099487D" w:rsidTr="0099487D">
        <w:tc>
          <w:tcPr>
            <w:tcW w:w="525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Align w:val="center"/>
          </w:tcPr>
          <w:p w:rsidR="00FE338C" w:rsidRPr="0099487D" w:rsidRDefault="00FE338C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Победитель муниципального этапа ВСОШ</w:t>
            </w:r>
          </w:p>
        </w:tc>
        <w:tc>
          <w:tcPr>
            <w:tcW w:w="1418" w:type="dxa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6</w:t>
            </w:r>
          </w:p>
        </w:tc>
      </w:tr>
      <w:tr w:rsidR="00561401" w:rsidRPr="0099487D" w:rsidTr="0099487D">
        <w:tc>
          <w:tcPr>
            <w:tcW w:w="525" w:type="dxa"/>
            <w:vMerge w:val="restart"/>
            <w:vAlign w:val="center"/>
          </w:tcPr>
          <w:p w:rsidR="00561401" w:rsidRPr="0099487D" w:rsidRDefault="00644D40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bookmarkStart w:id="0" w:name="_GoBack"/>
            <w:bookmarkEnd w:id="0"/>
          </w:p>
        </w:tc>
        <w:tc>
          <w:tcPr>
            <w:tcW w:w="1602" w:type="dxa"/>
            <w:vMerge w:val="restart"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Учебный проект</w:t>
            </w:r>
          </w:p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Максимум 5 баллов</w:t>
            </w:r>
          </w:p>
        </w:tc>
        <w:tc>
          <w:tcPr>
            <w:tcW w:w="2126" w:type="dxa"/>
            <w:vMerge w:val="restart"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Накопительная оценка</w:t>
            </w:r>
          </w:p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от 0 до 5</w:t>
            </w:r>
          </w:p>
        </w:tc>
        <w:tc>
          <w:tcPr>
            <w:tcW w:w="5387" w:type="dxa"/>
            <w:vAlign w:val="center"/>
          </w:tcPr>
          <w:p w:rsidR="00561401" w:rsidRPr="0099487D" w:rsidRDefault="00561401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Соответствие теоретического материала целям и задачам проектной работы</w:t>
            </w:r>
          </w:p>
        </w:tc>
        <w:tc>
          <w:tcPr>
            <w:tcW w:w="1418" w:type="dxa"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</w:t>
            </w:r>
          </w:p>
        </w:tc>
      </w:tr>
      <w:tr w:rsidR="00561401" w:rsidRPr="0099487D" w:rsidTr="0099487D">
        <w:tc>
          <w:tcPr>
            <w:tcW w:w="525" w:type="dxa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Align w:val="center"/>
          </w:tcPr>
          <w:p w:rsidR="00561401" w:rsidRPr="0099487D" w:rsidRDefault="00561401" w:rsidP="00561401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Описание продукта</w:t>
            </w:r>
          </w:p>
        </w:tc>
        <w:tc>
          <w:tcPr>
            <w:tcW w:w="1418" w:type="dxa"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</w:t>
            </w:r>
          </w:p>
        </w:tc>
      </w:tr>
      <w:tr w:rsidR="00561401" w:rsidRPr="0099487D" w:rsidTr="0099487D">
        <w:tc>
          <w:tcPr>
            <w:tcW w:w="525" w:type="dxa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Align w:val="center"/>
          </w:tcPr>
          <w:p w:rsidR="00561401" w:rsidRPr="0099487D" w:rsidRDefault="00561401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Соответствие вывода поставленным целям и задачам</w:t>
            </w:r>
          </w:p>
        </w:tc>
        <w:tc>
          <w:tcPr>
            <w:tcW w:w="1418" w:type="dxa"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</w:t>
            </w:r>
          </w:p>
        </w:tc>
      </w:tr>
      <w:tr w:rsidR="00561401" w:rsidRPr="0099487D" w:rsidTr="0099487D">
        <w:tc>
          <w:tcPr>
            <w:tcW w:w="525" w:type="dxa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Align w:val="center"/>
          </w:tcPr>
          <w:p w:rsidR="00561401" w:rsidRPr="0099487D" w:rsidRDefault="00561401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Обоснование личной позиции автора</w:t>
            </w:r>
          </w:p>
        </w:tc>
        <w:tc>
          <w:tcPr>
            <w:tcW w:w="1418" w:type="dxa"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</w:t>
            </w:r>
          </w:p>
        </w:tc>
      </w:tr>
      <w:tr w:rsidR="00561401" w:rsidRPr="0099487D" w:rsidTr="0099487D">
        <w:tc>
          <w:tcPr>
            <w:tcW w:w="525" w:type="dxa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Align w:val="center"/>
          </w:tcPr>
          <w:p w:rsidR="00561401" w:rsidRPr="0099487D" w:rsidRDefault="00561401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продукта</w:t>
            </w:r>
          </w:p>
        </w:tc>
        <w:tc>
          <w:tcPr>
            <w:tcW w:w="1418" w:type="dxa"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</w:t>
            </w:r>
          </w:p>
        </w:tc>
      </w:tr>
    </w:tbl>
    <w:p w:rsidR="003553FD" w:rsidRDefault="003553FD" w:rsidP="009948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36BF" w:rsidRDefault="004C36BF" w:rsidP="009948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36BF" w:rsidRDefault="004C36BF" w:rsidP="009948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36BF" w:rsidRDefault="004C36BF" w:rsidP="004C36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Другие примеры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частно-предметных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критериев</w:t>
      </w:r>
    </w:p>
    <w:p w:rsidR="004C36BF" w:rsidRDefault="004C36BF" w:rsidP="004C36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Текущие проверочные работы.</w:t>
      </w:r>
    </w:p>
    <w:p w:rsidR="004C36BF" w:rsidRDefault="004C36BF" w:rsidP="004C36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Домашнее задание.</w:t>
      </w:r>
    </w:p>
    <w:p w:rsidR="004C36BF" w:rsidRDefault="004C36BF" w:rsidP="004C36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Творческие задания.</w:t>
      </w:r>
    </w:p>
    <w:p w:rsidR="004C36BF" w:rsidRDefault="004C36BF" w:rsidP="004C36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Проекты.</w:t>
      </w:r>
    </w:p>
    <w:p w:rsidR="004C36BF" w:rsidRDefault="004C36BF" w:rsidP="004C36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Исследование.</w:t>
      </w:r>
    </w:p>
    <w:p w:rsidR="004C36BF" w:rsidRDefault="004C36BF" w:rsidP="004C36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Устный ответ.</w:t>
      </w:r>
    </w:p>
    <w:p w:rsidR="004C36BF" w:rsidRDefault="004C36BF" w:rsidP="004C36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Письменный ответ.</w:t>
      </w:r>
    </w:p>
    <w:p w:rsidR="004C36BF" w:rsidRDefault="004C36BF" w:rsidP="004C36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Участие в конкурсах, олимпиадах. Результативность участия.</w:t>
      </w:r>
    </w:p>
    <w:p w:rsidR="004C36BF" w:rsidRDefault="004C36BF" w:rsidP="004C36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Выполнение нормативов.</w:t>
      </w:r>
    </w:p>
    <w:p w:rsidR="004C36BF" w:rsidRDefault="004C36BF" w:rsidP="004C36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Сообщение, выступление, доклад.</w:t>
      </w:r>
    </w:p>
    <w:p w:rsidR="004C36BF" w:rsidRDefault="004C36BF" w:rsidP="004C36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Выполнение практической работы.</w:t>
      </w:r>
    </w:p>
    <w:p w:rsidR="004C36BF" w:rsidRDefault="004C36BF" w:rsidP="004C36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Выполнение дополнительных заданий.</w:t>
      </w:r>
    </w:p>
    <w:p w:rsidR="004C36BF" w:rsidRDefault="004C36BF" w:rsidP="0099487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C36BF" w:rsidSect="009948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046D4"/>
    <w:multiLevelType w:val="hybridMultilevel"/>
    <w:tmpl w:val="93A83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553FD"/>
    <w:rsid w:val="000B4452"/>
    <w:rsid w:val="000E4427"/>
    <w:rsid w:val="00116A6D"/>
    <w:rsid w:val="00120F36"/>
    <w:rsid w:val="001B1DCB"/>
    <w:rsid w:val="001F4E0D"/>
    <w:rsid w:val="002B4D8F"/>
    <w:rsid w:val="003553FD"/>
    <w:rsid w:val="00463AA6"/>
    <w:rsid w:val="00476DE1"/>
    <w:rsid w:val="00481F12"/>
    <w:rsid w:val="004C36BF"/>
    <w:rsid w:val="00543F66"/>
    <w:rsid w:val="00561401"/>
    <w:rsid w:val="00591D5B"/>
    <w:rsid w:val="00594EA1"/>
    <w:rsid w:val="006075D8"/>
    <w:rsid w:val="00642203"/>
    <w:rsid w:val="00644D40"/>
    <w:rsid w:val="006A70C3"/>
    <w:rsid w:val="00714BCE"/>
    <w:rsid w:val="00742B35"/>
    <w:rsid w:val="007C1F08"/>
    <w:rsid w:val="008823CE"/>
    <w:rsid w:val="008C221E"/>
    <w:rsid w:val="008E458E"/>
    <w:rsid w:val="00933A91"/>
    <w:rsid w:val="0099487D"/>
    <w:rsid w:val="0099728D"/>
    <w:rsid w:val="009B783E"/>
    <w:rsid w:val="00A01837"/>
    <w:rsid w:val="00A40434"/>
    <w:rsid w:val="00A4081E"/>
    <w:rsid w:val="00A81B15"/>
    <w:rsid w:val="00AA44FA"/>
    <w:rsid w:val="00AD6FB7"/>
    <w:rsid w:val="00B07227"/>
    <w:rsid w:val="00B138B7"/>
    <w:rsid w:val="00BB67A7"/>
    <w:rsid w:val="00BB71D3"/>
    <w:rsid w:val="00BD6E41"/>
    <w:rsid w:val="00BE787E"/>
    <w:rsid w:val="00CD1E97"/>
    <w:rsid w:val="00CE263D"/>
    <w:rsid w:val="00D44E26"/>
    <w:rsid w:val="00D8667B"/>
    <w:rsid w:val="00E25AE8"/>
    <w:rsid w:val="00E7745D"/>
    <w:rsid w:val="00E868B0"/>
    <w:rsid w:val="00ED2F0B"/>
    <w:rsid w:val="00F569A4"/>
    <w:rsid w:val="00FE3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53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1D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26</cp:revision>
  <cp:lastPrinted>2021-04-11T17:34:00Z</cp:lastPrinted>
  <dcterms:created xsi:type="dcterms:W3CDTF">2021-03-30T15:38:00Z</dcterms:created>
  <dcterms:modified xsi:type="dcterms:W3CDTF">2021-09-19T14:47:00Z</dcterms:modified>
</cp:coreProperties>
</file>