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6D" w:rsidRPr="007A5D6D" w:rsidRDefault="007A5D6D" w:rsidP="007A5D6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6D">
        <w:rPr>
          <w:rFonts w:ascii="Times New Roman" w:hAnsi="Times New Roman" w:cs="Times New Roman"/>
          <w:b/>
          <w:sz w:val="28"/>
          <w:szCs w:val="28"/>
        </w:rPr>
        <w:t>«Образование от</w:t>
      </w:r>
      <w:proofErr w:type="gramStart"/>
      <w:r w:rsidRPr="007A5D6D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7A5D6D">
        <w:rPr>
          <w:rFonts w:ascii="Times New Roman" w:hAnsi="Times New Roman" w:cs="Times New Roman"/>
          <w:b/>
          <w:sz w:val="28"/>
          <w:szCs w:val="28"/>
        </w:rPr>
        <w:t xml:space="preserve"> до Я»</w:t>
      </w:r>
    </w:p>
    <w:p w:rsidR="007A5D6D" w:rsidRDefault="007A5D6D" w:rsidP="007A5D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СО «</w:t>
      </w:r>
      <w:r w:rsidRPr="007A5D6D">
        <w:rPr>
          <w:rFonts w:ascii="Times New Roman" w:hAnsi="Times New Roman" w:cs="Times New Roman"/>
          <w:sz w:val="28"/>
          <w:szCs w:val="28"/>
        </w:rPr>
        <w:t>Свердловский областной педагогический колледж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5D6D">
        <w:rPr>
          <w:rFonts w:ascii="Times New Roman" w:hAnsi="Times New Roman" w:cs="Times New Roman"/>
          <w:sz w:val="28"/>
          <w:szCs w:val="28"/>
        </w:rPr>
        <w:t xml:space="preserve"> является постоянным участником выставок «Образование от</w:t>
      </w:r>
      <w:proofErr w:type="gramStart"/>
      <w:r w:rsidRPr="007A5D6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A5D6D">
        <w:rPr>
          <w:rFonts w:ascii="Times New Roman" w:hAnsi="Times New Roman" w:cs="Times New Roman"/>
          <w:sz w:val="28"/>
          <w:szCs w:val="28"/>
        </w:rPr>
        <w:t xml:space="preserve"> до Я». В этом году выставка проходит </w:t>
      </w:r>
      <w:r>
        <w:rPr>
          <w:rFonts w:ascii="Times New Roman" w:hAnsi="Times New Roman" w:cs="Times New Roman"/>
          <w:sz w:val="28"/>
          <w:szCs w:val="28"/>
        </w:rPr>
        <w:t>по теме</w:t>
      </w:r>
      <w:r w:rsidRPr="007A5D6D">
        <w:rPr>
          <w:rFonts w:ascii="Times New Roman" w:hAnsi="Times New Roman" w:cs="Times New Roman"/>
          <w:sz w:val="28"/>
          <w:szCs w:val="28"/>
        </w:rPr>
        <w:t xml:space="preserve"> «Образование. Профессия.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6D">
        <w:rPr>
          <w:rFonts w:ascii="Times New Roman" w:hAnsi="Times New Roman" w:cs="Times New Roman"/>
          <w:sz w:val="28"/>
          <w:szCs w:val="28"/>
        </w:rPr>
        <w:t xml:space="preserve">Карьера».  </w:t>
      </w:r>
      <w:proofErr w:type="gramStart"/>
      <w:r w:rsidRPr="007A5D6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выставочной площадке</w:t>
      </w:r>
      <w:r w:rsidRPr="007A5D6D">
        <w:rPr>
          <w:rFonts w:ascii="Times New Roman" w:hAnsi="Times New Roman" w:cs="Times New Roman"/>
          <w:sz w:val="28"/>
          <w:szCs w:val="28"/>
        </w:rPr>
        <w:t xml:space="preserve"> колледжа выпускники школ города и области смогут стать участниками виртуальной экскурсии по Екатеринбургу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A5D6D">
        <w:rPr>
          <w:rFonts w:ascii="Times New Roman" w:hAnsi="Times New Roman" w:cs="Times New Roman"/>
          <w:sz w:val="28"/>
          <w:szCs w:val="28"/>
        </w:rPr>
        <w:t xml:space="preserve"> погрузиться в мир кукол на небольшой экспозиции и узнать о каждой из них, приняв участие в  викторине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A5D6D">
        <w:rPr>
          <w:rFonts w:ascii="Times New Roman" w:hAnsi="Times New Roman" w:cs="Times New Roman"/>
          <w:sz w:val="28"/>
          <w:szCs w:val="28"/>
        </w:rPr>
        <w:t xml:space="preserve">  познакомиться со специальностями колледжа и задать вопросы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A5D6D">
        <w:rPr>
          <w:rFonts w:ascii="Times New Roman" w:hAnsi="Times New Roman" w:cs="Times New Roman"/>
          <w:sz w:val="28"/>
          <w:szCs w:val="28"/>
        </w:rPr>
        <w:t xml:space="preserve"> особенностях поступления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A5D6D">
        <w:rPr>
          <w:rFonts w:ascii="Times New Roman" w:hAnsi="Times New Roman" w:cs="Times New Roman"/>
          <w:sz w:val="28"/>
          <w:szCs w:val="28"/>
        </w:rPr>
        <w:t xml:space="preserve"> получить представление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A5D6D">
        <w:rPr>
          <w:rFonts w:ascii="Times New Roman" w:hAnsi="Times New Roman" w:cs="Times New Roman"/>
          <w:sz w:val="28"/>
          <w:szCs w:val="28"/>
        </w:rPr>
        <w:t xml:space="preserve"> инновационной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5D6D">
        <w:rPr>
          <w:rFonts w:ascii="Times New Roman" w:hAnsi="Times New Roman" w:cs="Times New Roman"/>
          <w:sz w:val="28"/>
          <w:szCs w:val="28"/>
        </w:rPr>
        <w:t xml:space="preserve"> «Профессия: от дебюта к мастерству». </w:t>
      </w:r>
      <w:proofErr w:type="gramEnd"/>
    </w:p>
    <w:p w:rsidR="007A5D6D" w:rsidRPr="007A5D6D" w:rsidRDefault="007A5D6D" w:rsidP="007A5D6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5D6D">
        <w:rPr>
          <w:rFonts w:ascii="Times New Roman" w:hAnsi="Times New Roman" w:cs="Times New Roman"/>
          <w:i/>
          <w:sz w:val="28"/>
          <w:szCs w:val="28"/>
        </w:rPr>
        <w:t xml:space="preserve">Все мероприятия подготовлены студентами колледжа при поддержке своих педагогов-наставников.  Ждем на выставочной площадке ГБПОУ СО «Свердловский областной педагогический колледж» в дни выставки с 23 по 25 марта  2018 г. </w:t>
      </w:r>
      <w:bookmarkStart w:id="0" w:name="_GoBack"/>
      <w:bookmarkEnd w:id="0"/>
      <w:r w:rsidRPr="007A5D6D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7A5D6D">
        <w:rPr>
          <w:rFonts w:ascii="Times New Roman" w:hAnsi="Times New Roman" w:cs="Times New Roman"/>
          <w:i/>
          <w:sz w:val="28"/>
          <w:szCs w:val="28"/>
        </w:rPr>
        <w:t>Дизайн-центре</w:t>
      </w:r>
      <w:proofErr w:type="spellEnd"/>
      <w:r w:rsidRPr="007A5D6D">
        <w:rPr>
          <w:rFonts w:ascii="Times New Roman" w:hAnsi="Times New Roman" w:cs="Times New Roman"/>
          <w:i/>
          <w:sz w:val="28"/>
          <w:szCs w:val="28"/>
        </w:rPr>
        <w:t xml:space="preserve"> по адресу г. Екатеринбург, ул</w:t>
      </w:r>
      <w:proofErr w:type="gramStart"/>
      <w:r w:rsidRPr="007A5D6D">
        <w:rPr>
          <w:rFonts w:ascii="Times New Roman" w:hAnsi="Times New Roman" w:cs="Times New Roman"/>
          <w:i/>
          <w:sz w:val="28"/>
          <w:szCs w:val="28"/>
        </w:rPr>
        <w:t>.Г</w:t>
      </w:r>
      <w:proofErr w:type="gramEnd"/>
      <w:r w:rsidRPr="007A5D6D">
        <w:rPr>
          <w:rFonts w:ascii="Times New Roman" w:hAnsi="Times New Roman" w:cs="Times New Roman"/>
          <w:i/>
          <w:sz w:val="28"/>
          <w:szCs w:val="28"/>
        </w:rPr>
        <w:t xml:space="preserve">орького, 4а.  </w:t>
      </w:r>
    </w:p>
    <w:p w:rsidR="007A5D6D" w:rsidRDefault="007A5D6D" w:rsidP="007A5D6D"/>
    <w:p w:rsidR="007A5D6D" w:rsidRDefault="007A5D6D" w:rsidP="007A5D6D"/>
    <w:p w:rsidR="007F4477" w:rsidRDefault="007F4477"/>
    <w:sectPr w:rsidR="007F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5D6D"/>
    <w:rsid w:val="007A5D6D"/>
    <w:rsid w:val="007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Company>2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2018-03-20T02:04:00Z</dcterms:created>
  <dcterms:modified xsi:type="dcterms:W3CDTF">2018-03-20T02:09:00Z</dcterms:modified>
</cp:coreProperties>
</file>