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510" w:rsidRPr="00227510" w:rsidRDefault="00227510" w:rsidP="00227510">
      <w:pPr>
        <w:tabs>
          <w:tab w:val="right" w:pos="9923"/>
        </w:tabs>
        <w:suppressAutoHyphens w:val="0"/>
        <w:spacing w:before="6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5335270</wp:posOffset>
                </wp:positionH>
                <wp:positionV relativeFrom="paragraph">
                  <wp:posOffset>-506095</wp:posOffset>
                </wp:positionV>
                <wp:extent cx="943610" cy="330835"/>
                <wp:effectExtent l="0" t="0" r="889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330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02352D" id="Прямоугольник 2" o:spid="_x0000_s1026" style="position:absolute;margin-left:420.1pt;margin-top:-39.85pt;width:74.3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" fillcolor="window" stroked="f" strokeweight="2pt">
                <v:path arrowok="t"/>
              </v:rect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-624205</wp:posOffset>
            </wp:positionV>
            <wp:extent cx="6272530" cy="13531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510" w:rsidRPr="00227510" w:rsidRDefault="00227510" w:rsidP="00227510">
      <w:pPr>
        <w:tabs>
          <w:tab w:val="right" w:pos="9923"/>
        </w:tabs>
        <w:suppressAutoHyphens w:val="0"/>
        <w:spacing w:before="6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227510" w:rsidRPr="00227510" w:rsidRDefault="00227510" w:rsidP="00227510">
      <w:pPr>
        <w:tabs>
          <w:tab w:val="right" w:pos="9923"/>
        </w:tabs>
        <w:suppressAutoHyphens w:val="0"/>
        <w:spacing w:before="6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227510" w:rsidRPr="00227510" w:rsidRDefault="00BD49BA" w:rsidP="00227510">
      <w:pPr>
        <w:tabs>
          <w:tab w:val="right" w:pos="9923"/>
        </w:tabs>
        <w:suppressAutoHyphens w:val="0"/>
        <w:spacing w:before="12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22.12.2016</w:t>
      </w:r>
      <w:r w:rsidR="00227510" w:rsidRPr="00227510">
        <w:rPr>
          <w:rFonts w:eastAsia="Times New Roman" w:cs="Times New Roman"/>
          <w:szCs w:val="28"/>
          <w:lang w:eastAsia="ru-RU"/>
        </w:rPr>
        <w:tab/>
        <w:t>№ </w:t>
      </w:r>
      <w:r>
        <w:rPr>
          <w:rFonts w:eastAsia="Times New Roman" w:cs="Times New Roman"/>
          <w:szCs w:val="28"/>
          <w:lang w:eastAsia="ru-RU"/>
        </w:rPr>
        <w:t>887-ПП</w:t>
      </w:r>
    </w:p>
    <w:p w:rsidR="00227510" w:rsidRPr="00227510" w:rsidRDefault="00227510" w:rsidP="00227510">
      <w:pPr>
        <w:suppressAutoHyphens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227510">
        <w:rPr>
          <w:rFonts w:eastAsia="Times New Roman" w:cs="Times New Roman"/>
          <w:szCs w:val="28"/>
          <w:lang w:eastAsia="ru-RU"/>
        </w:rPr>
        <w:t>г. Екатеринбург</w:t>
      </w:r>
    </w:p>
    <w:p w:rsidR="00227510" w:rsidRPr="00227510" w:rsidRDefault="00227510" w:rsidP="00227510">
      <w:pPr>
        <w:suppressAutoHyphens w:val="0"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b/>
          <w:i/>
          <w:szCs w:val="28"/>
          <w:lang w:eastAsia="ru-RU"/>
        </w:rPr>
      </w:pPr>
    </w:p>
    <w:p w:rsidR="00BD49BA" w:rsidRPr="00BD49BA" w:rsidRDefault="00BD49BA" w:rsidP="00BD49BA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szCs w:val="28"/>
        </w:rPr>
      </w:pPr>
      <w:r w:rsidRPr="00BD49BA">
        <w:rPr>
          <w:rFonts w:eastAsia="Calibri" w:cs="Times New Roman"/>
          <w:b/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49BA" w:rsidRPr="00BD49BA" w:rsidRDefault="00BD49BA" w:rsidP="00BD49BA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szCs w:val="28"/>
        </w:rPr>
      </w:pPr>
      <w:r w:rsidRPr="00BD49BA">
        <w:rPr>
          <w:rFonts w:eastAsia="Calibri" w:cs="Times New Roman"/>
          <w:b/>
          <w:bCs/>
          <w:szCs w:val="28"/>
        </w:rPr>
        <w:t>О внесении изменений в постановление Правительства Свердловской области от 17.12.2015 № 1115-ПП «Об утверждении перечня региональных инновационных площадок в Свердловской области»</w:t>
      </w:r>
    </w:p>
    <w:p w:rsidR="00BD49BA" w:rsidRPr="00BD49BA" w:rsidRDefault="00BD49BA" w:rsidP="00BD49BA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szCs w:val="28"/>
        </w:rPr>
      </w:pPr>
    </w:p>
    <w:p w:rsidR="00BD49BA" w:rsidRPr="00BD49BA" w:rsidRDefault="00BD49BA" w:rsidP="00BD49BA">
      <w:pPr>
        <w:widowControl w:val="0"/>
        <w:suppressAutoHyphens w:val="0"/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szCs w:val="28"/>
        </w:rPr>
      </w:pPr>
    </w:p>
    <w:p w:rsidR="00BD49BA" w:rsidRPr="00BD49BA" w:rsidRDefault="00BD49BA" w:rsidP="00BD49BA">
      <w:pPr>
        <w:widowControl w:val="0"/>
        <w:suppressAutoHyphens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t xml:space="preserve">В соответствии со статьей 101 Областного закона от 10 марта 1999 года                № 4-ОЗ «О правовых актах в Свердловской области», постановлением Правительства Свердловской области от 18.03.2015 № 172-ПП «Об утверждении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Свердловской области, региональными инновационными площадками в Свердловской области», на основании протокола заседания организационной группы экспертной комиссии по вопросам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Свердловской области, региональными инновационными площадками в Свердловской области от 31.10.2016 № 3, в целях создания условий для реализации инновационных проектов и программ в сфере образования Правительство Свердловской области </w:t>
      </w:r>
    </w:p>
    <w:p w:rsidR="00BD49BA" w:rsidRPr="00BD49BA" w:rsidRDefault="00BD49BA" w:rsidP="00BD49BA">
      <w:pPr>
        <w:widowControl w:val="0"/>
        <w:suppressAutoHyphens w:val="0"/>
        <w:autoSpaceDE w:val="0"/>
        <w:autoSpaceDN w:val="0"/>
        <w:adjustRightInd w:val="0"/>
        <w:ind w:firstLine="0"/>
        <w:rPr>
          <w:rFonts w:eastAsia="Calibri" w:cs="Times New Roman"/>
          <w:b/>
          <w:bCs/>
          <w:szCs w:val="28"/>
        </w:rPr>
      </w:pPr>
      <w:r w:rsidRPr="00BD49BA">
        <w:rPr>
          <w:rFonts w:eastAsia="Calibri" w:cs="Times New Roman"/>
          <w:b/>
          <w:bCs/>
          <w:szCs w:val="28"/>
        </w:rPr>
        <w:t>ПОСТАНОВЛЯЕТ:</w:t>
      </w:r>
    </w:p>
    <w:p w:rsidR="00BD49BA" w:rsidRPr="00BD49BA" w:rsidRDefault="00BD49BA" w:rsidP="00BD49BA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contextualSpacing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t>Внести в постановление Правительства Свердловской области                                от 17.12.2015 № 1115-ПП «Об утверждении перечня региональных инновационных площадок в Свердловской области» («Областная газета», 2015, 22 декабря, № 236) (далее – постановление Правительства Свердловской области от 17.12.2015                       № 1115-ПП) следующее изменение:</w:t>
      </w:r>
    </w:p>
    <w:p w:rsidR="00BD49BA" w:rsidRPr="00BD49BA" w:rsidRDefault="00BD49BA" w:rsidP="00BD49BA">
      <w:pPr>
        <w:widowControl w:val="0"/>
        <w:autoSpaceDE w:val="0"/>
        <w:autoSpaceDN w:val="0"/>
        <w:adjustRightInd w:val="0"/>
        <w:ind w:left="709" w:firstLine="0"/>
        <w:contextualSpacing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t>пункт 2 изложить в следующей редакции:</w:t>
      </w:r>
    </w:p>
    <w:p w:rsidR="00BD49BA" w:rsidRPr="00BD49BA" w:rsidRDefault="00BD49BA" w:rsidP="00BD49BA">
      <w:pPr>
        <w:widowControl w:val="0"/>
        <w:autoSpaceDE w:val="0"/>
        <w:autoSpaceDN w:val="0"/>
        <w:adjustRightInd w:val="0"/>
        <w:contextualSpacing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t xml:space="preserve">«2. Контроль за исполнением настоящего постановления возложить                                  на Заместителя Губернатора Свердловской области, Члена Правительства Свердловской области П.В. </w:t>
      </w:r>
      <w:proofErr w:type="spellStart"/>
      <w:r w:rsidRPr="00BD49BA">
        <w:rPr>
          <w:rFonts w:eastAsia="Calibri" w:cs="Times New Roman"/>
          <w:bCs/>
          <w:szCs w:val="28"/>
        </w:rPr>
        <w:t>Крекова</w:t>
      </w:r>
      <w:proofErr w:type="spellEnd"/>
      <w:r w:rsidRPr="00BD49BA">
        <w:rPr>
          <w:rFonts w:eastAsia="Calibri" w:cs="Times New Roman"/>
          <w:bCs/>
          <w:szCs w:val="28"/>
        </w:rPr>
        <w:t>.».</w:t>
      </w:r>
    </w:p>
    <w:p w:rsidR="00BD49BA" w:rsidRPr="00BD49BA" w:rsidRDefault="00BD49BA" w:rsidP="00BD49BA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contextualSpacing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t xml:space="preserve">Внести изменения в перечень региональных инновационных площадок                                  в Свердловской области, утвержденный постановлением Правительства Свердловской области от 17.12.2015 № 1115-ПП, изложив его в новой редакции (прилагается). </w:t>
      </w:r>
    </w:p>
    <w:p w:rsidR="00BD49BA" w:rsidRPr="00BD49BA" w:rsidRDefault="00BD49BA" w:rsidP="00BD49BA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contextualSpacing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t>Настоящее постановление опубликовать в «Областной газете».</w:t>
      </w:r>
    </w:p>
    <w:p w:rsidR="00BD49BA" w:rsidRPr="00BD49BA" w:rsidRDefault="00BD49BA" w:rsidP="00BD49BA">
      <w:pPr>
        <w:widowControl w:val="0"/>
        <w:suppressAutoHyphens w:val="0"/>
        <w:autoSpaceDE w:val="0"/>
        <w:autoSpaceDN w:val="0"/>
        <w:adjustRightInd w:val="0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widowControl w:val="0"/>
        <w:suppressAutoHyphens w:val="0"/>
        <w:autoSpaceDE w:val="0"/>
        <w:autoSpaceDN w:val="0"/>
        <w:adjustRightInd w:val="0"/>
        <w:ind w:firstLine="0"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t>Губернатор</w:t>
      </w:r>
    </w:p>
    <w:p w:rsidR="00BD49BA" w:rsidRPr="00BD49BA" w:rsidRDefault="00BD49BA" w:rsidP="00BD49BA">
      <w:pPr>
        <w:widowControl w:val="0"/>
        <w:suppressAutoHyphens w:val="0"/>
        <w:autoSpaceDE w:val="0"/>
        <w:autoSpaceDN w:val="0"/>
        <w:adjustRightInd w:val="0"/>
        <w:ind w:firstLine="0"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t xml:space="preserve">Свердловской области                                                                      Е.В. </w:t>
      </w:r>
      <w:proofErr w:type="spellStart"/>
      <w:r w:rsidRPr="00BD49BA">
        <w:rPr>
          <w:rFonts w:eastAsia="Calibri" w:cs="Times New Roman"/>
          <w:bCs/>
          <w:szCs w:val="28"/>
        </w:rPr>
        <w:t>Куйвашев</w:t>
      </w:r>
      <w:proofErr w:type="spellEnd"/>
    </w:p>
    <w:p w:rsidR="00BD49BA" w:rsidRPr="00BD49BA" w:rsidRDefault="00BD49BA" w:rsidP="00BD49BA">
      <w:pPr>
        <w:tabs>
          <w:tab w:val="left" w:pos="4820"/>
        </w:tabs>
        <w:autoSpaceDE w:val="0"/>
        <w:autoSpaceDN w:val="0"/>
        <w:adjustRightInd w:val="0"/>
        <w:ind w:left="5387" w:firstLine="0"/>
        <w:jc w:val="left"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lastRenderedPageBreak/>
        <w:t>К постановлению Правительства</w:t>
      </w:r>
    </w:p>
    <w:p w:rsidR="00BD49BA" w:rsidRPr="00BD49BA" w:rsidRDefault="00BD49BA" w:rsidP="00BD49BA">
      <w:pPr>
        <w:tabs>
          <w:tab w:val="left" w:pos="4820"/>
        </w:tabs>
        <w:autoSpaceDE w:val="0"/>
        <w:autoSpaceDN w:val="0"/>
        <w:adjustRightInd w:val="0"/>
        <w:ind w:left="5387" w:firstLine="0"/>
        <w:jc w:val="left"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t xml:space="preserve">Свердловской области </w:t>
      </w:r>
    </w:p>
    <w:p w:rsidR="00BD49BA" w:rsidRPr="00BD49BA" w:rsidRDefault="00BD49BA" w:rsidP="00BD49BA">
      <w:pPr>
        <w:tabs>
          <w:tab w:val="left" w:pos="4820"/>
        </w:tabs>
        <w:autoSpaceDE w:val="0"/>
        <w:autoSpaceDN w:val="0"/>
        <w:adjustRightInd w:val="0"/>
        <w:ind w:left="5387" w:firstLine="0"/>
        <w:jc w:val="left"/>
        <w:rPr>
          <w:rFonts w:eastAsia="Calibri" w:cs="Times New Roman"/>
          <w:bCs/>
          <w:szCs w:val="28"/>
        </w:rPr>
      </w:pPr>
      <w:r w:rsidRPr="00BD49BA">
        <w:rPr>
          <w:rFonts w:eastAsia="Calibri" w:cs="Times New Roman"/>
          <w:bCs/>
          <w:szCs w:val="28"/>
        </w:rPr>
        <w:t>от____________№____________</w:t>
      </w:r>
    </w:p>
    <w:p w:rsidR="00BD49BA" w:rsidRPr="00BD49BA" w:rsidRDefault="00BD49BA" w:rsidP="00BD49BA">
      <w:pPr>
        <w:autoSpaceDE w:val="0"/>
        <w:autoSpaceDN w:val="0"/>
        <w:adjustRightInd w:val="0"/>
        <w:ind w:left="5387"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szCs w:val="28"/>
        </w:rPr>
      </w:pPr>
      <w:r w:rsidRPr="00BD49BA">
        <w:rPr>
          <w:rFonts w:eastAsia="Calibri" w:cs="Times New Roman"/>
          <w:b/>
          <w:bCs/>
          <w:szCs w:val="28"/>
        </w:rPr>
        <w:t>ПЕРЕЧЕНЬ</w:t>
      </w: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/>
          <w:bCs/>
          <w:szCs w:val="28"/>
        </w:rPr>
      </w:pPr>
      <w:r w:rsidRPr="00BD49BA">
        <w:rPr>
          <w:rFonts w:eastAsia="Calibri" w:cs="Times New Roman"/>
          <w:b/>
          <w:bCs/>
          <w:szCs w:val="28"/>
        </w:rPr>
        <w:t>региональных инновационных площадок в Свердловской области</w:t>
      </w: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tbl>
      <w:tblPr>
        <w:tblStyle w:val="ac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402"/>
        <w:gridCol w:w="1985"/>
      </w:tblGrid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№</w:t>
            </w:r>
          </w:p>
          <w:p w:rsidR="00BD49BA" w:rsidRPr="00BD49BA" w:rsidRDefault="00BD49BA" w:rsidP="00BD49BA">
            <w:pPr>
              <w:autoSpaceDE w:val="0"/>
              <w:autoSpaceDN w:val="0"/>
              <w:adjustRightInd w:val="0"/>
              <w:ind w:left="-108" w:right="-70"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стро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Наименование инновационного проекта (программы)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Срок реализации инновационного проекта (программы)</w:t>
            </w:r>
          </w:p>
        </w:tc>
      </w:tr>
    </w:tbl>
    <w:p w:rsidR="00BD49BA" w:rsidRPr="00BD49BA" w:rsidRDefault="00BD49BA" w:rsidP="00BD49BA">
      <w:pPr>
        <w:suppressAutoHyphens w:val="0"/>
        <w:ind w:firstLine="0"/>
        <w:jc w:val="left"/>
        <w:rPr>
          <w:rFonts w:eastAsia="Calibri" w:cs="Times New Roman"/>
          <w:sz w:val="2"/>
          <w:szCs w:val="2"/>
        </w:rPr>
      </w:pPr>
    </w:p>
    <w:tbl>
      <w:tblPr>
        <w:tblStyle w:val="ac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3402"/>
        <w:gridCol w:w="1985"/>
      </w:tblGrid>
      <w:tr w:rsidR="00BD49BA" w:rsidRPr="00BD49BA" w:rsidTr="00620542">
        <w:trPr>
          <w:tblHeader/>
        </w:trPr>
        <w:tc>
          <w:tcPr>
            <w:tcW w:w="709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4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76 с углубленным изучением отдельных предметов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«Управление качеством образования образовательной организации на основе информационных технологий»                  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2015–2019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keepLine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sz w:val="24"/>
                <w:szCs w:val="24"/>
              </w:rPr>
              <w:t>Муниципальное бюджетное общеобразовательное учреждение «Средняя школа № 2                                  с углубленным изучением отдельных предметов» (городской округ Красноуфимск)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«Проектно-образовательный кластер как ресурс создания инженерно-технической среды образовательной организации «Сетевая инженерно-техническая школа»  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softHyphen/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softHyphen/>
              <w:t>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учреждение дополнительного образования «Дворец творчества» (городской округ Красноуфимск)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«Развитие инновационного технического творчества                    на территории городского округа Красноуфимск»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«Гимназия № 1» (городской округ Сухой Лог)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«Наша новая школа: результат                     не завтра, а сегодня» 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95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«Развитие технологической компетентности </w:t>
            </w:r>
            <w:proofErr w:type="gram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путем создания в образовательной организации мотивирующей интерактивной образовательной среды – школьного технопарка»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2015–2017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дошкольное образовательное учреждение «Детский сад № 18» общеразвивающего вида                          с приоритетным осуществлением художественно-эстетического развития воспитанников (городской округ Богданович)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«Содержание и технологии педагогической деятельности по ранней профориентации детей дошкольного возраста»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автономное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общеобразовательное учреждение средняя общеобразовательная школа № 32 с углубленным изучением отдельных предметов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«Инновационная среда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развития художественно одаренных детей: детский сад-школа-вуз»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2014–2018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Гимназия № 86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«Проектный маршрутизатор: от проектной задачи – через проектную деятельность – к индивидуальному проекту на итоговой аттестации»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лицей» (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Артинский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«Программа инновационного развития «Школа – центр образования в сельской территории»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профессионального образования «Российский государственный профессионально-педагогический университет»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«Адресное повышение квалификации профессионально-педагогических кадров Свердловской области»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Государственное бюджетное профессиональное образовательное учреждение Свердловской области «Нижнетагильский торгово-экономический колледж»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«КОЛЛЕДЖ БЕЗ ГРАНИЦ: внедрение сетевой модели непрерывного профессионального образования в условиях инновационного библиотечно-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медийного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пространства колледжа»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Полевского городского округа «Средняя общеобразовательная школа № 18»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«Практика социального партнерства – условие повышения эффективности патриотического воспитания школьников»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Государственное бюджетное образовательное учреждение среднего профессионального образования «Свердловский областной медицинский колледж»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«Фестиваль как инновация, объединяющая векторы национально-ориентированной образовательной среды»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лицей № 110 им. Л.К. Гришиной 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«Создание лицейской модели опережающей предпрофессиональной подготовки обучающихся в сфере общего и непрерывного профессионального образования в интересах развития кадрового потенциала сферы наукоемкого производства Свердловской области»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бюджетное общеобразовательное учреждение лицей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«Организация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работы в условиях интеграции урочной и внеурочной деятельности в лицее»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2015–2017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учреждение дополнительного образования Дзержинский дворец детского и юношеского творчества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«Создание модели общественной оценки деятельности учреждения дополнительного образования на примере Муниципального автономного учреждения дополнительного образования Дзержинский дворец детского и юношеского творчества»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2015–2017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общеобразовательное учреждение «Средняя общеобразовательная школа № 7» (Качканарский городской округ)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«Мы – дети горнозаводского Урала»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гимназия № 155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«Методический и ресурсный центр развития образовательных технологий                 с применением современных предметно-интерактивных и электронных образовательных средств»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7» (городской округ Нижняя Салда)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«Программа взаимодействия  Муниципального автономного общеобразовательного учреждения «Средняя общеобразовательная школа № 7»</w:t>
            </w:r>
            <w:r w:rsidRPr="00BD49B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>и федерального государственного унитарного предприятия Научно-исследовательский институт машиностроения в рамках комплексной программы «Уральская инженерная школа»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«Гимназия» (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Новоуральский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«Формирование метапредметных и предметных результатов обучения в соответствии с требованиями федерального государственного образовательного стандарта основного общего образования»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дошкольное образовательное учреждение – детский сад «Звездочка»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комбинированного вида (Качканарский городской округ)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«Инновационная модель психолого-педагогического сопровождения детей                             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с ограниченными возможностями здоровья и детей-инвалидов дошкольного возраста в условиях инклюзивного образования в дошкольном образовательном учреждении»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2015–2016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Государственное автономное профессиональное образовательное учреждение Свердловской области «Каменск-Уральский агропромышленный техникум»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«Реализация комплексной программы Свердловской области «Развитие агропромышленного комплекса и сельских населенных пунктов Свердловской области («Уральская деревня») до 2020 года»: формирование кадрового потенциала»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2010–2020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«Гимназия № 41» (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Новоуральский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«Педагогический мониторинг уровня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сформированности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универсальных учебных действий обучающихся как составляющая образовательной программы МАОУ «Гимназия № 41»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1» (городской округ Первоуральск)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«Знание. Выбор. ЕГЭ»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2014–2019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казенное образовательное учреждение дополнительного образования детей «Станция юных техников» (городской округ Ревда)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«Развитие инновационных видов технического творчества в МКОУ ДОД «СЮТ» г. Ревда»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Государственное бюджетное образовательное учреждение среднего профессионального образования Свердловской области «Нижнетагильский педагогический колледж № 1»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«Сетевая образовательная программа «Юный инженер»: развитие инженерного мышления у обучающихся дошкольных и начальных образовательных организаций Горнозаводского округа»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 (муниципальное образование город Алапаевск)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«Модель непрерывного естественнонаучного образования детский сад-школа (развитие познавательной активности и исследовательских </w:t>
            </w:r>
            <w:proofErr w:type="gram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способностей</w:t>
            </w:r>
            <w:proofErr w:type="gram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обучающихся через организацию экспериментальной деятельности                                              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в естественнонаучном направлении образования)»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             учреждение – Гимназия № 47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«Педагогический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УниверсУм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«Лицей № 21» (городской округ Первоуральск)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«Профессиональная социализация обучающихся                 в социальном партнерстве лицея с ВУЗами, организациями и предприятиями»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64» (Городской округ «Город Лесной»)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«Открой себя для будущего (формирование инженерной культуры школьников                                на основе деятельности STEM-центра)»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Государственное бюджетное образовательное учреждение среднего профессионального образования Свердловской области «Свердловский областной педагогический колледж»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ПрофессиЯ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: от дебюта к мастерству»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2015–2020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Государственное бюджетное образовательное учреждение Свердловской области для детей, нуждающихся в психолого-педагогической и медико-социальной помощи, «Центр психолого-медико-социального сопровождения «Эхо»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«СТАРТ (Социализация.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Тьюторинг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. Адаптация. Реабилитация. Толерантность.)»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«Лицей № 56» (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Новоуральский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«Механизмы формирования метапредметных результатов образования на ступени основного общего образования в рамках реализации федеральных государственных образовательных стандартов»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«Независимая система оценки качества образования как условие повышения эффективности государственно-общественного управления системой образования»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Государственное автономное учреждение дополнительного образования Свердловской области «Дворец молодежи»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«Разработка и внедрение регионального стандарта качества предоставления услуги дополнительного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образования детей»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2015–2020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Еврогимназия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» (городской округ Ревда)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«Центр образовательной робототехники: от юного конструктора – к талантливому инженеру»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2014–2017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гимназия № 2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«Формирование системы оценки личностных результатов освоения обучающимися основной образовательной программы (на примере основной образовательной программы основного общего образования)»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лицей № 5 Камышловского городского округа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«Развитие системы научно-технического творчества обучающихся в условиях современной образовательной среды»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2015–2017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детский сад «Радость» комбинированного вида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«Предоставление вариативных форм дошкольного образования в форме «ТЕЛЕШКОЛА»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«Первоуральский политехникум»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«Будущие профессионалы. АППАРЕЛЬ.»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2017–2019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образовательное учреждение дополнительного образования Центр творческого развития и гуманитарного образования «Гармония» (Тавдинский городской округ)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«Дополнительное образование как открытое мотивирующее пространство для личностного и профессионального самоопределения детей и подростков в техническом творчестве»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Полевского городского округа «Средняя общеобразовательная школа-лицей № 4 «Интеллект»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«Комплексная модель формирования устойчивого интереса школьников к техническому образованию и инженерным дисциплинам на основе развития творческого мышления и исследовательских способностей обучающихся»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Государственное бюджетное учреждение Свердловской области «Центр психолого-педагогической, медицинской и социальной помощи «Ресурс»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«Создание условий для обеспечения доступности и непрерывности образования детей с ограниченными возможностями здоровья посредством внедрения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дистанционных технологий»                    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2016–2020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дошкольное образовательное учреждение «Центр развития ребенка – детский сад «Улыбка» (Качканарский городской округ)                       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«Семейный театр»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2017–2018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102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«Школа инженерного мышления»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«Лицей № 9» Асбестовского городского округа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«Организационно-педагогическое сопровождение профессионального самоопределения обучающихся на основе аксиологического и компетентностного подходов в условиях реализации Комплексной программы «Уральская инженерная школа»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«Лицей» (Городской округ «Город Лесной»)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«Использование открытой образовательной среды «Школьный технопарк» как комплекса образовательных программ и технологий для формирования                             и развития инженерного мышления и профессионального самоопределения учащихся»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2016–2021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49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«Сопровождение профессионального самоопределения обучающихся через систему социального партнерства учреждений общего                                 и профессионального образования в условиях реализации ФГОС ООО»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2017–2020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keepNext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Федеральное государственное бюджетное образовательное учреждение высшего образования «Уральский государственный педагогический университет»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«Инновационная модель системы подготовки кадров, мотивированных на работу по профессии, в рамках регионального кластера педагогического образования»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автономное дошкольное образовательное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учреждение «Детский сад                     № 170» Камышловского городского округа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«Создание комплексных условий и построение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индивидуального образовательного маршрута для развития одаренных детей                        в дошкольной образовательной организации и семье»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2016</w:t>
            </w: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–2019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казенное общеобразовательное учреждение «Троицкая средняя общеобразовательная школа                № 5» (Талицкий городской округ)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«Основы инженерного образования в школе»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2015–2018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17» (городской округ Краснотурьинск)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«Образовательная робототехника: инженерно-технические кадры инновационному Уралу»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2016–2020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Нижнетагильский государственный социально-педагогический институт (филиал) федерального государственного автономного образовательного учреждения высшего образования «Российский государственный профессионально-педагогический университет»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«Три П: ПРОЕКТ. ПОРТФОЛИО. ПРОФИЛЬ. (СЕТЕВОЕ ПАРТНЕРСТВО КАК СРЕДСТВО РЕАЛИЗАЦИИ ФГОС НОВОГО ПОКОЛЕНИЯ)»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2016–2019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«Каменск-Уральский техникум торговли                  и сервиса»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Инновационно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-образовательный кластер «Профессиональное самоопределение детей и подростков»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2015–2018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5 (городской округ Карпинск)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«Новая модель качества образования – педагогическая диагностика прогнозируемых результатов обучения»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2015–2020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бюджетное общеобразовательное учреждение «Начальная школа – детский сад № 105 для детей с ограниченными возможностями здоровья»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«Особые потребности – безграничные возможности: адаптивная образовательная среда успешной социализации детей дошкольного и младшего школьного возраста с ограниченными возможностями здоровья»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2016–2019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45» (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Новоуральский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городской округ)                 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«Технология модульно-компетентностного преобразования культурно-образовательной среды как важнейший фактор социализации учащихся                      в период реализации ФГОС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основного общего образования»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lastRenderedPageBreak/>
              <w:t>2016–2018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бюджетное дошкольное образовательное учреждение «Детский сад № 6 «Золотой петушок» общеразвивающего вида                          с приоритетным осуществлением деятельности по познавательно-речевому развитию детей» (Городской округ «Город Лесной»)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«OPEN SPACE»: модель позитивной социализации детей в условиях ФГОС дошкольного образования»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2016–2018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 Свердловской области «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Красноуфимский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педагогический колледж» 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«От экзаменов (квалификационных) в формате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Worldskills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к Центру независимой оценки  квалификаций»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2019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Лицей № 130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«Формирование инженерного мышления на основе развития робототехники и информационных технологий в Лицее № 130»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2016–2019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бюджетное дошкольное образовательное учреждение «Центр развития ребенка – детский сад № 18 «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Семицветик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» (Городской округ «город Лесной»)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«Интерактивный ресурсный центр – модель сетевого взаимодействия дошкольных организаций в условиях реализации ФГОС ДО»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2017–2019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Акинфиевича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Демидова»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«Создание Сетевой учебно-тренировочной площадки «ДЕМИДОВСКАЯ»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2016–2020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детский сад № 4 «Золотая рыбка» (городской округ Карпинск)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«Академия научных развлечений» – модель организации работы с детьми, одаренными в области научно-технического творчества, обеспечивающая их развитие  в новом качестве»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2017–2019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автономное дошкольное образовательное учреждение «Центр развития ребенка – детский сад «Гнездышко»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Нижнетуринского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«Социализация детей 5–8 лет     с ограниченными возможностями здоровья посредством дистанционного обучения игре в шашки и шахматы»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2016–2018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бюджетное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общеобразовательное учреждение Горно-металлургическая средняя общеобразовательная школа (город Нижний Тагил)                 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«Создание системы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непрерывного образования «школа-колледж», «школа-вуз» как условие подготовки инженерно-технических кадров для промышленности города, региона»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lastRenderedPageBreak/>
              <w:t>2016–2020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бюджетное общеобразовательное учреждение «Центр образования «Наследие» (Нижнесергинский муниципальный район)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«Создание базовой школы с филиалами с агропромышленным профилем на базе МБОУ ЦО «Наследие»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2016–2021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детский сад «Детство» комбинированного вида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«Социокультурная среда дошкольной образовательной организации как условие ранней профориентации детей дошкольного возраста»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2016–2018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«Лицей № 58» (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Новоуральский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«Инновационные практики ранней профориентации,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предпрофильной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и профильной подготовки в Лицее как условие формирования у обучающихся готовности выбирать сферу профессиональной деятельности и быть в ней успешными»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2016–2018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76 имени                                 Д.Е. Васильева» (Городской округ «Город Лесной»)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«Построй свой пусть к успеху» (формирование познавательной мотивации обучающихся на инженерные специальности на основе реализации принципа индивидуализации профильного обучения)»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2016–2021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69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«Школа – базовая кафедра вуза как сетевой ресурс профессионального роста педагога»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2016–2018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автономное дошкольное образовательное учреждение Центр развития ребенка – Детский сад «Сказка» (городской округ Богданович)           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proofErr w:type="gram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«Экспертная оценка качества образовательной деятельности, осуществляемой организацией, реализующей образовательные программы дошкольного образования,                   в условиях функционирования территориального ресурсного центра оценки качества дошкольного образования»</w:t>
            </w:r>
            <w:proofErr w:type="gramEnd"/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2016–2018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детский сад «МАЯЧОК» комбинированного вида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«Создание инклюзивного образовательного пространства «Образование без границ» для детей с расстройствами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аутического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спектра в условиях дошкольной образовательной организации»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2016–2020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Политехническая гимназия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«Система инновационных социально-образовательных практик как эффективное средство успешной самореализации учащихся»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  <w:lang w:val="en-US"/>
              </w:rPr>
              <w:t>2016–2020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Лицей № 109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«Смысловое чтение – фундамент высоких метапредметных результатов освоения основной образовательной программы: Чтение. Понимание. Самообразование.»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2017–2019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лицей № 180 «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Полифорум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» (муниципальное образование «город Екатеринбург»</w:t>
            </w:r>
            <w:r>
              <w:rPr>
                <w:rFonts w:eastAsia="Calibri" w:cs="Times New Roman"/>
                <w:bCs/>
                <w:sz w:val="24"/>
                <w:szCs w:val="24"/>
              </w:rPr>
              <w:t>)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«Создание высокотехнологичной политехнической образовательной среды для подготовки обучающихся к работе в промышленном секторе Уральского региона»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детский сад № 531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«Конструктивно-модельная деятельность как культурная практика: открываем мир науки и техники вместе»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147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«Создание модели поликультурного образовательного пространства в условиях полиэтнической школы»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гимназия № 18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Инженериус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: естественно-научное образование обучающихся                                   в вариативной образовательной среде»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«Екатеринбургский колледж транспортного строительства»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«Становление независимой оценки качества освоения образовательных программ через развитие системы взаимодействия с работодателями и представителями бизнес-сообщества»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2017–2019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10 (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Кушвинский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городской округ)  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«Школьное лесничество как средство воспитания, развития и социализации обучающихся»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дошкольное образовательное учреждение «Детский сад общеразвивающего вида № 2               с приоритетным осуществлением деятельности по художественно-эстетическому направлению развития воспитанников» (городской округ Красноуфимск)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«Формирование духовно-нравственных и социокультурных ценностей                      у детей дошкольного возраста на основе казачьего кадетского компонента»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2016–2021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автономное дошкольное образовательное учреждение «Центр развития ребенка – детский сад» (городской округ Красноуфимск)                            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«Конструирование и робототехника в дошкольной образовательной организации как основа приобщения детей к техническому творчеству»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23 имени                              Ю.И.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Батухтина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«Практика инклюзивного образования в образовательной организации: алгоритмы реализации»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2016–2017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 14 имени Героя России Дмитрия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Шектаева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» (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Североуральский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«Содержание и технологии педагогической деятельности реализации проекта «Малая Родина» в условиях массовой общеобразовательной школы»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бюджетное учреждение дополнительного образования городской Дворец детского и юношеского творчества (город Нижний Тагил)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«Навигатор в мире рабочих профессий для обучающихся Свердловской области (профессиональная ориентация средствами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медиатворчества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)»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2017–2021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комбинированного вида № 25» Асбестовского городского округа      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«Детство – территория безопасности»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2016–2017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15 «Петушок» общеразвивающего </w:t>
            </w:r>
          </w:p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вида с приоритетным осуществлением деятельности по познавательно-речевому направлению развития детей»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(муниципальное образование город Алапаевск)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 xml:space="preserve">«Развитие конструктивно-модельной деятельности                              и технического творчества дошкольников в условиях </w:t>
            </w:r>
          </w:p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2016–2019 годы</w:t>
            </w:r>
          </w:p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Автономная некоммерческая организация дополнительного образования «Инженерный центр «АТОМИК»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«Проект социального партнерства АНО ДО «ИЦ «АТОМИК» (Екатеринбург) и МАОУ «СОШ № 10»                      (ГО Ревда)»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гимназия № 108                                     им. В.Н. Татищева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«Формирование «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Техноплекса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» гимназии 108 – среды технической активности обучающихся»                     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2017–2018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 Свердловской области «Екатеринбургский политехникум»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«Создание студенческих творческих бригад как организационной формы реализации инновационной деятельности ГБПОУ СО «Екатеринбургский политехникум»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2016–2019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 Свердловской области «Нижнетагильский педагогический колледж № 2»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«Учебно-методическое объединение как ресурс профессионального развития педагогических работников дошкольных образовательных учреждений города Нижний Тагил и 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Горноуральского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городского округа (на базе ГБПОУ СО «Нижнетагильский педагогический колледж                            № 2»)»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2015–2017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общеразвивающего вида с приоритетным </w:t>
            </w:r>
            <w:bookmarkStart w:id="0" w:name="_GoBack"/>
            <w:bookmarkEnd w:id="0"/>
            <w:r w:rsidRPr="00BD49BA">
              <w:rPr>
                <w:rFonts w:eastAsia="Calibri" w:cs="Times New Roman"/>
                <w:bCs/>
                <w:sz w:val="24"/>
                <w:szCs w:val="24"/>
              </w:rPr>
              <w:t>осуществлением деятельности по художественно-эстетическому развитию воспитанников № 422 «</w:t>
            </w:r>
            <w:proofErr w:type="spell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Лорик</w:t>
            </w:r>
            <w:proofErr w:type="spellEnd"/>
            <w:r w:rsidRPr="00BD49BA">
              <w:rPr>
                <w:rFonts w:eastAsia="Calibri" w:cs="Times New Roman"/>
                <w:bCs/>
                <w:sz w:val="24"/>
                <w:szCs w:val="24"/>
              </w:rPr>
              <w:t>»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«Юные исследователи»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2016–2020 годы</w:t>
            </w:r>
          </w:p>
        </w:tc>
      </w:tr>
      <w:tr w:rsidR="00BD49BA" w:rsidRPr="00BD49BA" w:rsidTr="00620542">
        <w:tc>
          <w:tcPr>
            <w:tcW w:w="709" w:type="dxa"/>
          </w:tcPr>
          <w:p w:rsidR="00BD49BA" w:rsidRPr="00BD49BA" w:rsidRDefault="00BD49BA" w:rsidP="00BD49BA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9" w:right="-108" w:firstLine="0"/>
              <w:contextualSpacing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827" w:type="dxa"/>
          </w:tcPr>
          <w:p w:rsidR="00BD49BA" w:rsidRPr="00BD49BA" w:rsidRDefault="00BD49BA" w:rsidP="00BD49B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>Муниципальное автономное общеобразовательное учреждение гимназия № 9 (муниципальное образование «город Екатеринбург»)</w:t>
            </w:r>
          </w:p>
        </w:tc>
        <w:tc>
          <w:tcPr>
            <w:tcW w:w="3402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«Создание гимназической модели непрерывного инженерного образования и раннего профессионального  </w:t>
            </w:r>
            <w:proofErr w:type="gramStart"/>
            <w:r w:rsidRPr="00BD49BA">
              <w:rPr>
                <w:rFonts w:eastAsia="Calibri" w:cs="Times New Roman"/>
                <w:bCs/>
                <w:sz w:val="24"/>
                <w:szCs w:val="24"/>
              </w:rPr>
              <w:t>самоопределения</w:t>
            </w:r>
            <w:proofErr w:type="gramEnd"/>
            <w:r w:rsidRPr="00BD49BA">
              <w:rPr>
                <w:rFonts w:eastAsia="Calibri" w:cs="Times New Roman"/>
                <w:bCs/>
                <w:sz w:val="24"/>
                <w:szCs w:val="24"/>
              </w:rPr>
              <w:t xml:space="preserve"> обучающихся в условиях ресурсного центра профильного обучения с </w:t>
            </w: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целью развития научно-технического потенциала Свердловской области»</w:t>
            </w:r>
          </w:p>
        </w:tc>
        <w:tc>
          <w:tcPr>
            <w:tcW w:w="1985" w:type="dxa"/>
          </w:tcPr>
          <w:p w:rsidR="00BD49BA" w:rsidRPr="00BD49BA" w:rsidRDefault="00BD49BA" w:rsidP="00BD49B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D49BA">
              <w:rPr>
                <w:rFonts w:eastAsia="Calibri" w:cs="Times New Roman"/>
                <w:bCs/>
                <w:sz w:val="24"/>
                <w:szCs w:val="24"/>
              </w:rPr>
              <w:lastRenderedPageBreak/>
              <w:t>2016–2018 годы</w:t>
            </w:r>
          </w:p>
        </w:tc>
      </w:tr>
    </w:tbl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p w:rsidR="00BD49BA" w:rsidRPr="00BD49BA" w:rsidRDefault="00BD49BA" w:rsidP="00BD49BA">
      <w:pPr>
        <w:autoSpaceDE w:val="0"/>
        <w:autoSpaceDN w:val="0"/>
        <w:adjustRightInd w:val="0"/>
        <w:ind w:firstLine="0"/>
        <w:jc w:val="center"/>
        <w:rPr>
          <w:rFonts w:eastAsia="Calibri" w:cs="Times New Roman"/>
          <w:bCs/>
          <w:szCs w:val="28"/>
        </w:rPr>
      </w:pPr>
    </w:p>
    <w:sectPr w:rsidR="00BD49BA" w:rsidRPr="00BD49BA" w:rsidSect="00BD49BA"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BD" w:rsidRDefault="007A27BD" w:rsidP="00DA1120">
      <w:r>
        <w:separator/>
      </w:r>
    </w:p>
  </w:endnote>
  <w:endnote w:type="continuationSeparator" w:id="0">
    <w:p w:rsidR="007A27BD" w:rsidRDefault="007A27BD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C6" w:rsidRDefault="007F20C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BD" w:rsidRDefault="007A27BD" w:rsidP="00DA1120">
      <w:r>
        <w:separator/>
      </w:r>
    </w:p>
  </w:footnote>
  <w:footnote w:type="continuationSeparator" w:id="0">
    <w:p w:rsidR="007A27BD" w:rsidRDefault="007A27BD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4244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F20C6" w:rsidRPr="00471F3F" w:rsidRDefault="007F20C6" w:rsidP="00352144">
        <w:pPr>
          <w:pStyle w:val="a3"/>
          <w:tabs>
            <w:tab w:val="clear" w:pos="9355"/>
            <w:tab w:val="right" w:pos="9923"/>
          </w:tabs>
          <w:ind w:firstLine="0"/>
          <w:jc w:val="center"/>
          <w:rPr>
            <w:sz w:val="24"/>
            <w:szCs w:val="24"/>
          </w:rPr>
        </w:pPr>
        <w:r w:rsidRPr="00471F3F">
          <w:rPr>
            <w:rFonts w:cs="Times New Roman"/>
            <w:sz w:val="24"/>
            <w:szCs w:val="24"/>
          </w:rPr>
          <w:fldChar w:fldCharType="begin"/>
        </w:r>
        <w:r w:rsidRPr="00471F3F">
          <w:rPr>
            <w:rFonts w:cs="Times New Roman"/>
            <w:sz w:val="24"/>
            <w:szCs w:val="24"/>
          </w:rPr>
          <w:instrText>PAGE   \* MERGEFORMAT</w:instrText>
        </w:r>
        <w:r w:rsidRPr="00471F3F">
          <w:rPr>
            <w:rFonts w:cs="Times New Roman"/>
            <w:sz w:val="24"/>
            <w:szCs w:val="24"/>
          </w:rPr>
          <w:fldChar w:fldCharType="separate"/>
        </w:r>
        <w:r w:rsidR="00E072D9">
          <w:rPr>
            <w:rFonts w:cs="Times New Roman"/>
            <w:noProof/>
            <w:sz w:val="24"/>
            <w:szCs w:val="24"/>
          </w:rPr>
          <w:t>14</w:t>
        </w:r>
        <w:r w:rsidRPr="00471F3F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71F60"/>
    <w:multiLevelType w:val="hybridMultilevel"/>
    <w:tmpl w:val="DDE2D4EE"/>
    <w:lvl w:ilvl="0" w:tplc="4824E92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B5063"/>
    <w:multiLevelType w:val="hybridMultilevel"/>
    <w:tmpl w:val="9476FF72"/>
    <w:lvl w:ilvl="0" w:tplc="2542D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3F"/>
    <w:rsid w:val="00000E47"/>
    <w:rsid w:val="00002690"/>
    <w:rsid w:val="00002C63"/>
    <w:rsid w:val="000033C9"/>
    <w:rsid w:val="00007176"/>
    <w:rsid w:val="00012943"/>
    <w:rsid w:val="00021BF2"/>
    <w:rsid w:val="000231B4"/>
    <w:rsid w:val="000231F9"/>
    <w:rsid w:val="00024111"/>
    <w:rsid w:val="00027354"/>
    <w:rsid w:val="00031539"/>
    <w:rsid w:val="00036D53"/>
    <w:rsid w:val="00040715"/>
    <w:rsid w:val="00041652"/>
    <w:rsid w:val="00043705"/>
    <w:rsid w:val="00045CB1"/>
    <w:rsid w:val="00045DCD"/>
    <w:rsid w:val="00047DD1"/>
    <w:rsid w:val="000513A7"/>
    <w:rsid w:val="00052ED4"/>
    <w:rsid w:val="0005500D"/>
    <w:rsid w:val="000552CC"/>
    <w:rsid w:val="00061AE0"/>
    <w:rsid w:val="000659F2"/>
    <w:rsid w:val="00065A7F"/>
    <w:rsid w:val="00065BDE"/>
    <w:rsid w:val="00072C6B"/>
    <w:rsid w:val="0007345D"/>
    <w:rsid w:val="000769CC"/>
    <w:rsid w:val="000813ED"/>
    <w:rsid w:val="00082B6B"/>
    <w:rsid w:val="00082E16"/>
    <w:rsid w:val="00084CAF"/>
    <w:rsid w:val="00085D1B"/>
    <w:rsid w:val="00090879"/>
    <w:rsid w:val="00091BA6"/>
    <w:rsid w:val="00091F3F"/>
    <w:rsid w:val="000937B3"/>
    <w:rsid w:val="00093EBA"/>
    <w:rsid w:val="00094FE9"/>
    <w:rsid w:val="000A13F3"/>
    <w:rsid w:val="000A186A"/>
    <w:rsid w:val="000A21F1"/>
    <w:rsid w:val="000A3DC4"/>
    <w:rsid w:val="000A48E0"/>
    <w:rsid w:val="000A4D9E"/>
    <w:rsid w:val="000A500D"/>
    <w:rsid w:val="000A6E16"/>
    <w:rsid w:val="000A77C7"/>
    <w:rsid w:val="000A7F94"/>
    <w:rsid w:val="000B2C70"/>
    <w:rsid w:val="000B3EC3"/>
    <w:rsid w:val="000C5397"/>
    <w:rsid w:val="000C5C74"/>
    <w:rsid w:val="000D1E71"/>
    <w:rsid w:val="000E05B0"/>
    <w:rsid w:val="000E0BEB"/>
    <w:rsid w:val="000E0D12"/>
    <w:rsid w:val="000E148F"/>
    <w:rsid w:val="000E23D6"/>
    <w:rsid w:val="000E50C7"/>
    <w:rsid w:val="000E5219"/>
    <w:rsid w:val="000E5545"/>
    <w:rsid w:val="000E5E27"/>
    <w:rsid w:val="000E6CAC"/>
    <w:rsid w:val="000E6D3B"/>
    <w:rsid w:val="000E797A"/>
    <w:rsid w:val="000F3EE8"/>
    <w:rsid w:val="000F6833"/>
    <w:rsid w:val="000F6F4C"/>
    <w:rsid w:val="001001BE"/>
    <w:rsid w:val="00100C42"/>
    <w:rsid w:val="001023BB"/>
    <w:rsid w:val="0010419E"/>
    <w:rsid w:val="0010446B"/>
    <w:rsid w:val="0010658F"/>
    <w:rsid w:val="001068ED"/>
    <w:rsid w:val="001077AB"/>
    <w:rsid w:val="00107EDC"/>
    <w:rsid w:val="0011010D"/>
    <w:rsid w:val="00110C6B"/>
    <w:rsid w:val="00113940"/>
    <w:rsid w:val="00113FA0"/>
    <w:rsid w:val="00114531"/>
    <w:rsid w:val="001174C7"/>
    <w:rsid w:val="00125E68"/>
    <w:rsid w:val="001266B3"/>
    <w:rsid w:val="00127E7B"/>
    <w:rsid w:val="001321A2"/>
    <w:rsid w:val="00137302"/>
    <w:rsid w:val="00137B99"/>
    <w:rsid w:val="00140175"/>
    <w:rsid w:val="001454AD"/>
    <w:rsid w:val="00146F14"/>
    <w:rsid w:val="00154D1C"/>
    <w:rsid w:val="00155405"/>
    <w:rsid w:val="0016317B"/>
    <w:rsid w:val="001667CD"/>
    <w:rsid w:val="00170503"/>
    <w:rsid w:val="00171F6A"/>
    <w:rsid w:val="00173468"/>
    <w:rsid w:val="001741B1"/>
    <w:rsid w:val="001743BB"/>
    <w:rsid w:val="00175E8B"/>
    <w:rsid w:val="00177461"/>
    <w:rsid w:val="00180868"/>
    <w:rsid w:val="00180B94"/>
    <w:rsid w:val="00185102"/>
    <w:rsid w:val="0018595F"/>
    <w:rsid w:val="0018661C"/>
    <w:rsid w:val="00193241"/>
    <w:rsid w:val="001941E0"/>
    <w:rsid w:val="001A0B27"/>
    <w:rsid w:val="001A3601"/>
    <w:rsid w:val="001C0887"/>
    <w:rsid w:val="001C1707"/>
    <w:rsid w:val="001C22D8"/>
    <w:rsid w:val="001C3B8A"/>
    <w:rsid w:val="001C5416"/>
    <w:rsid w:val="001C6057"/>
    <w:rsid w:val="001C6A93"/>
    <w:rsid w:val="001C7B53"/>
    <w:rsid w:val="001C7C4C"/>
    <w:rsid w:val="001E0628"/>
    <w:rsid w:val="001E0629"/>
    <w:rsid w:val="001E54F4"/>
    <w:rsid w:val="001F009C"/>
    <w:rsid w:val="001F0E92"/>
    <w:rsid w:val="001F3A3E"/>
    <w:rsid w:val="001F6F1D"/>
    <w:rsid w:val="001F79A3"/>
    <w:rsid w:val="00206560"/>
    <w:rsid w:val="0021178B"/>
    <w:rsid w:val="00212305"/>
    <w:rsid w:val="00213334"/>
    <w:rsid w:val="00216F36"/>
    <w:rsid w:val="002228F0"/>
    <w:rsid w:val="00222D22"/>
    <w:rsid w:val="0022699A"/>
    <w:rsid w:val="00227510"/>
    <w:rsid w:val="00230AA3"/>
    <w:rsid w:val="00230D74"/>
    <w:rsid w:val="002319BB"/>
    <w:rsid w:val="00237674"/>
    <w:rsid w:val="00237779"/>
    <w:rsid w:val="00240750"/>
    <w:rsid w:val="00240B62"/>
    <w:rsid w:val="002476CA"/>
    <w:rsid w:val="002525DA"/>
    <w:rsid w:val="002544E6"/>
    <w:rsid w:val="002548B6"/>
    <w:rsid w:val="0025772F"/>
    <w:rsid w:val="00257F99"/>
    <w:rsid w:val="002608F6"/>
    <w:rsid w:val="0026329D"/>
    <w:rsid w:val="002643B4"/>
    <w:rsid w:val="002712BC"/>
    <w:rsid w:val="002715A3"/>
    <w:rsid w:val="00271B5F"/>
    <w:rsid w:val="002728D3"/>
    <w:rsid w:val="00282908"/>
    <w:rsid w:val="0028309E"/>
    <w:rsid w:val="00286DDC"/>
    <w:rsid w:val="002909BB"/>
    <w:rsid w:val="0029422C"/>
    <w:rsid w:val="00295FBB"/>
    <w:rsid w:val="0029635C"/>
    <w:rsid w:val="002A3633"/>
    <w:rsid w:val="002A4165"/>
    <w:rsid w:val="002A6019"/>
    <w:rsid w:val="002A7278"/>
    <w:rsid w:val="002B0135"/>
    <w:rsid w:val="002B2685"/>
    <w:rsid w:val="002C4396"/>
    <w:rsid w:val="002C6373"/>
    <w:rsid w:val="002C73E9"/>
    <w:rsid w:val="002C7680"/>
    <w:rsid w:val="002D5EA6"/>
    <w:rsid w:val="002D7130"/>
    <w:rsid w:val="002E1462"/>
    <w:rsid w:val="002E3912"/>
    <w:rsid w:val="002E55A1"/>
    <w:rsid w:val="002F0E0F"/>
    <w:rsid w:val="002F3950"/>
    <w:rsid w:val="002F42DE"/>
    <w:rsid w:val="002F654B"/>
    <w:rsid w:val="002F7F12"/>
    <w:rsid w:val="003010DA"/>
    <w:rsid w:val="00302EE1"/>
    <w:rsid w:val="00305459"/>
    <w:rsid w:val="003147E3"/>
    <w:rsid w:val="00314874"/>
    <w:rsid w:val="00317241"/>
    <w:rsid w:val="00321199"/>
    <w:rsid w:val="00324CC0"/>
    <w:rsid w:val="00333722"/>
    <w:rsid w:val="00333AD4"/>
    <w:rsid w:val="00334F23"/>
    <w:rsid w:val="00341230"/>
    <w:rsid w:val="00343903"/>
    <w:rsid w:val="003472A0"/>
    <w:rsid w:val="003500FD"/>
    <w:rsid w:val="003507A7"/>
    <w:rsid w:val="00352144"/>
    <w:rsid w:val="0035649F"/>
    <w:rsid w:val="00363FA1"/>
    <w:rsid w:val="00364AD4"/>
    <w:rsid w:val="0036743C"/>
    <w:rsid w:val="0037311A"/>
    <w:rsid w:val="00382F14"/>
    <w:rsid w:val="00383078"/>
    <w:rsid w:val="00394C32"/>
    <w:rsid w:val="00395F75"/>
    <w:rsid w:val="003960D8"/>
    <w:rsid w:val="003A3247"/>
    <w:rsid w:val="003A5669"/>
    <w:rsid w:val="003A73B6"/>
    <w:rsid w:val="003A7BCB"/>
    <w:rsid w:val="003B05EF"/>
    <w:rsid w:val="003B2CEA"/>
    <w:rsid w:val="003B453A"/>
    <w:rsid w:val="003C08F8"/>
    <w:rsid w:val="003C0C5D"/>
    <w:rsid w:val="003C1AA0"/>
    <w:rsid w:val="003D0159"/>
    <w:rsid w:val="003D31D5"/>
    <w:rsid w:val="003D39A0"/>
    <w:rsid w:val="003E0BB8"/>
    <w:rsid w:val="003E26B1"/>
    <w:rsid w:val="003E4ED2"/>
    <w:rsid w:val="003E551A"/>
    <w:rsid w:val="003E69A1"/>
    <w:rsid w:val="003E7FFE"/>
    <w:rsid w:val="003F5562"/>
    <w:rsid w:val="003F5AA6"/>
    <w:rsid w:val="003F701A"/>
    <w:rsid w:val="0040736E"/>
    <w:rsid w:val="004105BE"/>
    <w:rsid w:val="00416C32"/>
    <w:rsid w:val="00420AF4"/>
    <w:rsid w:val="0042400A"/>
    <w:rsid w:val="00427A63"/>
    <w:rsid w:val="00433BA7"/>
    <w:rsid w:val="004455E4"/>
    <w:rsid w:val="0044591B"/>
    <w:rsid w:val="004462DD"/>
    <w:rsid w:val="00446C7E"/>
    <w:rsid w:val="00447960"/>
    <w:rsid w:val="00447D97"/>
    <w:rsid w:val="00453C30"/>
    <w:rsid w:val="00454201"/>
    <w:rsid w:val="00454872"/>
    <w:rsid w:val="00455385"/>
    <w:rsid w:val="004564B4"/>
    <w:rsid w:val="00457F14"/>
    <w:rsid w:val="00460158"/>
    <w:rsid w:val="00470CE6"/>
    <w:rsid w:val="00471F3F"/>
    <w:rsid w:val="00475742"/>
    <w:rsid w:val="00476ADB"/>
    <w:rsid w:val="00477AF3"/>
    <w:rsid w:val="0048185B"/>
    <w:rsid w:val="00482179"/>
    <w:rsid w:val="00482DE9"/>
    <w:rsid w:val="004847D4"/>
    <w:rsid w:val="00485A4E"/>
    <w:rsid w:val="00490DAD"/>
    <w:rsid w:val="0049272A"/>
    <w:rsid w:val="00495EEE"/>
    <w:rsid w:val="00496B76"/>
    <w:rsid w:val="004A0BA8"/>
    <w:rsid w:val="004A0BC6"/>
    <w:rsid w:val="004A0EC9"/>
    <w:rsid w:val="004A489B"/>
    <w:rsid w:val="004C69B3"/>
    <w:rsid w:val="004C7E93"/>
    <w:rsid w:val="004D13BA"/>
    <w:rsid w:val="004D5604"/>
    <w:rsid w:val="004D5841"/>
    <w:rsid w:val="004D62E1"/>
    <w:rsid w:val="004E1B56"/>
    <w:rsid w:val="004E2265"/>
    <w:rsid w:val="004F4779"/>
    <w:rsid w:val="00500F84"/>
    <w:rsid w:val="00502A95"/>
    <w:rsid w:val="005056B3"/>
    <w:rsid w:val="005077BE"/>
    <w:rsid w:val="00510914"/>
    <w:rsid w:val="00511C15"/>
    <w:rsid w:val="005176E7"/>
    <w:rsid w:val="00520D78"/>
    <w:rsid w:val="00521BA2"/>
    <w:rsid w:val="00521E17"/>
    <w:rsid w:val="005250AE"/>
    <w:rsid w:val="0052739B"/>
    <w:rsid w:val="00527999"/>
    <w:rsid w:val="00530615"/>
    <w:rsid w:val="00541F99"/>
    <w:rsid w:val="00542439"/>
    <w:rsid w:val="00550AB1"/>
    <w:rsid w:val="00550C23"/>
    <w:rsid w:val="00552997"/>
    <w:rsid w:val="00553DC3"/>
    <w:rsid w:val="005546C6"/>
    <w:rsid w:val="00554A6B"/>
    <w:rsid w:val="00556292"/>
    <w:rsid w:val="005570FB"/>
    <w:rsid w:val="00560F89"/>
    <w:rsid w:val="005611CB"/>
    <w:rsid w:val="00582436"/>
    <w:rsid w:val="00584B0C"/>
    <w:rsid w:val="00586449"/>
    <w:rsid w:val="00586A50"/>
    <w:rsid w:val="00586C8C"/>
    <w:rsid w:val="00593EFE"/>
    <w:rsid w:val="00596583"/>
    <w:rsid w:val="005A1B29"/>
    <w:rsid w:val="005B44C8"/>
    <w:rsid w:val="005C7F9B"/>
    <w:rsid w:val="005D0743"/>
    <w:rsid w:val="005D12DC"/>
    <w:rsid w:val="005D13A2"/>
    <w:rsid w:val="005D4AC5"/>
    <w:rsid w:val="005E57D8"/>
    <w:rsid w:val="005F1D4F"/>
    <w:rsid w:val="005F22A0"/>
    <w:rsid w:val="005F2CAC"/>
    <w:rsid w:val="005F504C"/>
    <w:rsid w:val="005F7011"/>
    <w:rsid w:val="005F78E3"/>
    <w:rsid w:val="006019D7"/>
    <w:rsid w:val="00601A03"/>
    <w:rsid w:val="00602615"/>
    <w:rsid w:val="00604867"/>
    <w:rsid w:val="00610842"/>
    <w:rsid w:val="006117F3"/>
    <w:rsid w:val="00615ACE"/>
    <w:rsid w:val="00621B2C"/>
    <w:rsid w:val="00623A14"/>
    <w:rsid w:val="0062710B"/>
    <w:rsid w:val="0063030E"/>
    <w:rsid w:val="00630FBB"/>
    <w:rsid w:val="006348A1"/>
    <w:rsid w:val="006375A4"/>
    <w:rsid w:val="006409F3"/>
    <w:rsid w:val="006430D9"/>
    <w:rsid w:val="00643730"/>
    <w:rsid w:val="006442EC"/>
    <w:rsid w:val="00644C2E"/>
    <w:rsid w:val="0064614E"/>
    <w:rsid w:val="00652CAE"/>
    <w:rsid w:val="00654914"/>
    <w:rsid w:val="00654EA2"/>
    <w:rsid w:val="00655AC0"/>
    <w:rsid w:val="00656636"/>
    <w:rsid w:val="006647A7"/>
    <w:rsid w:val="00664F7B"/>
    <w:rsid w:val="0066562B"/>
    <w:rsid w:val="0066617A"/>
    <w:rsid w:val="006700ED"/>
    <w:rsid w:val="006774D0"/>
    <w:rsid w:val="00680053"/>
    <w:rsid w:val="006815CD"/>
    <w:rsid w:val="00682381"/>
    <w:rsid w:val="0068259D"/>
    <w:rsid w:val="00682CCF"/>
    <w:rsid w:val="0068489E"/>
    <w:rsid w:val="006851F1"/>
    <w:rsid w:val="0068566E"/>
    <w:rsid w:val="006906BD"/>
    <w:rsid w:val="006967CB"/>
    <w:rsid w:val="006A1641"/>
    <w:rsid w:val="006A1758"/>
    <w:rsid w:val="006A3E99"/>
    <w:rsid w:val="006A5B34"/>
    <w:rsid w:val="006A5E8A"/>
    <w:rsid w:val="006A6828"/>
    <w:rsid w:val="006B14A1"/>
    <w:rsid w:val="006B4AE5"/>
    <w:rsid w:val="006B5027"/>
    <w:rsid w:val="006B5032"/>
    <w:rsid w:val="006B5F24"/>
    <w:rsid w:val="006B7999"/>
    <w:rsid w:val="006C283A"/>
    <w:rsid w:val="006C5C01"/>
    <w:rsid w:val="006E14EA"/>
    <w:rsid w:val="006E2BDF"/>
    <w:rsid w:val="006E6051"/>
    <w:rsid w:val="006F314E"/>
    <w:rsid w:val="006F39EC"/>
    <w:rsid w:val="006F3ABB"/>
    <w:rsid w:val="006F4384"/>
    <w:rsid w:val="006F5D95"/>
    <w:rsid w:val="007047BF"/>
    <w:rsid w:val="007059B1"/>
    <w:rsid w:val="0071471F"/>
    <w:rsid w:val="00715B4D"/>
    <w:rsid w:val="007163E4"/>
    <w:rsid w:val="007208B0"/>
    <w:rsid w:val="007212EF"/>
    <w:rsid w:val="007226DB"/>
    <w:rsid w:val="00723949"/>
    <w:rsid w:val="00727194"/>
    <w:rsid w:val="00730138"/>
    <w:rsid w:val="007305A4"/>
    <w:rsid w:val="00732BCA"/>
    <w:rsid w:val="00735DDD"/>
    <w:rsid w:val="007366C7"/>
    <w:rsid w:val="00736761"/>
    <w:rsid w:val="00740537"/>
    <w:rsid w:val="00741927"/>
    <w:rsid w:val="00743A11"/>
    <w:rsid w:val="0075075D"/>
    <w:rsid w:val="00751212"/>
    <w:rsid w:val="007540F5"/>
    <w:rsid w:val="00755A1F"/>
    <w:rsid w:val="00761452"/>
    <w:rsid w:val="00762EA1"/>
    <w:rsid w:val="00763C94"/>
    <w:rsid w:val="00765ABC"/>
    <w:rsid w:val="00766063"/>
    <w:rsid w:val="00770517"/>
    <w:rsid w:val="00772BD8"/>
    <w:rsid w:val="00772C1A"/>
    <w:rsid w:val="00780EAA"/>
    <w:rsid w:val="007854F2"/>
    <w:rsid w:val="00786A6F"/>
    <w:rsid w:val="00787250"/>
    <w:rsid w:val="00792ECD"/>
    <w:rsid w:val="007949C4"/>
    <w:rsid w:val="0079558C"/>
    <w:rsid w:val="00796489"/>
    <w:rsid w:val="007A27BD"/>
    <w:rsid w:val="007A4585"/>
    <w:rsid w:val="007A458A"/>
    <w:rsid w:val="007A46F0"/>
    <w:rsid w:val="007A507A"/>
    <w:rsid w:val="007A5E22"/>
    <w:rsid w:val="007C299F"/>
    <w:rsid w:val="007C3037"/>
    <w:rsid w:val="007C33C8"/>
    <w:rsid w:val="007C4047"/>
    <w:rsid w:val="007C799A"/>
    <w:rsid w:val="007D365D"/>
    <w:rsid w:val="007D422D"/>
    <w:rsid w:val="007D69C8"/>
    <w:rsid w:val="007D7482"/>
    <w:rsid w:val="007E11D1"/>
    <w:rsid w:val="007E2721"/>
    <w:rsid w:val="007E3560"/>
    <w:rsid w:val="007E56D6"/>
    <w:rsid w:val="007E7330"/>
    <w:rsid w:val="007F12D4"/>
    <w:rsid w:val="007F1DE6"/>
    <w:rsid w:val="007F20C6"/>
    <w:rsid w:val="007F4458"/>
    <w:rsid w:val="007F6CF8"/>
    <w:rsid w:val="00803E5A"/>
    <w:rsid w:val="0080409F"/>
    <w:rsid w:val="008104E2"/>
    <w:rsid w:val="00812C75"/>
    <w:rsid w:val="008130DB"/>
    <w:rsid w:val="00813E09"/>
    <w:rsid w:val="00816743"/>
    <w:rsid w:val="00823B04"/>
    <w:rsid w:val="00826495"/>
    <w:rsid w:val="00826FE6"/>
    <w:rsid w:val="008314FF"/>
    <w:rsid w:val="008341E6"/>
    <w:rsid w:val="00835195"/>
    <w:rsid w:val="0083674B"/>
    <w:rsid w:val="008407DF"/>
    <w:rsid w:val="00841A11"/>
    <w:rsid w:val="0084618B"/>
    <w:rsid w:val="00847E75"/>
    <w:rsid w:val="008575EB"/>
    <w:rsid w:val="00857C9C"/>
    <w:rsid w:val="00857FBE"/>
    <w:rsid w:val="008619E3"/>
    <w:rsid w:val="008635F6"/>
    <w:rsid w:val="00864F94"/>
    <w:rsid w:val="00872F3D"/>
    <w:rsid w:val="00874FC9"/>
    <w:rsid w:val="008751C5"/>
    <w:rsid w:val="00876EF6"/>
    <w:rsid w:val="00877DA5"/>
    <w:rsid w:val="008813CD"/>
    <w:rsid w:val="0088257C"/>
    <w:rsid w:val="00882B54"/>
    <w:rsid w:val="00897C41"/>
    <w:rsid w:val="008A0084"/>
    <w:rsid w:val="008A0B47"/>
    <w:rsid w:val="008A1BA3"/>
    <w:rsid w:val="008B2BAD"/>
    <w:rsid w:val="008B494D"/>
    <w:rsid w:val="008B7F55"/>
    <w:rsid w:val="008C26B2"/>
    <w:rsid w:val="008C3C10"/>
    <w:rsid w:val="008C6B5B"/>
    <w:rsid w:val="008D3AE6"/>
    <w:rsid w:val="008D5EA7"/>
    <w:rsid w:val="008D7E03"/>
    <w:rsid w:val="008E163F"/>
    <w:rsid w:val="008E329D"/>
    <w:rsid w:val="008E660B"/>
    <w:rsid w:val="008F0BEC"/>
    <w:rsid w:val="008F0E7A"/>
    <w:rsid w:val="008F0F44"/>
    <w:rsid w:val="008F2718"/>
    <w:rsid w:val="008F3332"/>
    <w:rsid w:val="008F551A"/>
    <w:rsid w:val="0090310F"/>
    <w:rsid w:val="0090573A"/>
    <w:rsid w:val="009061D4"/>
    <w:rsid w:val="009062B3"/>
    <w:rsid w:val="009118D2"/>
    <w:rsid w:val="00914C1B"/>
    <w:rsid w:val="00914EBF"/>
    <w:rsid w:val="009201EF"/>
    <w:rsid w:val="00921C87"/>
    <w:rsid w:val="009225BD"/>
    <w:rsid w:val="00923518"/>
    <w:rsid w:val="00924437"/>
    <w:rsid w:val="009355BB"/>
    <w:rsid w:val="00937982"/>
    <w:rsid w:val="0094098C"/>
    <w:rsid w:val="009459B5"/>
    <w:rsid w:val="0095033B"/>
    <w:rsid w:val="00950F08"/>
    <w:rsid w:val="00954B5E"/>
    <w:rsid w:val="0096063A"/>
    <w:rsid w:val="009615C7"/>
    <w:rsid w:val="009630DE"/>
    <w:rsid w:val="00963EAB"/>
    <w:rsid w:val="00965368"/>
    <w:rsid w:val="00971985"/>
    <w:rsid w:val="00975360"/>
    <w:rsid w:val="009769B9"/>
    <w:rsid w:val="009850B4"/>
    <w:rsid w:val="00987126"/>
    <w:rsid w:val="009878AF"/>
    <w:rsid w:val="009906DE"/>
    <w:rsid w:val="0099347E"/>
    <w:rsid w:val="00995A0B"/>
    <w:rsid w:val="009A0126"/>
    <w:rsid w:val="009A34E7"/>
    <w:rsid w:val="009A35D1"/>
    <w:rsid w:val="009A7003"/>
    <w:rsid w:val="009B0675"/>
    <w:rsid w:val="009B1D5B"/>
    <w:rsid w:val="009B32E4"/>
    <w:rsid w:val="009B43E8"/>
    <w:rsid w:val="009B78A9"/>
    <w:rsid w:val="009C000E"/>
    <w:rsid w:val="009C2067"/>
    <w:rsid w:val="009C2623"/>
    <w:rsid w:val="009C614E"/>
    <w:rsid w:val="009C7516"/>
    <w:rsid w:val="009D0509"/>
    <w:rsid w:val="009D0B5E"/>
    <w:rsid w:val="009D23AB"/>
    <w:rsid w:val="009D2850"/>
    <w:rsid w:val="009D5D58"/>
    <w:rsid w:val="009E2771"/>
    <w:rsid w:val="009E554B"/>
    <w:rsid w:val="009E588D"/>
    <w:rsid w:val="009E59F6"/>
    <w:rsid w:val="009E705D"/>
    <w:rsid w:val="009F387D"/>
    <w:rsid w:val="009F4067"/>
    <w:rsid w:val="009F557B"/>
    <w:rsid w:val="009F7599"/>
    <w:rsid w:val="00A00CD1"/>
    <w:rsid w:val="00A060A2"/>
    <w:rsid w:val="00A10191"/>
    <w:rsid w:val="00A143B0"/>
    <w:rsid w:val="00A14D8B"/>
    <w:rsid w:val="00A20574"/>
    <w:rsid w:val="00A207E5"/>
    <w:rsid w:val="00A22E15"/>
    <w:rsid w:val="00A27E84"/>
    <w:rsid w:val="00A43F97"/>
    <w:rsid w:val="00A46344"/>
    <w:rsid w:val="00A46AA1"/>
    <w:rsid w:val="00A50577"/>
    <w:rsid w:val="00A51327"/>
    <w:rsid w:val="00A52631"/>
    <w:rsid w:val="00A5464B"/>
    <w:rsid w:val="00A5467D"/>
    <w:rsid w:val="00A56101"/>
    <w:rsid w:val="00A571D3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478"/>
    <w:rsid w:val="00A82CD1"/>
    <w:rsid w:val="00A850E8"/>
    <w:rsid w:val="00A877F3"/>
    <w:rsid w:val="00A87E1D"/>
    <w:rsid w:val="00A9039A"/>
    <w:rsid w:val="00A91420"/>
    <w:rsid w:val="00A952C3"/>
    <w:rsid w:val="00A95E2B"/>
    <w:rsid w:val="00A964DA"/>
    <w:rsid w:val="00AA48AB"/>
    <w:rsid w:val="00AB03E3"/>
    <w:rsid w:val="00AB644B"/>
    <w:rsid w:val="00AB7A1C"/>
    <w:rsid w:val="00AC1BC9"/>
    <w:rsid w:val="00AC62DE"/>
    <w:rsid w:val="00AC6C69"/>
    <w:rsid w:val="00AC75B1"/>
    <w:rsid w:val="00AD448D"/>
    <w:rsid w:val="00AD4584"/>
    <w:rsid w:val="00AD45C2"/>
    <w:rsid w:val="00AE217B"/>
    <w:rsid w:val="00AE5C63"/>
    <w:rsid w:val="00AE6685"/>
    <w:rsid w:val="00AE66AC"/>
    <w:rsid w:val="00AF029F"/>
    <w:rsid w:val="00AF123A"/>
    <w:rsid w:val="00AF6010"/>
    <w:rsid w:val="00AF6AAA"/>
    <w:rsid w:val="00B011FF"/>
    <w:rsid w:val="00B029E0"/>
    <w:rsid w:val="00B0566A"/>
    <w:rsid w:val="00B0599B"/>
    <w:rsid w:val="00B068C9"/>
    <w:rsid w:val="00B06D9F"/>
    <w:rsid w:val="00B1051A"/>
    <w:rsid w:val="00B10DDB"/>
    <w:rsid w:val="00B12E68"/>
    <w:rsid w:val="00B15801"/>
    <w:rsid w:val="00B175A5"/>
    <w:rsid w:val="00B223E2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2B98"/>
    <w:rsid w:val="00B43253"/>
    <w:rsid w:val="00B50CDA"/>
    <w:rsid w:val="00B52E39"/>
    <w:rsid w:val="00B55845"/>
    <w:rsid w:val="00B60089"/>
    <w:rsid w:val="00B60A62"/>
    <w:rsid w:val="00B6264F"/>
    <w:rsid w:val="00B6480A"/>
    <w:rsid w:val="00B65850"/>
    <w:rsid w:val="00B73CDE"/>
    <w:rsid w:val="00B77C34"/>
    <w:rsid w:val="00B8184E"/>
    <w:rsid w:val="00B85201"/>
    <w:rsid w:val="00B85C12"/>
    <w:rsid w:val="00B87052"/>
    <w:rsid w:val="00B87958"/>
    <w:rsid w:val="00B9042A"/>
    <w:rsid w:val="00B93C75"/>
    <w:rsid w:val="00B94A17"/>
    <w:rsid w:val="00BA18DF"/>
    <w:rsid w:val="00BA2DEE"/>
    <w:rsid w:val="00BA5545"/>
    <w:rsid w:val="00BA61B5"/>
    <w:rsid w:val="00BA6385"/>
    <w:rsid w:val="00BA7AA2"/>
    <w:rsid w:val="00BB18FD"/>
    <w:rsid w:val="00BB50FE"/>
    <w:rsid w:val="00BB6689"/>
    <w:rsid w:val="00BB7999"/>
    <w:rsid w:val="00BC123D"/>
    <w:rsid w:val="00BC1282"/>
    <w:rsid w:val="00BC6234"/>
    <w:rsid w:val="00BC7D47"/>
    <w:rsid w:val="00BD17AB"/>
    <w:rsid w:val="00BD2DE0"/>
    <w:rsid w:val="00BD3405"/>
    <w:rsid w:val="00BD49BA"/>
    <w:rsid w:val="00BD6514"/>
    <w:rsid w:val="00BD757D"/>
    <w:rsid w:val="00BD786D"/>
    <w:rsid w:val="00BE00E0"/>
    <w:rsid w:val="00BE0216"/>
    <w:rsid w:val="00BE045A"/>
    <w:rsid w:val="00BE27D9"/>
    <w:rsid w:val="00BE6E90"/>
    <w:rsid w:val="00BE7194"/>
    <w:rsid w:val="00BF5764"/>
    <w:rsid w:val="00BF70FC"/>
    <w:rsid w:val="00C00644"/>
    <w:rsid w:val="00C0249D"/>
    <w:rsid w:val="00C03D7E"/>
    <w:rsid w:val="00C04D0B"/>
    <w:rsid w:val="00C05053"/>
    <w:rsid w:val="00C1162A"/>
    <w:rsid w:val="00C11767"/>
    <w:rsid w:val="00C15A05"/>
    <w:rsid w:val="00C234F8"/>
    <w:rsid w:val="00C23897"/>
    <w:rsid w:val="00C24379"/>
    <w:rsid w:val="00C24CAD"/>
    <w:rsid w:val="00C32BD1"/>
    <w:rsid w:val="00C369C8"/>
    <w:rsid w:val="00C37219"/>
    <w:rsid w:val="00C4410A"/>
    <w:rsid w:val="00C44FB5"/>
    <w:rsid w:val="00C45D77"/>
    <w:rsid w:val="00C50245"/>
    <w:rsid w:val="00C527CC"/>
    <w:rsid w:val="00C54ABE"/>
    <w:rsid w:val="00C54DA7"/>
    <w:rsid w:val="00C5563B"/>
    <w:rsid w:val="00C55BF3"/>
    <w:rsid w:val="00C565AE"/>
    <w:rsid w:val="00C57DA2"/>
    <w:rsid w:val="00C61D75"/>
    <w:rsid w:val="00C62A32"/>
    <w:rsid w:val="00C63503"/>
    <w:rsid w:val="00C63A7A"/>
    <w:rsid w:val="00C74D75"/>
    <w:rsid w:val="00C7584B"/>
    <w:rsid w:val="00C8492A"/>
    <w:rsid w:val="00C84F68"/>
    <w:rsid w:val="00C87254"/>
    <w:rsid w:val="00C93918"/>
    <w:rsid w:val="00C96F3E"/>
    <w:rsid w:val="00C97F8B"/>
    <w:rsid w:val="00CA3B95"/>
    <w:rsid w:val="00CA41EE"/>
    <w:rsid w:val="00CA5BB5"/>
    <w:rsid w:val="00CB0D94"/>
    <w:rsid w:val="00CB23BD"/>
    <w:rsid w:val="00CC3CEC"/>
    <w:rsid w:val="00CC68FF"/>
    <w:rsid w:val="00CC787F"/>
    <w:rsid w:val="00CD080C"/>
    <w:rsid w:val="00CD534A"/>
    <w:rsid w:val="00CE28C9"/>
    <w:rsid w:val="00CE5C08"/>
    <w:rsid w:val="00CF0CCE"/>
    <w:rsid w:val="00CF2F44"/>
    <w:rsid w:val="00CF2F61"/>
    <w:rsid w:val="00CF3F22"/>
    <w:rsid w:val="00CF4F23"/>
    <w:rsid w:val="00D00DAC"/>
    <w:rsid w:val="00D053B8"/>
    <w:rsid w:val="00D05B31"/>
    <w:rsid w:val="00D10F7D"/>
    <w:rsid w:val="00D14C98"/>
    <w:rsid w:val="00D23667"/>
    <w:rsid w:val="00D25B58"/>
    <w:rsid w:val="00D267B8"/>
    <w:rsid w:val="00D30409"/>
    <w:rsid w:val="00D323A8"/>
    <w:rsid w:val="00D3622B"/>
    <w:rsid w:val="00D4472E"/>
    <w:rsid w:val="00D4512F"/>
    <w:rsid w:val="00D46776"/>
    <w:rsid w:val="00D54FCC"/>
    <w:rsid w:val="00D558FF"/>
    <w:rsid w:val="00D560C3"/>
    <w:rsid w:val="00D65A3A"/>
    <w:rsid w:val="00D65D5C"/>
    <w:rsid w:val="00D67059"/>
    <w:rsid w:val="00D70480"/>
    <w:rsid w:val="00D710A6"/>
    <w:rsid w:val="00D71D7D"/>
    <w:rsid w:val="00D749C2"/>
    <w:rsid w:val="00D74E40"/>
    <w:rsid w:val="00D74EBE"/>
    <w:rsid w:val="00D803FF"/>
    <w:rsid w:val="00D81108"/>
    <w:rsid w:val="00D838F8"/>
    <w:rsid w:val="00D84686"/>
    <w:rsid w:val="00D852A8"/>
    <w:rsid w:val="00D85919"/>
    <w:rsid w:val="00D85FC6"/>
    <w:rsid w:val="00D87FBD"/>
    <w:rsid w:val="00D90805"/>
    <w:rsid w:val="00D90BB8"/>
    <w:rsid w:val="00D92B64"/>
    <w:rsid w:val="00D95577"/>
    <w:rsid w:val="00D95EB3"/>
    <w:rsid w:val="00D96BBA"/>
    <w:rsid w:val="00D96FEA"/>
    <w:rsid w:val="00DA1120"/>
    <w:rsid w:val="00DA2B92"/>
    <w:rsid w:val="00DA3AE5"/>
    <w:rsid w:val="00DA588E"/>
    <w:rsid w:val="00DB376E"/>
    <w:rsid w:val="00DB3D57"/>
    <w:rsid w:val="00DB5CE2"/>
    <w:rsid w:val="00DC0007"/>
    <w:rsid w:val="00DC28CC"/>
    <w:rsid w:val="00DC4A91"/>
    <w:rsid w:val="00DC52E7"/>
    <w:rsid w:val="00DC6E04"/>
    <w:rsid w:val="00DD1213"/>
    <w:rsid w:val="00DD4052"/>
    <w:rsid w:val="00DD43FB"/>
    <w:rsid w:val="00DD4A66"/>
    <w:rsid w:val="00DD608C"/>
    <w:rsid w:val="00DE18FC"/>
    <w:rsid w:val="00DE4343"/>
    <w:rsid w:val="00DE4E87"/>
    <w:rsid w:val="00DE5115"/>
    <w:rsid w:val="00DE6225"/>
    <w:rsid w:val="00DE6CC6"/>
    <w:rsid w:val="00DF056E"/>
    <w:rsid w:val="00DF463C"/>
    <w:rsid w:val="00DF4B5E"/>
    <w:rsid w:val="00DF6FCD"/>
    <w:rsid w:val="00DF7629"/>
    <w:rsid w:val="00DF7CE2"/>
    <w:rsid w:val="00E01ED9"/>
    <w:rsid w:val="00E07272"/>
    <w:rsid w:val="00E072D9"/>
    <w:rsid w:val="00E10020"/>
    <w:rsid w:val="00E11BDB"/>
    <w:rsid w:val="00E12D15"/>
    <w:rsid w:val="00E14DA7"/>
    <w:rsid w:val="00E15296"/>
    <w:rsid w:val="00E22010"/>
    <w:rsid w:val="00E22ADF"/>
    <w:rsid w:val="00E303AB"/>
    <w:rsid w:val="00E32E72"/>
    <w:rsid w:val="00E34C85"/>
    <w:rsid w:val="00E36824"/>
    <w:rsid w:val="00E37121"/>
    <w:rsid w:val="00E37EDB"/>
    <w:rsid w:val="00E407AB"/>
    <w:rsid w:val="00E40862"/>
    <w:rsid w:val="00E419FD"/>
    <w:rsid w:val="00E42319"/>
    <w:rsid w:val="00E42B2D"/>
    <w:rsid w:val="00E43C0A"/>
    <w:rsid w:val="00E467A4"/>
    <w:rsid w:val="00E46AB8"/>
    <w:rsid w:val="00E50903"/>
    <w:rsid w:val="00E52916"/>
    <w:rsid w:val="00E52963"/>
    <w:rsid w:val="00E52B1E"/>
    <w:rsid w:val="00E52C19"/>
    <w:rsid w:val="00E570E0"/>
    <w:rsid w:val="00E60FF2"/>
    <w:rsid w:val="00E61BBD"/>
    <w:rsid w:val="00E61E9D"/>
    <w:rsid w:val="00E632F4"/>
    <w:rsid w:val="00E701C1"/>
    <w:rsid w:val="00E84F10"/>
    <w:rsid w:val="00E8673A"/>
    <w:rsid w:val="00E91242"/>
    <w:rsid w:val="00E97FD7"/>
    <w:rsid w:val="00EA21D5"/>
    <w:rsid w:val="00EA3F79"/>
    <w:rsid w:val="00EB4313"/>
    <w:rsid w:val="00EB6BD7"/>
    <w:rsid w:val="00EB6F6F"/>
    <w:rsid w:val="00EB7A1A"/>
    <w:rsid w:val="00EC0774"/>
    <w:rsid w:val="00EC2728"/>
    <w:rsid w:val="00ED2C80"/>
    <w:rsid w:val="00ED624B"/>
    <w:rsid w:val="00EE3AA7"/>
    <w:rsid w:val="00EE3DD3"/>
    <w:rsid w:val="00EE52F8"/>
    <w:rsid w:val="00EE54A9"/>
    <w:rsid w:val="00EE6569"/>
    <w:rsid w:val="00EF2023"/>
    <w:rsid w:val="00EF2B53"/>
    <w:rsid w:val="00EF3C17"/>
    <w:rsid w:val="00EF4F4B"/>
    <w:rsid w:val="00EF598C"/>
    <w:rsid w:val="00F002F7"/>
    <w:rsid w:val="00F00797"/>
    <w:rsid w:val="00F03AA7"/>
    <w:rsid w:val="00F05FDD"/>
    <w:rsid w:val="00F0638C"/>
    <w:rsid w:val="00F14124"/>
    <w:rsid w:val="00F16587"/>
    <w:rsid w:val="00F1667B"/>
    <w:rsid w:val="00F22A23"/>
    <w:rsid w:val="00F22EF6"/>
    <w:rsid w:val="00F24CEF"/>
    <w:rsid w:val="00F25EDA"/>
    <w:rsid w:val="00F37050"/>
    <w:rsid w:val="00F4463D"/>
    <w:rsid w:val="00F44DE3"/>
    <w:rsid w:val="00F467CB"/>
    <w:rsid w:val="00F46E0D"/>
    <w:rsid w:val="00F505BA"/>
    <w:rsid w:val="00F517F2"/>
    <w:rsid w:val="00F545DC"/>
    <w:rsid w:val="00F5623C"/>
    <w:rsid w:val="00F57B67"/>
    <w:rsid w:val="00F60A56"/>
    <w:rsid w:val="00F646D1"/>
    <w:rsid w:val="00F64F34"/>
    <w:rsid w:val="00F70274"/>
    <w:rsid w:val="00F71784"/>
    <w:rsid w:val="00F76652"/>
    <w:rsid w:val="00F76788"/>
    <w:rsid w:val="00F815B5"/>
    <w:rsid w:val="00F81B2E"/>
    <w:rsid w:val="00F848E4"/>
    <w:rsid w:val="00F852FE"/>
    <w:rsid w:val="00F85F77"/>
    <w:rsid w:val="00F90179"/>
    <w:rsid w:val="00F95492"/>
    <w:rsid w:val="00F96420"/>
    <w:rsid w:val="00FA4112"/>
    <w:rsid w:val="00FA4758"/>
    <w:rsid w:val="00FA711E"/>
    <w:rsid w:val="00FB431E"/>
    <w:rsid w:val="00FB5BE6"/>
    <w:rsid w:val="00FB79CE"/>
    <w:rsid w:val="00FC1C07"/>
    <w:rsid w:val="00FC5494"/>
    <w:rsid w:val="00FC6DBE"/>
    <w:rsid w:val="00FC7D41"/>
    <w:rsid w:val="00FD1184"/>
    <w:rsid w:val="00FD352D"/>
    <w:rsid w:val="00FD496B"/>
    <w:rsid w:val="00FD5A79"/>
    <w:rsid w:val="00FD5BFC"/>
    <w:rsid w:val="00FD7A43"/>
    <w:rsid w:val="00FE17C7"/>
    <w:rsid w:val="00FE32B8"/>
    <w:rsid w:val="00FE434B"/>
    <w:rsid w:val="00FE7529"/>
    <w:rsid w:val="00FF301F"/>
    <w:rsid w:val="00FF363A"/>
    <w:rsid w:val="00FF3BB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AE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uppressAutoHyphens w:val="0"/>
      <w:spacing w:after="135"/>
      <w:ind w:firstLine="0"/>
      <w:jc w:val="left"/>
      <w:outlineLvl w:val="1"/>
    </w:pPr>
    <w:rPr>
      <w:rFonts w:eastAsia="Times New Roman" w:cs="Times New Roman"/>
      <w:b/>
      <w:bCs/>
      <w:color w:val="0B7FD6"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pPr>
      <w:suppressAutoHyphens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F3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E6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75E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Верхний колонтитул1"/>
    <w:basedOn w:val="a"/>
    <w:next w:val="a3"/>
    <w:uiPriority w:val="99"/>
    <w:unhideWhenUsed/>
    <w:rsid w:val="00BD49BA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next w:val="a5"/>
    <w:uiPriority w:val="99"/>
    <w:unhideWhenUsed/>
    <w:rsid w:val="00BD49B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BD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AE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uppressAutoHyphens w:val="0"/>
      <w:spacing w:after="135"/>
      <w:ind w:firstLine="0"/>
      <w:jc w:val="left"/>
      <w:outlineLvl w:val="1"/>
    </w:pPr>
    <w:rPr>
      <w:rFonts w:eastAsia="Times New Roman" w:cs="Times New Roman"/>
      <w:b/>
      <w:bCs/>
      <w:color w:val="0B7FD6"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pPr>
      <w:suppressAutoHyphens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F3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E6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75E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Верхний колонтитул1"/>
    <w:basedOn w:val="a"/>
    <w:next w:val="a3"/>
    <w:uiPriority w:val="99"/>
    <w:unhideWhenUsed/>
    <w:rsid w:val="00BD49BA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next w:val="a5"/>
    <w:uiPriority w:val="99"/>
    <w:unhideWhenUsed/>
    <w:rsid w:val="00BD49B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BD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0232">
          <w:marLeft w:val="0"/>
          <w:marRight w:val="0"/>
          <w:marTop w:val="225"/>
          <w:marBottom w:val="225"/>
          <w:divBdr>
            <w:top w:val="single" w:sz="6" w:space="0" w:color="686868"/>
            <w:left w:val="single" w:sz="6" w:space="0" w:color="686868"/>
            <w:bottom w:val="single" w:sz="6" w:space="0" w:color="686868"/>
            <w:right w:val="single" w:sz="6" w:space="0" w:color="686868"/>
          </w:divBdr>
          <w:divsChild>
            <w:div w:id="160044178">
              <w:marLeft w:val="0"/>
              <w:marRight w:val="0"/>
              <w:marTop w:val="27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182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A3F8B-9674-4246-A798-D4489456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4751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0494</vt:lpstr>
    </vt:vector>
  </TitlesOfParts>
  <Company>SPecialiST RePack</Company>
  <LinksUpToDate>false</LinksUpToDate>
  <CharactersWithSpaces>31774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0494</dc:title>
  <dc:subject>ОИД УВПА</dc:subject>
  <dc:creator>Домрачева</dc:creator>
  <cp:keywords>эталон</cp:keywords>
  <dc:description>к.б.</dc:description>
  <cp:lastModifiedBy>User</cp:lastModifiedBy>
  <cp:revision>6</cp:revision>
  <cp:lastPrinted>2015-11-24T04:32:00Z</cp:lastPrinted>
  <dcterms:created xsi:type="dcterms:W3CDTF">2015-11-25T04:01:00Z</dcterms:created>
  <dcterms:modified xsi:type="dcterms:W3CDTF">2017-04-14T09:04:00Z</dcterms:modified>
  <cp:category>07.05</cp:category>
</cp:coreProperties>
</file>