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F6" w:rsidRDefault="00886561" w:rsidP="00CF07F6">
      <w:r>
        <w:rPr>
          <w:noProof/>
          <w:lang w:eastAsia="ru-RU"/>
        </w:rPr>
        <w:pict>
          <v:group id="Group 38" o:spid="_x0000_s1026" style="position:absolute;left:0;text-align:left;margin-left:-421.05pt;margin-top:373.15pt;width:811.5pt;height:42pt;rotation:-90;z-index:-251662336" coordorigin="330,285" coordsize="1119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">
            <v:rect id="Rectangle 39" o:spid="_x0000_s1027" style="position:absolute;left:330;top:285;width:1119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HTsIA&#10;AADbAAAADwAAAGRycy9kb3ducmV2LnhtbERPTWvCQBC9C/0PyxR6Ed3oIU2jq4hUkFwSYy/ehuyY&#10;BLOzIbs16b/vHgo9Pt73dj+ZTjxpcK1lBatlBIK4srrlWsHX9bRIQDiPrLGzTAp+yMF+9zLbYqrt&#10;yBd6lr4WIYRdigoa7/tUSlc1ZNAtbU8cuLsdDPoAh1rqAccQbjq5jqJYGmw5NDTY07Gh6lF+GwXx&#10;R5JH/Mj4Mx6Lwzy75eeiy5V6e50OGxCeJv8v/nOftYL3MDZ8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sdOwgAAANsAAAAPAAAAAAAAAAAAAAAAAJgCAABkcnMvZG93&#10;bnJldi54bWxQSwUGAAAAAAQABAD1AAAAhwMAAAAA&#10;" fillcolor="#00b050" strokecolor="#00b050"/>
            <v:rect id="Rectangle 40" o:spid="_x0000_s1028" style="position:absolute;left:330;top:870;width:1119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TF+8IA&#10;AADcAAAADwAAAGRycy9kb3ducmV2LnhtbERP22oCMRB9L/gPYQTfalaRIlujiNKiIHit4Nt0M91d&#10;3EyWJOr2740g+DaHc53RpDGVuJLzpWUFvW4CgjizuuRcwWH/9T4E4QOyxsoyKfgnD5Nx622EqbY3&#10;3tJ1F3IRQ9inqKAIoU6l9FlBBn3X1sSR+7POYIjQ5VI7vMVwU8l+knxIgyXHhgJrmhWUnXcXo+D3&#10;sOHjcrB2QzO3p3W5MvPLz7dSnXYz/QQRqAkv8dO90HF+fwCPZ+IFcn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MX7wgAAANwAAAAPAAAAAAAAAAAAAAAAAJgCAABkcnMvZG93&#10;bnJldi54bWxQSwUGAAAAAAQABAD1AAAAhwMAAAAA&#10;" fillcolor="#00b0f0" strokecolor="#00b0f0"/>
          </v:group>
        </w:pict>
      </w:r>
      <w:r w:rsidR="00CF07F6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-86995</wp:posOffset>
            </wp:positionV>
            <wp:extent cx="668655" cy="936625"/>
            <wp:effectExtent l="171450" t="171450" r="360045" b="358775"/>
            <wp:wrapNone/>
            <wp:docPr id="4" name="Рисунок 3" descr="http://alapaevskuo.edusite.ru/image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alapaevskuo.edusite.ru/image/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93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F07F6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-158115</wp:posOffset>
            </wp:positionV>
            <wp:extent cx="819150" cy="1076325"/>
            <wp:effectExtent l="0" t="0" r="0" b="9525"/>
            <wp:wrapNone/>
            <wp:docPr id="9" name="Рисунок 7" descr="http://img0.liveinternet.ru/images/attach/c/9/129/210/129210718_______________________1___2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img0.liveinternet.ru/images/attach/c/9/129/210/129210718_______________________1___2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5" o:spid="_x0000_s1029" style="position:absolute;left:0;text-align:left;margin-left:-36.3pt;margin-top:-12.55pt;width:559.5pt;height:42pt;z-index:-251664384;mso-position-horizontal-relative:text;mso-position-vertical-relative:text" coordorigin="330,285" coordsize="1119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">
            <v:rect id="Rectangle 36" o:spid="_x0000_s1031" style="position:absolute;left:330;top:285;width:1119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0MQA&#10;AADbAAAADwAAAGRycy9kb3ducmV2LnhtbESPQYvCMBSE78L+h/AWvIimK9jVrlFkURAvVdeLt0fz&#10;ti02L6WJtv57Iwgeh5n5hpkvO1OJGzWutKzgaxSBIM6sLjlXcPrbDKcgnEfWWFkmBXdysFx89OaY&#10;aNvygW5Hn4sAYZeggsL7OpHSZQUZdCNbEwfv3zYGfZBNLnWDbYCbSo6jKJYGSw4LBdb0W1B2OV6N&#10;gng2TSO+7Hgdt/vVYHdOt/sqVar/2a1+QHjq/Dv8am+1gu8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aNDEAAAA2wAAAA8AAAAAAAAAAAAAAAAAmAIAAGRycy9k&#10;b3ducmV2LnhtbFBLBQYAAAAABAAEAPUAAACJAwAAAAA=&#10;" fillcolor="#00b050" strokecolor="#00b050"/>
            <v:rect id="Rectangle 37" o:spid="_x0000_s1030" style="position:absolute;left:330;top:870;width:1119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uMcUA&#10;AADbAAAADwAAAGRycy9kb3ducmV2LnhtbESP3WrCQBSE7wt9h+UUvKubiliJboIoSguC1j/o3Wn2&#10;mIRmz4bdVePbdwuFXg4z8w0zzTvTiCs5X1tW8NJPQBAXVtdcKjjsl89jED4ga2wsk4I7ecizx4cp&#10;ptre+IOuu1CKCGGfooIqhDaV0hcVGfR92xJH72ydwRClK6V2eItw08hBkoykwZrjQoUtzSsqvncX&#10;o+DrsOXT+3DjxmZhPzf12iwux5VSvaduNgERqAv/4b/2m1bwOoLfL/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64xxQAAANsAAAAPAAAAAAAAAAAAAAAAAJgCAABkcnMv&#10;ZG93bnJldi54bWxQSwUGAAAAAAQABAD1AAAAigMAAAAA&#10;" fillcolor="#00b0f0" strokecolor="#00b0f0"/>
          </v:group>
        </w:pict>
      </w:r>
    </w:p>
    <w:p w:rsidR="00CF07F6" w:rsidRDefault="00CF07F6" w:rsidP="00CF07F6"/>
    <w:p w:rsidR="00CF07F6" w:rsidRDefault="00CF07F6" w:rsidP="00CF07F6">
      <w:r>
        <w:t>Муниципальное бюджетное дошкольное образовательное учреждение</w:t>
      </w:r>
      <w:r>
        <w:br/>
        <w:t>«Детский сад №15 «Петушок» общеразвивающего вида</w:t>
      </w:r>
      <w:r>
        <w:br/>
        <w:t>с приоритетным осуществлением деятельности</w:t>
      </w:r>
      <w:r>
        <w:br/>
        <w:t>по познавательно-речевому направлению развития детей»</w:t>
      </w:r>
    </w:p>
    <w:p w:rsidR="00CF07F6" w:rsidRDefault="00CF07F6" w:rsidP="00CF07F6">
      <w:r>
        <w:t>Муниципальное образование город Алапаевск</w:t>
      </w:r>
    </w:p>
    <w:p w:rsidR="00CF07F6" w:rsidRDefault="00CF07F6" w:rsidP="00CF07F6"/>
    <w:p w:rsidR="00CF07F6" w:rsidRDefault="00CF07F6" w:rsidP="00CF07F6"/>
    <w:p w:rsidR="00CF07F6" w:rsidRDefault="00CF07F6" w:rsidP="00CF07F6"/>
    <w:p w:rsidR="00CF07F6" w:rsidRDefault="00557BCB" w:rsidP="00CF07F6">
      <w:proofErr w:type="spellStart"/>
      <w:r>
        <w:t>Сотскова</w:t>
      </w:r>
      <w:proofErr w:type="spellEnd"/>
      <w:r>
        <w:t xml:space="preserve"> Оксана Николаевна</w:t>
      </w:r>
      <w:r w:rsidR="00CF07F6">
        <w:br/>
      </w:r>
      <w:r>
        <w:t>учитель-логопед первой</w:t>
      </w:r>
      <w:r w:rsidR="00CF07F6">
        <w:t xml:space="preserve"> квалификационной категории</w:t>
      </w:r>
    </w:p>
    <w:p w:rsidR="00CF07F6" w:rsidRDefault="00CF07F6" w:rsidP="00CF07F6"/>
    <w:p w:rsidR="00CF07F6" w:rsidRDefault="00CF07F6" w:rsidP="00CF07F6"/>
    <w:p w:rsidR="00CF07F6" w:rsidRDefault="00CF07F6" w:rsidP="00CF07F6">
      <w:r>
        <w:t>Методический материал</w:t>
      </w:r>
    </w:p>
    <w:p w:rsidR="00557BCB" w:rsidRDefault="00557BCB" w:rsidP="00CF07F6"/>
    <w:p w:rsidR="00CF07F6" w:rsidRDefault="00557BCB" w:rsidP="00CF07F6">
      <w:r>
        <w:rPr>
          <w:noProof/>
          <w:lang w:eastAsia="ru-RU"/>
        </w:rPr>
        <w:drawing>
          <wp:inline distT="0" distB="0" distL="0" distR="0">
            <wp:extent cx="5128260" cy="16090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74" cy="16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7F6" w:rsidRDefault="00CF07F6" w:rsidP="00CF07F6">
      <w:pPr>
        <w:rPr>
          <w:b/>
        </w:rPr>
      </w:pPr>
    </w:p>
    <w:p w:rsidR="00CF07F6" w:rsidRDefault="00CF07F6" w:rsidP="00CF07F6">
      <w:pPr>
        <w:rPr>
          <w:b/>
        </w:rPr>
      </w:pPr>
    </w:p>
    <w:p w:rsidR="00CF07F6" w:rsidRDefault="00557BCB" w:rsidP="00557BCB">
      <w:pPr>
        <w:rPr>
          <w:b/>
        </w:rPr>
      </w:pPr>
      <w:r>
        <w:rPr>
          <w:b/>
        </w:rPr>
        <w:t>Развитие детей с нарушениями речи</w:t>
      </w:r>
      <w:r>
        <w:rPr>
          <w:b/>
        </w:rPr>
        <w:br/>
        <w:t>в процессе конструирования</w:t>
      </w:r>
    </w:p>
    <w:p w:rsidR="00CF07F6" w:rsidRDefault="00DE2E4D" w:rsidP="00CF07F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133985</wp:posOffset>
            </wp:positionV>
            <wp:extent cx="2031365" cy="1609725"/>
            <wp:effectExtent l="95250" t="114300" r="83185" b="1047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5" t="53209" r="27487" b="9604"/>
                    <a:stretch/>
                  </pic:blipFill>
                  <pic:spPr bwMode="auto">
                    <a:xfrm rot="371015">
                      <a:off x="0" y="0"/>
                      <a:ext cx="203136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07F6" w:rsidRDefault="00DE2E4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81915</wp:posOffset>
            </wp:positionV>
            <wp:extent cx="2115647" cy="1619250"/>
            <wp:effectExtent l="114300" t="171450" r="113665" b="1714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10437" r="27487" b="52964"/>
                    <a:stretch/>
                  </pic:blipFill>
                  <pic:spPr bwMode="auto">
                    <a:xfrm rot="21069675">
                      <a:off x="0" y="0"/>
                      <a:ext cx="2115647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07F6" w:rsidRDefault="00CF07F6"/>
    <w:p w:rsidR="007F25AE" w:rsidRDefault="007F25AE"/>
    <w:p w:rsidR="00CF07F6" w:rsidRDefault="00CF07F6"/>
    <w:p w:rsidR="00CF07F6" w:rsidRDefault="00CF07F6"/>
    <w:p w:rsidR="00CF07F6" w:rsidRDefault="00CF07F6"/>
    <w:p w:rsidR="00CF07F6" w:rsidRDefault="00CF07F6"/>
    <w:p w:rsidR="00CF07F6" w:rsidRDefault="00DE2E4D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107950</wp:posOffset>
            </wp:positionV>
            <wp:extent cx="2390775" cy="163998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7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23811" r="7840" b="18717"/>
                    <a:stretch/>
                  </pic:blipFill>
                  <pic:spPr bwMode="auto">
                    <a:xfrm>
                      <a:off x="0" y="0"/>
                      <a:ext cx="2390775" cy="163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07F6" w:rsidRDefault="00CF07F6"/>
    <w:p w:rsidR="00557BCB" w:rsidRDefault="00557BCB"/>
    <w:p w:rsidR="00557BCB" w:rsidRDefault="00557BCB"/>
    <w:p w:rsidR="00557BCB" w:rsidRDefault="00557BCB"/>
    <w:p w:rsidR="00557BCB" w:rsidRDefault="00557BCB"/>
    <w:p w:rsidR="00557BCB" w:rsidRDefault="00557BCB"/>
    <w:p w:rsidR="00557BCB" w:rsidRDefault="00557BCB"/>
    <w:p w:rsidR="00557BCB" w:rsidRDefault="00557BCB"/>
    <w:p w:rsidR="00557BCB" w:rsidRDefault="00557BCB"/>
    <w:p w:rsidR="00557BCB" w:rsidRDefault="00557BCB"/>
    <w:p w:rsidR="00CF07F6" w:rsidRDefault="00CF07F6">
      <w:r>
        <w:t>2016 г.</w:t>
      </w:r>
    </w:p>
    <w:p w:rsidR="00CF07F6" w:rsidRPr="00240CE8" w:rsidRDefault="00CF07F6" w:rsidP="00CF07F6">
      <w:pPr>
        <w:rPr>
          <w:b/>
        </w:rPr>
      </w:pPr>
      <w:r w:rsidRPr="00240CE8">
        <w:rPr>
          <w:b/>
        </w:rPr>
        <w:lastRenderedPageBreak/>
        <w:t>Введение</w:t>
      </w:r>
    </w:p>
    <w:p w:rsidR="00DE2E4D" w:rsidRDefault="00DE2E4D" w:rsidP="00DE2E4D">
      <w:pPr>
        <w:ind w:firstLine="567"/>
        <w:jc w:val="both"/>
      </w:pPr>
      <w:r>
        <w:t>Методическое пособие раскрывает особенности организации конструирования как средства активизации речевой деятельности детей дошкольного возраста, имеющих различные нарушения речи.</w:t>
      </w:r>
    </w:p>
    <w:p w:rsidR="00CF07F6" w:rsidRDefault="00DE2E4D" w:rsidP="00DE2E4D">
      <w:pPr>
        <w:ind w:firstLine="567"/>
        <w:jc w:val="both"/>
        <w:rPr>
          <w:szCs w:val="28"/>
        </w:rPr>
      </w:pPr>
      <w:r>
        <w:rPr>
          <w:szCs w:val="28"/>
        </w:rPr>
        <w:t xml:space="preserve">Своевременное и полноценное овладение речью является важным условием развития личности ребенка. Анализ </w:t>
      </w:r>
      <w:r w:rsidR="001C229B">
        <w:rPr>
          <w:szCs w:val="28"/>
        </w:rPr>
        <w:t>уровня речевого развития дошкольников, в том числе и по данным педагогических исследований,</w:t>
      </w:r>
      <w:r>
        <w:rPr>
          <w:szCs w:val="28"/>
        </w:rPr>
        <w:t xml:space="preserve"> показал, что количество детей, имеющих отклонения в речевом развитии увеличивается от года к году. Речевые нарушения становятся сложнее и разнообразнее. При этом следует отметить, что у детей дошкольного возраста чаще всего отсутствует мотивация к преодолению дефекта речи, вследствие их психологических особенностей, что создает еще одну трудность для коррекционного воздействия. У детей с тяжѐлыми нарушениями речи кроме речевых </w:t>
      </w:r>
      <w:r w:rsidR="001C229B">
        <w:rPr>
          <w:szCs w:val="28"/>
        </w:rPr>
        <w:t xml:space="preserve">особенностей, наблюдаются недостатки внимания, памяти, эмоционально-волевой сферы, пространственной ориентации, нарушение моторного </w:t>
      </w:r>
      <w:proofErr w:type="spellStart"/>
      <w:r w:rsidR="001C229B">
        <w:rPr>
          <w:szCs w:val="28"/>
        </w:rPr>
        <w:t>праксиса</w:t>
      </w:r>
      <w:proofErr w:type="spellEnd"/>
      <w:r w:rsidR="001C229B">
        <w:rPr>
          <w:szCs w:val="28"/>
        </w:rPr>
        <w:t>.</w:t>
      </w:r>
    </w:p>
    <w:p w:rsidR="001C229B" w:rsidRDefault="001C229B" w:rsidP="001C229B">
      <w:pPr>
        <w:ind w:firstLine="567"/>
        <w:jc w:val="both"/>
        <w:rPr>
          <w:szCs w:val="28"/>
        </w:rPr>
      </w:pPr>
      <w:r>
        <w:rPr>
          <w:szCs w:val="28"/>
        </w:rPr>
        <w:t>Ведущим видом деятельности в дошкольном возрасте является игра, а конструирование – это игра с различными видами конструкторов. Эти игры способствуют развитию мышления, памяти, внимания, речи, пространственного восприятия, воображения, что убедительно доказано в исследованиях</w:t>
      </w:r>
      <w:r>
        <w:rPr>
          <w:szCs w:val="28"/>
        </w:rPr>
        <w:br/>
        <w:t xml:space="preserve">Н.Н. </w:t>
      </w:r>
      <w:proofErr w:type="spellStart"/>
      <w:r>
        <w:rPr>
          <w:szCs w:val="28"/>
        </w:rPr>
        <w:t>Поддъякова</w:t>
      </w:r>
      <w:proofErr w:type="spellEnd"/>
      <w:r>
        <w:rPr>
          <w:szCs w:val="28"/>
        </w:rPr>
        <w:t>, Л.А. Парамоновой и др. В частности</w:t>
      </w:r>
      <w:r w:rsidR="00097A88">
        <w:rPr>
          <w:szCs w:val="28"/>
        </w:rPr>
        <w:t>,</w:t>
      </w:r>
      <w:r>
        <w:rPr>
          <w:szCs w:val="28"/>
        </w:rPr>
        <w:t xml:space="preserve"> Н.Н. </w:t>
      </w:r>
      <w:proofErr w:type="spellStart"/>
      <w:r>
        <w:rPr>
          <w:szCs w:val="28"/>
        </w:rPr>
        <w:t>Поддъяков</w:t>
      </w:r>
      <w:proofErr w:type="spellEnd"/>
      <w:r>
        <w:rPr>
          <w:szCs w:val="28"/>
        </w:rPr>
        <w:t xml:space="preserve"> отмечает </w:t>
      </w:r>
      <w:r w:rsidR="009C30B4">
        <w:rPr>
          <w:szCs w:val="28"/>
        </w:rPr>
        <w:t>значимость конструирования в организации коррекционно-развивающей работы. Конструирование имеет моделирующий характер</w:t>
      </w:r>
      <w:r w:rsidR="008D4B13">
        <w:rPr>
          <w:szCs w:val="28"/>
        </w:rPr>
        <w:t>,</w:t>
      </w:r>
      <w:r w:rsidR="009C30B4">
        <w:rPr>
          <w:szCs w:val="28"/>
        </w:rPr>
        <w:t xml:space="preserve"> тем самым способствуя</w:t>
      </w:r>
      <w:r w:rsidR="008D4B13">
        <w:rPr>
          <w:szCs w:val="28"/>
        </w:rPr>
        <w:t>,</w:t>
      </w:r>
      <w:r w:rsidR="009C30B4">
        <w:rPr>
          <w:szCs w:val="28"/>
        </w:rPr>
        <w:t xml:space="preserve"> развитию</w:t>
      </w:r>
      <w:r>
        <w:rPr>
          <w:szCs w:val="28"/>
        </w:rPr>
        <w:t xml:space="preserve"> речи, перцептивных и интеллектуальных действий, </w:t>
      </w:r>
      <w:r w:rsidR="009C30B4">
        <w:rPr>
          <w:szCs w:val="28"/>
        </w:rPr>
        <w:t>повышению</w:t>
      </w:r>
      <w:r>
        <w:rPr>
          <w:szCs w:val="28"/>
        </w:rPr>
        <w:t xml:space="preserve"> мотивации к обучению, умения управлять своим поведением</w:t>
      </w:r>
      <w:r w:rsidR="009C30B4">
        <w:rPr>
          <w:szCs w:val="28"/>
        </w:rPr>
        <w:t>.</w:t>
      </w:r>
    </w:p>
    <w:p w:rsidR="009C30B4" w:rsidRDefault="009C30B4" w:rsidP="001C229B">
      <w:pPr>
        <w:ind w:firstLine="567"/>
        <w:jc w:val="both"/>
        <w:rPr>
          <w:szCs w:val="28"/>
        </w:rPr>
      </w:pPr>
      <w:r>
        <w:rPr>
          <w:szCs w:val="28"/>
        </w:rPr>
        <w:t>В качестве приемов в развитии речевой деятельности детей в данном пособии представлены игры с ЛЕГО конструктором и плоскостное моделирование из готовых форм.</w:t>
      </w:r>
    </w:p>
    <w:p w:rsidR="009C30B4" w:rsidRDefault="00C7313E" w:rsidP="001C229B">
      <w:pPr>
        <w:ind w:firstLine="567"/>
        <w:jc w:val="both"/>
        <w:rPr>
          <w:szCs w:val="28"/>
        </w:rPr>
      </w:pPr>
      <w:r>
        <w:rPr>
          <w:szCs w:val="28"/>
        </w:rPr>
        <w:t>ЛЕГО конструктор в силу своей педа</w:t>
      </w:r>
      <w:r w:rsidR="00097A88">
        <w:rPr>
          <w:szCs w:val="28"/>
        </w:rPr>
        <w:t>гогической универсальности являе</w:t>
      </w:r>
      <w:r>
        <w:rPr>
          <w:szCs w:val="28"/>
        </w:rPr>
        <w:t>тся наиболее</w:t>
      </w:r>
      <w:r w:rsidR="00097A88">
        <w:rPr>
          <w:szCs w:val="28"/>
        </w:rPr>
        <w:t xml:space="preserve"> предпочтительным наглядным пособием, позволяет интегрировать различные виды детской деятельности, способствует значительному повышению мотивации и интереса к занятиям.</w:t>
      </w:r>
    </w:p>
    <w:p w:rsidR="002A3439" w:rsidRDefault="00097A88" w:rsidP="002A3439">
      <w:pPr>
        <w:ind w:firstLine="567"/>
        <w:jc w:val="both"/>
        <w:rPr>
          <w:szCs w:val="28"/>
        </w:rPr>
      </w:pPr>
      <w:r>
        <w:rPr>
          <w:szCs w:val="28"/>
        </w:rPr>
        <w:t>Использование ЛЕГО конструирования, плоскостного моделирования является эффективным средством в коррекционно-развивающей работе. Тренируя пальцы, мы оказываем мощное воздействие на работоспособность коры головного мозга, а, следовательно, и на развитие речи. Это дает возможность формировать у детей как речевые, так и связанные с ней неречевые виды деятельности.</w:t>
      </w:r>
    </w:p>
    <w:p w:rsidR="002A3439" w:rsidRDefault="002A3439" w:rsidP="002A3439">
      <w:pPr>
        <w:ind w:firstLine="567"/>
        <w:jc w:val="both"/>
        <w:rPr>
          <w:szCs w:val="28"/>
        </w:rPr>
      </w:pPr>
      <w:r>
        <w:rPr>
          <w:b/>
          <w:bCs/>
          <w:szCs w:val="28"/>
        </w:rPr>
        <w:t xml:space="preserve">Тяжелые нарушения речи </w:t>
      </w:r>
      <w:r>
        <w:rPr>
          <w:szCs w:val="28"/>
        </w:rPr>
        <w:t xml:space="preserve">– это стойкие специфические отклонения в формировании компонентов речевой системы (лексического и грамматического строя речи, фонематических процессов, звукопроизношения, просодической организации звукового потока), отмечающихся у детей при сохранном слухе и нормальном интеллекте. Устная речь у детей с тяжелыми формами речевой патологии характеризуется строгим ограничением активного словаря, стойкими </w:t>
      </w:r>
      <w:proofErr w:type="spellStart"/>
      <w:r>
        <w:rPr>
          <w:szCs w:val="28"/>
        </w:rPr>
        <w:t>аграмматизмами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несформированностью</w:t>
      </w:r>
      <w:proofErr w:type="spellEnd"/>
      <w:r>
        <w:rPr>
          <w:szCs w:val="28"/>
        </w:rPr>
        <w:t xml:space="preserve"> навыков связного высказывания, тяжелыми нарушениями общей разборчивости речи. </w:t>
      </w:r>
    </w:p>
    <w:p w:rsidR="002A3439" w:rsidRDefault="002A3439" w:rsidP="002A3439">
      <w:pPr>
        <w:ind w:firstLine="567"/>
        <w:jc w:val="both"/>
        <w:rPr>
          <w:szCs w:val="28"/>
        </w:rPr>
      </w:pPr>
      <w:r>
        <w:rPr>
          <w:szCs w:val="28"/>
        </w:rPr>
        <w:t xml:space="preserve">Особенности речевого развития данной категории детей оказывают влияние на формирование личности ребенка, а также всех психических процессов и учебной деятельности. </w:t>
      </w:r>
    </w:p>
    <w:p w:rsidR="002A3439" w:rsidRDefault="002A3439" w:rsidP="002A3439">
      <w:pPr>
        <w:ind w:firstLine="567"/>
        <w:jc w:val="both"/>
        <w:rPr>
          <w:szCs w:val="28"/>
        </w:rPr>
      </w:pPr>
      <w:r>
        <w:rPr>
          <w:szCs w:val="28"/>
        </w:rPr>
        <w:lastRenderedPageBreak/>
        <w:t xml:space="preserve">Особенности речевой деятельности отражаются на формировании у детей сенсорной, интеллектуальной и аффективно-волевой сфер. </w:t>
      </w:r>
    </w:p>
    <w:p w:rsidR="002A3439" w:rsidRDefault="002A3439" w:rsidP="002A3439">
      <w:pPr>
        <w:ind w:firstLine="567"/>
        <w:jc w:val="both"/>
        <w:rPr>
          <w:szCs w:val="28"/>
        </w:rPr>
      </w:pPr>
      <w:r>
        <w:rPr>
          <w:szCs w:val="28"/>
        </w:rPr>
        <w:t xml:space="preserve">Отмечается недостаточная устойчивость внимания, ограниченные возможности его распределения. При относительной сохранности смысловой памяти у детей снижена вербальная память, страдает продуктивность запоминания. У детей низкая </w:t>
      </w:r>
      <w:proofErr w:type="spellStart"/>
      <w:r>
        <w:rPr>
          <w:szCs w:val="28"/>
        </w:rPr>
        <w:t>мнемическая</w:t>
      </w:r>
      <w:proofErr w:type="spellEnd"/>
      <w:r>
        <w:rPr>
          <w:szCs w:val="28"/>
        </w:rPr>
        <w:t xml:space="preserve"> активность может сочетаться с задержкой в формировании других психических процессов. Обладая полноценными предпосылками для овладения мыслительными операциями, доступными по возрасту, дети отстают в развитии словесно-логического мышления, с трудом овладевают анализом и синтезом, сравнением и обобщением. </w:t>
      </w:r>
    </w:p>
    <w:p w:rsidR="00DC4AFB" w:rsidRDefault="002A3439" w:rsidP="00DC4AFB">
      <w:pPr>
        <w:ind w:firstLine="567"/>
        <w:jc w:val="both"/>
        <w:rPr>
          <w:szCs w:val="28"/>
        </w:rPr>
      </w:pPr>
      <w:r w:rsidRPr="002A3439">
        <w:t xml:space="preserve">У части детей отмечается замедленное развитие двигательных функций; недостаточная координация движений, снижение скорости и ловкости их выполнений. Наибольшие трудности возникают при выполнении движений по словесной инструкции. Часто встречается недостаточная координация пальцев кисти руки, недоразвитие мелкой моторики, зрительно-моторной и </w:t>
      </w:r>
      <w:proofErr w:type="spellStart"/>
      <w:r w:rsidRPr="002A3439">
        <w:t>слухомоторной</w:t>
      </w:r>
      <w:proofErr w:type="spellEnd"/>
      <w:r w:rsidRPr="002A3439">
        <w:t xml:space="preserve"> координации, </w:t>
      </w:r>
      <w:r w:rsidR="00DC4AFB" w:rsidRPr="00DC4AFB">
        <w:t>о</w:t>
      </w:r>
      <w:r w:rsidRPr="00DC4AFB">
        <w:t xml:space="preserve">тклонения в пространственной ориентировке и конструктивной деятельности. </w:t>
      </w:r>
    </w:p>
    <w:p w:rsidR="00DC4AFB" w:rsidRDefault="002A3439" w:rsidP="00DC4AFB">
      <w:pPr>
        <w:ind w:firstLine="567"/>
        <w:jc w:val="both"/>
      </w:pPr>
      <w:r w:rsidRPr="00DC4AFB">
        <w:t>У детей с тяжелыми речевыми расстройствами отмечаются отклонения в эмоционально-волевой сфере. Детям присущи нестойкость интересов, пониженная наблюдательность, негативизм, н</w:t>
      </w:r>
      <w:r w:rsidR="00DC4AFB">
        <w:t xml:space="preserve">еуверенность в себе, повышенная </w:t>
      </w:r>
      <w:r w:rsidRPr="00DC4AFB">
        <w:t xml:space="preserve">раздражительность, временами агрессивность, обидчивость, трудности в общении с окружающими, в налаживании контактов со своими сверстниками. </w:t>
      </w:r>
    </w:p>
    <w:p w:rsidR="00DC4AFB" w:rsidRDefault="002A3439" w:rsidP="00DC4AFB">
      <w:pPr>
        <w:ind w:firstLine="567"/>
        <w:jc w:val="both"/>
        <w:rPr>
          <w:szCs w:val="28"/>
        </w:rPr>
      </w:pPr>
      <w:r w:rsidRPr="00DC4AFB">
        <w:rPr>
          <w:b/>
          <w:szCs w:val="28"/>
        </w:rPr>
        <w:t>Конструктивная деятельность</w:t>
      </w:r>
      <w:r>
        <w:rPr>
          <w:szCs w:val="28"/>
        </w:rPr>
        <w:t xml:space="preserve"> – это практическая деятельность, на</w:t>
      </w:r>
      <w:r w:rsidR="00DC4AFB">
        <w:rPr>
          <w:szCs w:val="28"/>
        </w:rPr>
        <w:t xml:space="preserve">правленная на получение определенного реального продукта, </w:t>
      </w:r>
      <w:r w:rsidRPr="00DC4AFB">
        <w:t>соответствующего его функциональному назначению. Характерной особенностью процесса конструирования является воссоздание и преобразование пространственных представлений, что способствует практическому познанию свойств геометрических тел и</w:t>
      </w:r>
      <w:r w:rsidR="00DC4AFB">
        <w:t xml:space="preserve"> пространственных отношений</w:t>
      </w:r>
      <w:r w:rsidRPr="00DC4AFB">
        <w:t xml:space="preserve">. </w:t>
      </w:r>
    </w:p>
    <w:p w:rsidR="00DC4AFB" w:rsidRDefault="002A3439" w:rsidP="00DC4AFB">
      <w:pPr>
        <w:ind w:firstLine="567"/>
        <w:jc w:val="both"/>
        <w:rPr>
          <w:szCs w:val="28"/>
        </w:rPr>
      </w:pPr>
      <w:r w:rsidRPr="00DC4AFB">
        <w:t>Представление о пространстве при этом складывается из конкретных пр</w:t>
      </w:r>
      <w:r w:rsidR="00DC4AFB">
        <w:t>изнаков формы, величины, протяженности, объе</w:t>
      </w:r>
      <w:r w:rsidRPr="00DC4AFB">
        <w:t xml:space="preserve">мности предметов, а также их структурных единиц (частей, деталей). </w:t>
      </w:r>
    </w:p>
    <w:p w:rsidR="00DC4AFB" w:rsidRDefault="002A3439" w:rsidP="00DC4AFB">
      <w:pPr>
        <w:ind w:firstLine="567"/>
        <w:jc w:val="both"/>
        <w:rPr>
          <w:szCs w:val="28"/>
        </w:rPr>
      </w:pPr>
      <w:proofErr w:type="gramStart"/>
      <w:r w:rsidRPr="00DC4AFB">
        <w:t xml:space="preserve">Дети упражняются в правильном употреблении понятий (высокий - низкий, длинный - короткий, широкий - узкий, большой – маленький), в словесном указании направления и употреблении предлогов (над – под, вправо – влево, вниз – вверх, сзади – спереди и др.). </w:t>
      </w:r>
      <w:proofErr w:type="gramEnd"/>
    </w:p>
    <w:p w:rsidR="008D4B13" w:rsidRDefault="002A3439" w:rsidP="00DC4AFB">
      <w:pPr>
        <w:ind w:firstLine="567"/>
        <w:jc w:val="both"/>
      </w:pPr>
      <w:r w:rsidRPr="00DC4AFB">
        <w:t>Также в процессе конструирования осуществляется развитие сенсорных и м</w:t>
      </w:r>
      <w:r w:rsidR="00DC4AFB">
        <w:t xml:space="preserve">ыслительных способностей детей. </w:t>
      </w:r>
      <w:r w:rsidRPr="00DC4AFB">
        <w:t>Важно, что мышление детей в процессе конструктивной деятельности име</w:t>
      </w:r>
      <w:r w:rsidR="00DC4AFB">
        <w:t>ет практическую направленность.</w:t>
      </w:r>
    </w:p>
    <w:p w:rsidR="00163249" w:rsidRDefault="00B14DD3" w:rsidP="00DC4AFB">
      <w:pPr>
        <w:ind w:firstLine="567"/>
        <w:jc w:val="both"/>
      </w:pPr>
      <w:r>
        <w:t xml:space="preserve">Описанные в пособии игры с конструктором используются учителем-логопедом во время организации индивидуальных </w:t>
      </w:r>
      <w:r w:rsidR="00D2602A">
        <w:t xml:space="preserve">логопедических занятий, которые традиционно основаны на коррекции звукопроизношения и </w:t>
      </w:r>
      <w:r w:rsidR="007210E2">
        <w:t>параллельно направлены на развитие основных психических процессов.</w:t>
      </w:r>
    </w:p>
    <w:p w:rsidR="00B14DD3" w:rsidRDefault="00163249" w:rsidP="00DC4AFB">
      <w:pPr>
        <w:ind w:firstLine="567"/>
        <w:jc w:val="both"/>
      </w:pPr>
      <w:r>
        <w:t xml:space="preserve">Данные игры могут быть использованы на разных этапах </w:t>
      </w:r>
      <w:r w:rsidR="00D2602A">
        <w:t>процесса исправления недостатков звукопроизношения.</w:t>
      </w:r>
    </w:p>
    <w:p w:rsidR="00B14DD3" w:rsidRDefault="00B14DD3" w:rsidP="00DC4AFB">
      <w:pPr>
        <w:ind w:firstLine="567"/>
        <w:jc w:val="both"/>
      </w:pPr>
    </w:p>
    <w:p w:rsidR="008D4B13" w:rsidRDefault="008D4B13">
      <w:r>
        <w:br w:type="page"/>
      </w:r>
    </w:p>
    <w:p w:rsidR="007210E2" w:rsidRDefault="007210E2" w:rsidP="007210E2">
      <w:pPr>
        <w:rPr>
          <w:b/>
        </w:rPr>
        <w:sectPr w:rsidR="007210E2" w:rsidSect="00AC5F5C">
          <w:pgSz w:w="11906" w:h="16838"/>
          <w:pgMar w:top="567" w:right="567" w:bottom="567" w:left="1134" w:header="709" w:footer="709" w:gutter="0"/>
          <w:cols w:space="708"/>
          <w:docGrid w:linePitch="381"/>
        </w:sectPr>
      </w:pPr>
    </w:p>
    <w:p w:rsidR="001C229B" w:rsidRDefault="008D4B13" w:rsidP="007210E2">
      <w:pPr>
        <w:rPr>
          <w:b/>
        </w:rPr>
      </w:pPr>
      <w:r w:rsidRPr="008D4B13">
        <w:rPr>
          <w:b/>
        </w:rPr>
        <w:lastRenderedPageBreak/>
        <w:t>Конструктивные игры</w:t>
      </w:r>
    </w:p>
    <w:p w:rsidR="007210E2" w:rsidRPr="007210E2" w:rsidRDefault="007210E2" w:rsidP="007210E2">
      <w:pPr>
        <w:rPr>
          <w:b/>
          <w:i/>
        </w:rPr>
      </w:pPr>
      <w:r>
        <w:rPr>
          <w:b/>
          <w:i/>
        </w:rPr>
        <w:t>Игры на развитие речевой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7210E2" w:rsidRPr="006E727E" w:rsidTr="00F84B4C">
        <w:trPr>
          <w:tblHeader/>
        </w:trPr>
        <w:tc>
          <w:tcPr>
            <w:tcW w:w="3980" w:type="dxa"/>
            <w:vAlign w:val="center"/>
          </w:tcPr>
          <w:p w:rsidR="007210E2" w:rsidRPr="006E727E" w:rsidRDefault="007210E2" w:rsidP="007210E2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7210E2" w:rsidRPr="006E727E" w:rsidRDefault="007210E2" w:rsidP="007210E2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7210E2" w:rsidRPr="006E727E" w:rsidRDefault="007210E2" w:rsidP="007210E2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7210E2" w:rsidRPr="006E727E" w:rsidRDefault="007210E2" w:rsidP="007210E2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7210E2" w:rsidRPr="006E727E" w:rsidTr="00092670">
        <w:tc>
          <w:tcPr>
            <w:tcW w:w="15920" w:type="dxa"/>
            <w:gridSpan w:val="4"/>
          </w:tcPr>
          <w:p w:rsidR="007210E2" w:rsidRPr="006E727E" w:rsidRDefault="007210E2" w:rsidP="007210E2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t>Изучаем предлоги</w:t>
            </w:r>
          </w:p>
        </w:tc>
      </w:tr>
      <w:tr w:rsidR="007210E2" w:rsidRPr="006E727E" w:rsidTr="007210E2">
        <w:tc>
          <w:tcPr>
            <w:tcW w:w="3980" w:type="dxa"/>
          </w:tcPr>
          <w:p w:rsidR="007210E2" w:rsidRPr="006E727E" w:rsidRDefault="007210E2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умений правильного употребления в речи предлогов</w:t>
            </w:r>
          </w:p>
        </w:tc>
        <w:tc>
          <w:tcPr>
            <w:tcW w:w="3980" w:type="dxa"/>
          </w:tcPr>
          <w:p w:rsidR="007210E2" w:rsidRPr="006E727E" w:rsidRDefault="007210E2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Организовать деятельность детей необходимо за широким и низким столом. При этом необходимо сесть лицом к ребенку. Это необходимо для того что бы ребенок мог удобно устроиться и ему ничего не мешало.</w:t>
            </w:r>
          </w:p>
          <w:p w:rsidR="007210E2" w:rsidRPr="006E727E" w:rsidRDefault="007210E2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Схемы построек из ЛЕГО (дома, машины, деревья и т.п.).</w:t>
            </w:r>
          </w:p>
          <w:p w:rsidR="007210E2" w:rsidRPr="006E727E" w:rsidRDefault="007210E2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Конструктор ЛЕГО </w:t>
            </w:r>
            <w:r w:rsidRPr="006E727E">
              <w:rPr>
                <w:szCs w:val="28"/>
                <w:lang w:val="en-US"/>
              </w:rPr>
              <w:t>DUPLO</w:t>
            </w:r>
          </w:p>
          <w:p w:rsidR="007210E2" w:rsidRPr="006E727E" w:rsidRDefault="007210E2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Человечки ЛЕГО</w:t>
            </w:r>
          </w:p>
          <w:p w:rsidR="007210E2" w:rsidRPr="006E727E" w:rsidRDefault="007210E2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Мелкие игрушки</w:t>
            </w:r>
          </w:p>
          <w:p w:rsidR="007210E2" w:rsidRPr="006E727E" w:rsidRDefault="007210E2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Готовые постройки из ЛЕГО</w:t>
            </w:r>
          </w:p>
        </w:tc>
        <w:tc>
          <w:tcPr>
            <w:tcW w:w="3980" w:type="dxa"/>
          </w:tcPr>
          <w:p w:rsidR="007210E2" w:rsidRPr="006E727E" w:rsidRDefault="007210E2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Ребенку предлагается выбрать любую постройку из ЛЕГО или построить самому на выбор.</w:t>
            </w:r>
          </w:p>
          <w:p w:rsidR="006B54FB" w:rsidRPr="006E727E" w:rsidRDefault="006B54FB" w:rsidP="006B54FB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Воспитатель предлагает ребенку ролевую игру с постройками ЛЕГО.</w:t>
            </w:r>
          </w:p>
          <w:p w:rsidR="007210E2" w:rsidRPr="006E727E" w:rsidRDefault="006B54FB" w:rsidP="006B54FB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Например, мальчик Гоша ехал на лодочке ПОД мостиком, затем забежал НА мостик, спустился</w:t>
            </w:r>
            <w:proofErr w:type="gramStart"/>
            <w:r w:rsidRPr="006E727E">
              <w:rPr>
                <w:sz w:val="24"/>
              </w:rPr>
              <w:t xml:space="preserve"> С</w:t>
            </w:r>
            <w:proofErr w:type="gramEnd"/>
            <w:r w:rsidRPr="006E727E">
              <w:rPr>
                <w:sz w:val="24"/>
              </w:rPr>
              <w:t xml:space="preserve"> мостика,  перепрыгнул ЧЕРЕЗ кочку, остановился ПЕРЕД домом, прошел ВОКРУГ дома, постучал В окно</w:t>
            </w:r>
          </w:p>
          <w:p w:rsidR="00F84B4C" w:rsidRPr="006E727E" w:rsidRDefault="00F84B4C" w:rsidP="006B54FB">
            <w:pPr>
              <w:jc w:val="both"/>
              <w:rPr>
                <w:sz w:val="24"/>
              </w:rPr>
            </w:pPr>
          </w:p>
        </w:tc>
        <w:tc>
          <w:tcPr>
            <w:tcW w:w="3980" w:type="dxa"/>
          </w:tcPr>
          <w:p w:rsidR="006B54FB" w:rsidRPr="006E727E" w:rsidRDefault="006B54FB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Знание предлогов</w:t>
            </w:r>
          </w:p>
          <w:p w:rsidR="007210E2" w:rsidRPr="006E727E" w:rsidRDefault="006B54FB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грамматического строя речи</w:t>
            </w:r>
          </w:p>
          <w:p w:rsidR="006B54FB" w:rsidRPr="006E727E" w:rsidRDefault="006B54FB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Ориентировка в пространстве</w:t>
            </w:r>
          </w:p>
        </w:tc>
      </w:tr>
      <w:tr w:rsidR="006B54FB" w:rsidRPr="006E727E" w:rsidTr="00092670">
        <w:tc>
          <w:tcPr>
            <w:tcW w:w="15920" w:type="dxa"/>
            <w:gridSpan w:val="4"/>
          </w:tcPr>
          <w:p w:rsidR="006B54FB" w:rsidRPr="006E727E" w:rsidRDefault="006B54FB" w:rsidP="006B54FB">
            <w:pPr>
              <w:tabs>
                <w:tab w:val="left" w:pos="497"/>
              </w:tabs>
              <w:jc w:val="both"/>
              <w:rPr>
                <w:sz w:val="24"/>
              </w:rPr>
            </w:pPr>
            <w:r w:rsidRPr="006E727E">
              <w:rPr>
                <w:b/>
                <w:bCs/>
                <w:color w:val="E36C0A" w:themeColor="accent6" w:themeShade="BF"/>
                <w:sz w:val="24"/>
                <w:szCs w:val="28"/>
              </w:rPr>
              <w:t>Изучаем понятия</w:t>
            </w:r>
          </w:p>
        </w:tc>
      </w:tr>
      <w:tr w:rsidR="006B54FB" w:rsidRPr="006E727E" w:rsidTr="007210E2">
        <w:tc>
          <w:tcPr>
            <w:tcW w:w="3980" w:type="dxa"/>
          </w:tcPr>
          <w:p w:rsidR="006B54FB" w:rsidRPr="006E727E" w:rsidRDefault="006B54FB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представлений детей о понятиях</w:t>
            </w:r>
            <w:r w:rsidR="00F91931">
              <w:rPr>
                <w:sz w:val="24"/>
              </w:rPr>
              <w:t xml:space="preserve"> </w:t>
            </w:r>
            <w:proofErr w:type="gramStart"/>
            <w:r w:rsidRPr="006E727E">
              <w:rPr>
                <w:sz w:val="24"/>
                <w:szCs w:val="28"/>
              </w:rPr>
              <w:t>маленький-большой</w:t>
            </w:r>
            <w:proofErr w:type="gramEnd"/>
            <w:r w:rsidRPr="006E727E">
              <w:rPr>
                <w:sz w:val="24"/>
                <w:szCs w:val="28"/>
              </w:rPr>
              <w:t xml:space="preserve">, высокий-низкий, узкий-широкий, длинный-короткий, близко-далеко, слева-справа, </w:t>
            </w:r>
            <w:r w:rsidR="00F91931" w:rsidRPr="006E727E">
              <w:rPr>
                <w:sz w:val="24"/>
                <w:szCs w:val="28"/>
              </w:rPr>
              <w:t>освоение</w:t>
            </w:r>
            <w:r w:rsidRPr="006E727E">
              <w:rPr>
                <w:sz w:val="24"/>
                <w:szCs w:val="28"/>
              </w:rPr>
              <w:t xml:space="preserve"> умений ср</w:t>
            </w:r>
            <w:r w:rsidR="00F91931">
              <w:rPr>
                <w:sz w:val="24"/>
                <w:szCs w:val="28"/>
              </w:rPr>
              <w:t>а</w:t>
            </w:r>
            <w:r w:rsidRPr="006E727E">
              <w:rPr>
                <w:sz w:val="24"/>
                <w:szCs w:val="28"/>
              </w:rPr>
              <w:t>внивать предметы по величине, расположению</w:t>
            </w:r>
          </w:p>
        </w:tc>
        <w:tc>
          <w:tcPr>
            <w:tcW w:w="3980" w:type="dxa"/>
          </w:tcPr>
          <w:p w:rsidR="006B54FB" w:rsidRPr="006E727E" w:rsidRDefault="000314AD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Готовые однотипные постройки из ЛЕГО отличающиеся по величине</w:t>
            </w:r>
          </w:p>
          <w:p w:rsidR="000314AD" w:rsidRPr="006E727E" w:rsidRDefault="000314AD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Схемы построек из ЛЕГО</w:t>
            </w:r>
          </w:p>
          <w:p w:rsidR="000314AD" w:rsidRPr="006E727E" w:rsidRDefault="000314AD" w:rsidP="007210E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Мелкие игрушки</w:t>
            </w:r>
          </w:p>
        </w:tc>
        <w:tc>
          <w:tcPr>
            <w:tcW w:w="3980" w:type="dxa"/>
          </w:tcPr>
          <w:p w:rsidR="006B54FB" w:rsidRPr="006E727E" w:rsidRDefault="000314AD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просит ребенка построить (или найти) высокую башню для медвежонка, низкую для зайчонка.</w:t>
            </w:r>
          </w:p>
          <w:p w:rsidR="000314AD" w:rsidRPr="006E727E" w:rsidRDefault="000314AD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Построить широкую дорогу для машины и узкую для пешеходов.</w:t>
            </w:r>
          </w:p>
          <w:p w:rsidR="000314AD" w:rsidRPr="006E727E" w:rsidRDefault="000314AD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Поставить мальчика слева от дерева, а девочку справа и т.д.</w:t>
            </w:r>
          </w:p>
          <w:p w:rsidR="00F84B4C" w:rsidRPr="006E727E" w:rsidRDefault="00F84B4C" w:rsidP="007210E2">
            <w:pPr>
              <w:jc w:val="both"/>
              <w:rPr>
                <w:sz w:val="24"/>
              </w:rPr>
            </w:pPr>
          </w:p>
          <w:p w:rsidR="00F84B4C" w:rsidRPr="006E727E" w:rsidRDefault="00F84B4C" w:rsidP="007210E2">
            <w:pPr>
              <w:jc w:val="both"/>
              <w:rPr>
                <w:sz w:val="24"/>
              </w:rPr>
            </w:pPr>
          </w:p>
        </w:tc>
        <w:tc>
          <w:tcPr>
            <w:tcW w:w="3980" w:type="dxa"/>
          </w:tcPr>
          <w:p w:rsidR="006B54FB" w:rsidRPr="006E727E" w:rsidRDefault="000314AD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Ориентировка в пространстве</w:t>
            </w:r>
          </w:p>
          <w:p w:rsidR="000314AD" w:rsidRPr="006E727E" w:rsidRDefault="000314AD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грамматического строя речи</w:t>
            </w:r>
          </w:p>
          <w:p w:rsidR="000314AD" w:rsidRPr="006E727E" w:rsidRDefault="000314AD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Сравнение объектов по величине</w:t>
            </w:r>
          </w:p>
        </w:tc>
      </w:tr>
      <w:tr w:rsidR="000314AD" w:rsidRPr="006E727E" w:rsidTr="00092670">
        <w:tc>
          <w:tcPr>
            <w:tcW w:w="15920" w:type="dxa"/>
            <w:gridSpan w:val="4"/>
          </w:tcPr>
          <w:p w:rsidR="000314AD" w:rsidRPr="006E727E" w:rsidRDefault="000314AD" w:rsidP="000314AD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t>Составь предложение</w:t>
            </w:r>
          </w:p>
        </w:tc>
      </w:tr>
      <w:tr w:rsidR="006B54FB" w:rsidRPr="006E727E" w:rsidTr="007210E2">
        <w:tc>
          <w:tcPr>
            <w:tcW w:w="3980" w:type="dxa"/>
          </w:tcPr>
          <w:p w:rsidR="006B54FB" w:rsidRPr="006E727E" w:rsidRDefault="000314AD" w:rsidP="007210E2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навыков связной речи</w:t>
            </w:r>
          </w:p>
        </w:tc>
        <w:tc>
          <w:tcPr>
            <w:tcW w:w="3980" w:type="dxa"/>
          </w:tcPr>
          <w:p w:rsidR="006B54FB" w:rsidRPr="006E727E" w:rsidRDefault="000314AD" w:rsidP="000314AD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Готовая сюжетная постройка из ЛЕГО (лесная полянка, сад, улица)</w:t>
            </w:r>
          </w:p>
          <w:p w:rsidR="000314AD" w:rsidRPr="006E727E" w:rsidRDefault="000314AD" w:rsidP="000314AD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Мелкие игрушки</w:t>
            </w:r>
          </w:p>
          <w:p w:rsidR="00F84B4C" w:rsidRPr="006E727E" w:rsidRDefault="00F84B4C" w:rsidP="000314AD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Конструктор ЛЕГО </w:t>
            </w:r>
            <w:r w:rsidRPr="006E727E">
              <w:rPr>
                <w:szCs w:val="28"/>
                <w:lang w:val="en-US"/>
              </w:rPr>
              <w:t>DUPLO</w:t>
            </w:r>
          </w:p>
        </w:tc>
        <w:tc>
          <w:tcPr>
            <w:tcW w:w="3980" w:type="dxa"/>
          </w:tcPr>
          <w:p w:rsidR="000314AD" w:rsidRPr="006E727E" w:rsidRDefault="000314AD" w:rsidP="00F84B4C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предлагает ребенку ролевую игру</w:t>
            </w:r>
            <w:r w:rsidR="00F84B4C" w:rsidRPr="006E727E">
              <w:rPr>
                <w:sz w:val="24"/>
              </w:rPr>
              <w:t xml:space="preserve">: добавить в сюжет постройки игрушки и озвучить действие предложением. </w:t>
            </w:r>
            <w:proofErr w:type="gramStart"/>
            <w:r w:rsidR="00F84B4C" w:rsidRPr="006E727E">
              <w:rPr>
                <w:sz w:val="24"/>
              </w:rPr>
              <w:t>(Девочка Катя гуляла в саду.</w:t>
            </w:r>
            <w:proofErr w:type="gramEnd"/>
            <w:r w:rsidR="00D41506">
              <w:rPr>
                <w:sz w:val="24"/>
              </w:rPr>
              <w:t xml:space="preserve"> </w:t>
            </w:r>
            <w:proofErr w:type="gramStart"/>
            <w:r w:rsidR="00F84B4C" w:rsidRPr="006E727E">
              <w:rPr>
                <w:sz w:val="24"/>
              </w:rPr>
              <w:t>Бабочка села на красный цветок).</w:t>
            </w:r>
            <w:proofErr w:type="gramEnd"/>
          </w:p>
          <w:p w:rsidR="00F84B4C" w:rsidRPr="006E727E" w:rsidRDefault="00F84B4C" w:rsidP="00F84B4C">
            <w:pPr>
              <w:jc w:val="both"/>
              <w:rPr>
                <w:i/>
                <w:sz w:val="24"/>
              </w:rPr>
            </w:pPr>
            <w:r w:rsidRPr="006E727E">
              <w:rPr>
                <w:sz w:val="24"/>
              </w:rPr>
              <w:t>Ребенок может по своему желанию достроить с помощью конструктора любую деталь сюжета и включить ее в предложение</w:t>
            </w:r>
          </w:p>
        </w:tc>
        <w:tc>
          <w:tcPr>
            <w:tcW w:w="3980" w:type="dxa"/>
          </w:tcPr>
          <w:p w:rsidR="006B54FB" w:rsidRPr="006E727E" w:rsidRDefault="000314AD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связной речи</w:t>
            </w:r>
          </w:p>
          <w:p w:rsidR="000314AD" w:rsidRPr="006E727E" w:rsidRDefault="00F84B4C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Словарный запас</w:t>
            </w:r>
          </w:p>
        </w:tc>
      </w:tr>
      <w:tr w:rsidR="00F91931" w:rsidRPr="006E727E" w:rsidTr="00F91931">
        <w:tc>
          <w:tcPr>
            <w:tcW w:w="15920" w:type="dxa"/>
            <w:gridSpan w:val="4"/>
          </w:tcPr>
          <w:p w:rsidR="00F91931" w:rsidRPr="00F91931" w:rsidRDefault="00F91931" w:rsidP="00F91931">
            <w:pPr>
              <w:tabs>
                <w:tab w:val="left" w:pos="497"/>
              </w:tabs>
              <w:ind w:left="109"/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lastRenderedPageBreak/>
              <w:t>Чем отличается</w:t>
            </w:r>
          </w:p>
        </w:tc>
      </w:tr>
      <w:tr w:rsidR="00F91931" w:rsidRPr="006E727E" w:rsidTr="007210E2">
        <w:tc>
          <w:tcPr>
            <w:tcW w:w="3980" w:type="dxa"/>
          </w:tcPr>
          <w:p w:rsidR="00F91931" w:rsidRPr="006E727E" w:rsidRDefault="00F91931" w:rsidP="007210E2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связной речи</w:t>
            </w:r>
          </w:p>
        </w:tc>
        <w:tc>
          <w:tcPr>
            <w:tcW w:w="3980" w:type="dxa"/>
          </w:tcPr>
          <w:p w:rsidR="00F91931" w:rsidRPr="006E727E" w:rsidRDefault="00F91931" w:rsidP="000314AD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Готовые постройки из ЛЕГО одной тематики, отличающиеся по 3-4 признакам</w:t>
            </w:r>
          </w:p>
        </w:tc>
        <w:tc>
          <w:tcPr>
            <w:tcW w:w="3980" w:type="dxa"/>
          </w:tcPr>
          <w:p w:rsidR="00F91931" w:rsidRPr="006E727E" w:rsidRDefault="00F9193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Ребенку предлагается сравнить две постройки из ЛЕГО и рассказать чем они отличаются</w:t>
            </w:r>
          </w:p>
        </w:tc>
        <w:tc>
          <w:tcPr>
            <w:tcW w:w="3980" w:type="dxa"/>
          </w:tcPr>
          <w:p w:rsidR="00F91931" w:rsidRPr="006E727E" w:rsidRDefault="00F91931" w:rsidP="006B54FB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связной речи</w:t>
            </w:r>
          </w:p>
        </w:tc>
      </w:tr>
    </w:tbl>
    <w:p w:rsidR="00F91931" w:rsidRDefault="00F91931" w:rsidP="00F84B4C">
      <w:pPr>
        <w:rPr>
          <w:b/>
          <w:bCs/>
          <w:i/>
          <w:szCs w:val="28"/>
        </w:rPr>
      </w:pPr>
    </w:p>
    <w:p w:rsidR="00F84B4C" w:rsidRPr="00F84B4C" w:rsidRDefault="00F84B4C" w:rsidP="00F84B4C">
      <w:pPr>
        <w:rPr>
          <w:b/>
          <w:i/>
        </w:rPr>
      </w:pPr>
      <w:r w:rsidRPr="00F84B4C">
        <w:rPr>
          <w:b/>
          <w:bCs/>
          <w:i/>
          <w:szCs w:val="28"/>
        </w:rPr>
        <w:t>Развитие звукопроизношения и фонематического слуха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F84B4C" w:rsidRPr="006E727E" w:rsidTr="00F84B4C">
        <w:trPr>
          <w:tblHeader/>
        </w:trPr>
        <w:tc>
          <w:tcPr>
            <w:tcW w:w="3980" w:type="dxa"/>
            <w:vAlign w:val="center"/>
          </w:tcPr>
          <w:p w:rsidR="00F84B4C" w:rsidRPr="006E727E" w:rsidRDefault="00F84B4C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F84B4C" w:rsidRPr="006E727E" w:rsidRDefault="00F84B4C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F84B4C" w:rsidRPr="006E727E" w:rsidRDefault="00F84B4C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F84B4C" w:rsidRPr="006E727E" w:rsidRDefault="00F84B4C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F84B4C" w:rsidRPr="006E727E" w:rsidTr="00092670">
        <w:tc>
          <w:tcPr>
            <w:tcW w:w="15920" w:type="dxa"/>
            <w:gridSpan w:val="4"/>
          </w:tcPr>
          <w:p w:rsidR="00F84B4C" w:rsidRPr="006E727E" w:rsidRDefault="00F84B4C" w:rsidP="00092670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t>Пропоем звуки</w:t>
            </w:r>
          </w:p>
        </w:tc>
      </w:tr>
      <w:tr w:rsidR="00F84B4C" w:rsidRPr="006E727E" w:rsidTr="00092670">
        <w:tc>
          <w:tcPr>
            <w:tcW w:w="3980" w:type="dxa"/>
          </w:tcPr>
          <w:p w:rsidR="00F84B4C" w:rsidRPr="006E727E" w:rsidRDefault="00F84B4C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Автоматизация звуков</w:t>
            </w:r>
          </w:p>
        </w:tc>
        <w:tc>
          <w:tcPr>
            <w:tcW w:w="3980" w:type="dxa"/>
          </w:tcPr>
          <w:p w:rsidR="00F84B4C" w:rsidRPr="006E727E" w:rsidRDefault="00F84B4C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Длинные и короткие кирпичики ЛЕГО</w:t>
            </w:r>
          </w:p>
          <w:p w:rsidR="00F84B4C" w:rsidRPr="006E727E" w:rsidRDefault="00F84B4C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Плата ЛЕГО</w:t>
            </w:r>
          </w:p>
          <w:p w:rsidR="00F84B4C" w:rsidRPr="006E727E" w:rsidRDefault="00F84B4C" w:rsidP="00F84B4C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F84B4C" w:rsidRPr="006E727E" w:rsidRDefault="00F84B4C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выкладывает на плате кирпичики ЛЕГО, чередуя их по длине (длинный, короткий</w:t>
            </w:r>
            <w:r w:rsidR="0051435F" w:rsidRPr="006E727E">
              <w:rPr>
                <w:sz w:val="24"/>
              </w:rPr>
              <w:t>, короткий, длинный и т.д.</w:t>
            </w:r>
            <w:r w:rsidRPr="006E727E">
              <w:rPr>
                <w:sz w:val="24"/>
              </w:rPr>
              <w:t>).</w:t>
            </w:r>
          </w:p>
          <w:p w:rsidR="00F84B4C" w:rsidRPr="006E727E" w:rsidRDefault="00F84B4C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Предлагает ребенку игровую ситуацию:</w:t>
            </w:r>
          </w:p>
          <w:p w:rsidR="00F84B4C" w:rsidRPr="006E727E" w:rsidRDefault="00F84B4C" w:rsidP="00092670">
            <w:pPr>
              <w:jc w:val="both"/>
              <w:rPr>
                <w:sz w:val="24"/>
                <w:szCs w:val="28"/>
              </w:rPr>
            </w:pPr>
            <w:r w:rsidRPr="006E727E">
              <w:rPr>
                <w:sz w:val="24"/>
                <w:szCs w:val="28"/>
              </w:rPr>
              <w:t>«Послушай, как шипит чайник: «ш-ш-ш». Он может издавать протяжный звук: «ш-ш-ш-ш» и краткий звук: «ш». Давай поиграем. Мы с тобой превратимся в кипящий чайник и начнем работу. Работать будем по очереди, по схеме, которую мы выложили на плато».</w:t>
            </w:r>
          </w:p>
          <w:p w:rsidR="00F84B4C" w:rsidRPr="006E727E" w:rsidRDefault="00F84B4C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  <w:szCs w:val="28"/>
              </w:rPr>
              <w:t>Далее логопед предлагает ребенку указать пальцем на первый выложенный на плато элемент конструктора и произнести звук [</w:t>
            </w:r>
            <w:proofErr w:type="gramStart"/>
            <w:r w:rsidRPr="006E727E">
              <w:rPr>
                <w:sz w:val="24"/>
                <w:szCs w:val="28"/>
              </w:rPr>
              <w:t>Ш</w:t>
            </w:r>
            <w:proofErr w:type="gramEnd"/>
            <w:r w:rsidRPr="006E727E">
              <w:rPr>
                <w:sz w:val="24"/>
                <w:szCs w:val="28"/>
              </w:rPr>
              <w:t>]. Если элемент длинный – звук произносится протяжно, если короткий – кратко.</w:t>
            </w:r>
            <w:r w:rsidRPr="006E727E">
              <w:rPr>
                <w:sz w:val="24"/>
              </w:rPr>
              <w:t xml:space="preserve"> Второй звук произносит логопед и т.д.</w:t>
            </w:r>
          </w:p>
          <w:p w:rsidR="0051435F" w:rsidRPr="006E727E" w:rsidRDefault="0051435F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Аналогично разыгрываются ситуации с другими звуками.</w:t>
            </w:r>
          </w:p>
        </w:tc>
        <w:tc>
          <w:tcPr>
            <w:tcW w:w="3980" w:type="dxa"/>
          </w:tcPr>
          <w:p w:rsidR="00F84B4C" w:rsidRPr="006E727E" w:rsidRDefault="0051435F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звукопроизношения</w:t>
            </w:r>
          </w:p>
          <w:p w:rsidR="00F84B4C" w:rsidRPr="006E727E" w:rsidRDefault="00F84B4C" w:rsidP="0051435F">
            <w:pPr>
              <w:tabs>
                <w:tab w:val="left" w:pos="497"/>
              </w:tabs>
              <w:ind w:left="109"/>
              <w:jc w:val="both"/>
              <w:rPr>
                <w:sz w:val="24"/>
              </w:rPr>
            </w:pPr>
          </w:p>
        </w:tc>
      </w:tr>
      <w:tr w:rsidR="00F84B4C" w:rsidRPr="006E727E" w:rsidTr="00092670">
        <w:tc>
          <w:tcPr>
            <w:tcW w:w="15920" w:type="dxa"/>
            <w:gridSpan w:val="4"/>
          </w:tcPr>
          <w:p w:rsidR="00F84B4C" w:rsidRPr="006E727E" w:rsidRDefault="0051435F" w:rsidP="00092670">
            <w:pPr>
              <w:tabs>
                <w:tab w:val="left" w:pos="497"/>
              </w:tabs>
              <w:jc w:val="both"/>
              <w:rPr>
                <w:sz w:val="24"/>
              </w:rPr>
            </w:pPr>
            <w:r w:rsidRPr="006E727E">
              <w:rPr>
                <w:b/>
                <w:bCs/>
                <w:color w:val="E36C0A" w:themeColor="accent6" w:themeShade="BF"/>
                <w:sz w:val="24"/>
                <w:szCs w:val="28"/>
              </w:rPr>
              <w:t>Песенка из слогов</w:t>
            </w:r>
          </w:p>
        </w:tc>
      </w:tr>
      <w:tr w:rsidR="0051435F" w:rsidRPr="006E727E" w:rsidTr="00092670">
        <w:tc>
          <w:tcPr>
            <w:tcW w:w="3980" w:type="dxa"/>
          </w:tcPr>
          <w:p w:rsidR="0051435F" w:rsidRPr="006E727E" w:rsidRDefault="0051435F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звукопроизношения, автоматизация звуков в речи</w:t>
            </w:r>
          </w:p>
        </w:tc>
        <w:tc>
          <w:tcPr>
            <w:tcW w:w="3980" w:type="dxa"/>
          </w:tcPr>
          <w:p w:rsidR="0051435F" w:rsidRPr="006E727E" w:rsidRDefault="0051435F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Цветные дорожки из ЛЕГО, выложенные на плато</w:t>
            </w:r>
          </w:p>
          <w:p w:rsidR="0051435F" w:rsidRPr="006E727E" w:rsidRDefault="0051435F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Кирпичики ЛЕГО </w:t>
            </w:r>
            <w:r w:rsidRPr="006E727E">
              <w:rPr>
                <w:szCs w:val="28"/>
                <w:lang w:val="en-US"/>
              </w:rPr>
              <w:t>DUPLO</w:t>
            </w:r>
          </w:p>
        </w:tc>
        <w:tc>
          <w:tcPr>
            <w:tcW w:w="3980" w:type="dxa"/>
          </w:tcPr>
          <w:p w:rsidR="0051435F" w:rsidRPr="006E727E" w:rsidRDefault="0051435F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выкладывает на плато цветную дорожку из красного, желтого и синего кирпичиков ЛЕГО и предлагает ребенку ролевую игру:</w:t>
            </w:r>
          </w:p>
          <w:p w:rsidR="0051435F" w:rsidRPr="006E727E" w:rsidRDefault="0051435F" w:rsidP="0051435F">
            <w:pPr>
              <w:jc w:val="both"/>
              <w:rPr>
                <w:sz w:val="24"/>
                <w:szCs w:val="28"/>
              </w:rPr>
            </w:pPr>
            <w:r w:rsidRPr="006E727E">
              <w:rPr>
                <w:sz w:val="24"/>
                <w:szCs w:val="28"/>
              </w:rPr>
              <w:lastRenderedPageBreak/>
              <w:t xml:space="preserve">«Ты уже знаешь, что наш веселый чайник любит разные песенки. Но иногда он путает слова этих песенок. Давай ему поможем. </w:t>
            </w:r>
            <w:proofErr w:type="gramStart"/>
            <w:r w:rsidRPr="006E727E">
              <w:rPr>
                <w:sz w:val="24"/>
                <w:szCs w:val="28"/>
              </w:rPr>
              <w:t>Договоримся, что красная деталь – это слог «ША», желтая – слог «ШО», синяя – слог «ШУ».</w:t>
            </w:r>
            <w:proofErr w:type="gramEnd"/>
            <w:r w:rsidRPr="006E727E">
              <w:rPr>
                <w:sz w:val="24"/>
                <w:szCs w:val="28"/>
              </w:rPr>
              <w:t xml:space="preserve"> Постарайся не перепутать и пропеть песенку правильно». Педагог просит ребенка указывать пальчиком на элементы ряда и произнести слоги в зависимости от его цвета.</w:t>
            </w:r>
          </w:p>
          <w:p w:rsidR="0051435F" w:rsidRPr="006E727E" w:rsidRDefault="0051435F" w:rsidP="0051435F">
            <w:pPr>
              <w:jc w:val="both"/>
              <w:rPr>
                <w:sz w:val="24"/>
              </w:rPr>
            </w:pPr>
            <w:r w:rsidRPr="006E727E">
              <w:rPr>
                <w:sz w:val="24"/>
                <w:szCs w:val="28"/>
              </w:rPr>
              <w:t xml:space="preserve">Далее ребенку предлагается самому придумать песенку для чайника, выложить ее на плато и проговорить. </w:t>
            </w:r>
          </w:p>
        </w:tc>
        <w:tc>
          <w:tcPr>
            <w:tcW w:w="3980" w:type="dxa"/>
          </w:tcPr>
          <w:p w:rsidR="00C350A8" w:rsidRPr="006E727E" w:rsidRDefault="0051435F" w:rsidP="00C350A8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lastRenderedPageBreak/>
              <w:t>Состояние звукопроизношения</w:t>
            </w:r>
          </w:p>
          <w:p w:rsidR="00C350A8" w:rsidRPr="006E727E" w:rsidRDefault="00C350A8" w:rsidP="00C350A8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</w:t>
            </w:r>
            <w:r w:rsidRPr="006E727E">
              <w:rPr>
                <w:sz w:val="24"/>
                <w:szCs w:val="28"/>
              </w:rPr>
              <w:t>остояние артикуляционного аппарата и возможностей и артикуляционной моторики</w:t>
            </w:r>
          </w:p>
        </w:tc>
      </w:tr>
      <w:tr w:rsidR="00F84B4C" w:rsidRPr="006E727E" w:rsidTr="00092670">
        <w:tc>
          <w:tcPr>
            <w:tcW w:w="15920" w:type="dxa"/>
            <w:gridSpan w:val="4"/>
          </w:tcPr>
          <w:p w:rsidR="00F84B4C" w:rsidRPr="006E727E" w:rsidRDefault="0051435F" w:rsidP="00092670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lastRenderedPageBreak/>
              <w:t>Телевизионная передача</w:t>
            </w:r>
          </w:p>
        </w:tc>
      </w:tr>
      <w:tr w:rsidR="00F84B4C" w:rsidRPr="006E727E" w:rsidTr="00092670">
        <w:tc>
          <w:tcPr>
            <w:tcW w:w="3980" w:type="dxa"/>
          </w:tcPr>
          <w:p w:rsidR="00F84B4C" w:rsidRPr="006E727E" w:rsidRDefault="0051435F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фонематического слуха</w:t>
            </w:r>
          </w:p>
        </w:tc>
        <w:tc>
          <w:tcPr>
            <w:tcW w:w="3980" w:type="dxa"/>
          </w:tcPr>
          <w:p w:rsidR="00F84B4C" w:rsidRPr="006E727E" w:rsidRDefault="0051435F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Вложенный на плато квадрат из кирпичиков ЛЕГО (экран телевизора)</w:t>
            </w:r>
          </w:p>
          <w:p w:rsidR="0051435F" w:rsidRPr="006E727E" w:rsidRDefault="0051435F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Человечек ЛЕГО </w:t>
            </w:r>
            <w:r w:rsidRPr="006E727E">
              <w:rPr>
                <w:szCs w:val="28"/>
                <w:lang w:val="en-US"/>
              </w:rPr>
              <w:t>DUPLO</w:t>
            </w:r>
          </w:p>
          <w:p w:rsidR="0051435F" w:rsidRPr="006E727E" w:rsidRDefault="0051435F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Набор предметных картинок</w:t>
            </w:r>
          </w:p>
        </w:tc>
        <w:tc>
          <w:tcPr>
            <w:tcW w:w="3980" w:type="dxa"/>
          </w:tcPr>
          <w:p w:rsidR="00C350A8" w:rsidRPr="006E727E" w:rsidRDefault="0051435F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 xml:space="preserve">Взрослый предлагает ребенку набор предметных картинок на тему «Животные». </w:t>
            </w:r>
          </w:p>
          <w:p w:rsidR="00C350A8" w:rsidRPr="006E727E" w:rsidRDefault="00C350A8" w:rsidP="00C350A8">
            <w:pPr>
              <w:jc w:val="both"/>
              <w:rPr>
                <w:sz w:val="24"/>
                <w:szCs w:val="28"/>
              </w:rPr>
            </w:pPr>
            <w:r w:rsidRPr="006E727E">
              <w:rPr>
                <w:sz w:val="24"/>
              </w:rPr>
              <w:t>Логопед: «</w:t>
            </w:r>
            <w:r w:rsidR="0051435F" w:rsidRPr="006E727E">
              <w:rPr>
                <w:sz w:val="24"/>
              </w:rPr>
              <w:t>Мальчик Дима очень любит смотреть передачу «В мире животных».</w:t>
            </w:r>
            <w:r w:rsidRPr="006E727E">
              <w:rPr>
                <w:sz w:val="24"/>
              </w:rPr>
              <w:t xml:space="preserve"> Но сегодня у телевизора вдруг пропало изображение, остался только звук. Давай поможем ему увидеть животных, о которых идет речь в передаче.</w:t>
            </w:r>
            <w:r w:rsidRPr="006E727E">
              <w:rPr>
                <w:sz w:val="24"/>
                <w:szCs w:val="28"/>
              </w:rPr>
              <w:t xml:space="preserve"> На наших плато – экран телевизора. В него надо положить только те картинки с животными, название которых начинается на звук «С».</w:t>
            </w:r>
          </w:p>
          <w:p w:rsidR="00F84B4C" w:rsidRPr="006E727E" w:rsidRDefault="00C350A8" w:rsidP="007129D0">
            <w:pPr>
              <w:jc w:val="both"/>
              <w:rPr>
                <w:i/>
                <w:sz w:val="24"/>
                <w:szCs w:val="28"/>
              </w:rPr>
            </w:pPr>
            <w:r w:rsidRPr="006E727E">
              <w:rPr>
                <w:i/>
                <w:sz w:val="24"/>
                <w:szCs w:val="28"/>
              </w:rPr>
              <w:t xml:space="preserve">В жаркой Африке у водопоя собрались жирафы, слоны, зебры, носороги, львы. </w:t>
            </w:r>
            <w:r w:rsidR="007129D0" w:rsidRPr="006E727E">
              <w:rPr>
                <w:i/>
                <w:sz w:val="24"/>
                <w:szCs w:val="28"/>
              </w:rPr>
              <w:t>У воды появились и птицы: журавль, страус</w:t>
            </w:r>
            <w:r w:rsidR="009072C5" w:rsidRPr="006E727E">
              <w:rPr>
                <w:i/>
                <w:sz w:val="24"/>
                <w:szCs w:val="28"/>
              </w:rPr>
              <w:t>, птица-</w:t>
            </w:r>
            <w:r w:rsidR="009072C5" w:rsidRPr="006E727E">
              <w:rPr>
                <w:i/>
                <w:sz w:val="24"/>
                <w:szCs w:val="28"/>
              </w:rPr>
              <w:lastRenderedPageBreak/>
              <w:t>секретарь.</w:t>
            </w:r>
          </w:p>
          <w:p w:rsidR="00990716" w:rsidRPr="006E727E" w:rsidRDefault="00DF3E75" w:rsidP="007129D0">
            <w:pPr>
              <w:jc w:val="both"/>
              <w:rPr>
                <w:sz w:val="24"/>
                <w:szCs w:val="28"/>
              </w:rPr>
            </w:pPr>
            <w:r w:rsidRPr="006E727E">
              <w:rPr>
                <w:sz w:val="24"/>
                <w:szCs w:val="28"/>
              </w:rPr>
              <w:t>По аналогии проводятся игры с другими звуками.</w:t>
            </w:r>
          </w:p>
        </w:tc>
        <w:tc>
          <w:tcPr>
            <w:tcW w:w="3980" w:type="dxa"/>
          </w:tcPr>
          <w:p w:rsidR="00F84B4C" w:rsidRPr="006E727E" w:rsidRDefault="00C350A8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lastRenderedPageBreak/>
              <w:t>Состояние фонематических процессов</w:t>
            </w:r>
          </w:p>
        </w:tc>
      </w:tr>
      <w:tr w:rsidR="00990716" w:rsidRPr="006E727E" w:rsidTr="00092670">
        <w:tc>
          <w:tcPr>
            <w:tcW w:w="15920" w:type="dxa"/>
            <w:gridSpan w:val="4"/>
          </w:tcPr>
          <w:p w:rsidR="00990716" w:rsidRPr="006E727E" w:rsidRDefault="00FB0797" w:rsidP="00990716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lastRenderedPageBreak/>
              <w:t>Строим башенки из звуков</w:t>
            </w:r>
          </w:p>
        </w:tc>
      </w:tr>
      <w:tr w:rsidR="00990716" w:rsidRPr="006E727E" w:rsidTr="00092670">
        <w:tc>
          <w:tcPr>
            <w:tcW w:w="3980" w:type="dxa"/>
          </w:tcPr>
          <w:p w:rsidR="00990716" w:rsidRPr="006E727E" w:rsidRDefault="00FB0797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фонематического слуха</w:t>
            </w:r>
          </w:p>
          <w:p w:rsidR="00FB0797" w:rsidRPr="006E727E" w:rsidRDefault="00FB0797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 xml:space="preserve">Развитие </w:t>
            </w:r>
            <w:r w:rsidR="00027426" w:rsidRPr="006E727E">
              <w:rPr>
                <w:sz w:val="24"/>
              </w:rPr>
              <w:t>счетных навыков</w:t>
            </w:r>
          </w:p>
        </w:tc>
        <w:tc>
          <w:tcPr>
            <w:tcW w:w="3980" w:type="dxa"/>
          </w:tcPr>
          <w:p w:rsidR="00990716" w:rsidRPr="006E727E" w:rsidRDefault="00FB0797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Кирпичики ЛЕГО </w:t>
            </w:r>
            <w:r w:rsidRPr="006E727E">
              <w:rPr>
                <w:szCs w:val="28"/>
                <w:lang w:val="en-US"/>
              </w:rPr>
              <w:t>DUPLO</w:t>
            </w:r>
          </w:p>
          <w:p w:rsidR="00FB0797" w:rsidRPr="006E727E" w:rsidRDefault="00FB0797" w:rsidP="00FB0797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Человечки ЛЕГО </w:t>
            </w:r>
            <w:r w:rsidRPr="006E727E">
              <w:rPr>
                <w:szCs w:val="28"/>
                <w:lang w:val="en-US"/>
              </w:rPr>
              <w:t>DUPLO</w:t>
            </w:r>
          </w:p>
        </w:tc>
        <w:tc>
          <w:tcPr>
            <w:tcW w:w="3980" w:type="dxa"/>
          </w:tcPr>
          <w:p w:rsidR="00FB0797" w:rsidRPr="006E727E" w:rsidRDefault="00FB0797" w:rsidP="00FB0797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предлагает ребенку ролевую игру:</w:t>
            </w:r>
          </w:p>
          <w:p w:rsidR="00FB0797" w:rsidRPr="006E727E" w:rsidRDefault="00FB0797" w:rsidP="00FB0797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Вариант 1.</w:t>
            </w:r>
          </w:p>
          <w:p w:rsidR="00FB0797" w:rsidRPr="006E727E" w:rsidRDefault="00FB0797" w:rsidP="00FB0797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 xml:space="preserve">Однажды Дима решил построить самую высокую башню. Давай ему поможем. </w:t>
            </w:r>
            <w:r w:rsidRPr="006E727E">
              <w:rPr>
                <w:sz w:val="24"/>
                <w:szCs w:val="28"/>
              </w:rPr>
              <w:t>Я буду произносить разные звуки, если услышишь звук «С» - начинай строить башню». Взрослый предлагает сосчитать количество кирпичиков в башне.</w:t>
            </w:r>
          </w:p>
          <w:p w:rsidR="00FB0797" w:rsidRPr="006E727E" w:rsidRDefault="00FB0797" w:rsidP="00FB0797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Вариант 2.</w:t>
            </w:r>
          </w:p>
          <w:p w:rsidR="00990716" w:rsidRPr="006E727E" w:rsidRDefault="00FB0797" w:rsidP="00FB0797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 xml:space="preserve">Однажды Дима и Саша </w:t>
            </w:r>
            <w:proofErr w:type="gramStart"/>
            <w:r w:rsidRPr="006E727E">
              <w:rPr>
                <w:sz w:val="24"/>
              </w:rPr>
              <w:t>поспорили</w:t>
            </w:r>
            <w:proofErr w:type="gramEnd"/>
            <w:r w:rsidRPr="006E727E">
              <w:rPr>
                <w:sz w:val="24"/>
              </w:rPr>
              <w:t xml:space="preserve"> у кого башня получится выше. Дима стал строить башню из звуков «С», а Саша из звуков «Ш».</w:t>
            </w:r>
            <w:r w:rsidR="005A0005">
              <w:rPr>
                <w:sz w:val="24"/>
              </w:rPr>
              <w:t xml:space="preserve"> Д</w:t>
            </w:r>
            <w:r w:rsidRPr="006E727E">
              <w:rPr>
                <w:sz w:val="24"/>
              </w:rPr>
              <w:t xml:space="preserve">авай поможем им разрешить спор. </w:t>
            </w:r>
            <w:r w:rsidRPr="006E727E">
              <w:rPr>
                <w:sz w:val="24"/>
                <w:szCs w:val="28"/>
              </w:rPr>
              <w:t>Я буду называть звуки, если услышите звук «С» - начинай строить башню для Димы, а если услышишь звук «Ш» - башню для Саши».</w:t>
            </w:r>
          </w:p>
        </w:tc>
        <w:tc>
          <w:tcPr>
            <w:tcW w:w="3980" w:type="dxa"/>
          </w:tcPr>
          <w:p w:rsidR="00990716" w:rsidRPr="006E727E" w:rsidRDefault="00027426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фонематических процессов</w:t>
            </w:r>
          </w:p>
          <w:p w:rsidR="00027426" w:rsidRPr="006E727E" w:rsidRDefault="00027426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счетных навыков</w:t>
            </w:r>
          </w:p>
        </w:tc>
      </w:tr>
      <w:tr w:rsidR="00027426" w:rsidRPr="006E727E" w:rsidTr="00092670">
        <w:tc>
          <w:tcPr>
            <w:tcW w:w="15920" w:type="dxa"/>
            <w:gridSpan w:val="4"/>
          </w:tcPr>
          <w:p w:rsidR="00027426" w:rsidRPr="006E727E" w:rsidRDefault="00027426" w:rsidP="00027426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t>Ищем звук</w:t>
            </w:r>
          </w:p>
        </w:tc>
      </w:tr>
      <w:tr w:rsidR="00027426" w:rsidRPr="006E727E" w:rsidTr="00092670">
        <w:tc>
          <w:tcPr>
            <w:tcW w:w="3980" w:type="dxa"/>
          </w:tcPr>
          <w:p w:rsidR="00027426" w:rsidRPr="006E727E" w:rsidRDefault="00027426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фонематического слуха</w:t>
            </w:r>
          </w:p>
        </w:tc>
        <w:tc>
          <w:tcPr>
            <w:tcW w:w="3980" w:type="dxa"/>
          </w:tcPr>
          <w:p w:rsidR="00027426" w:rsidRPr="006E727E" w:rsidRDefault="00027426" w:rsidP="00027426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Кирпичики ЛЕГО </w:t>
            </w:r>
            <w:r w:rsidRPr="006E727E">
              <w:rPr>
                <w:szCs w:val="28"/>
                <w:lang w:val="en-US"/>
              </w:rPr>
              <w:t>DUPLO</w:t>
            </w:r>
          </w:p>
          <w:p w:rsidR="00027426" w:rsidRPr="006E727E" w:rsidRDefault="00027426" w:rsidP="00027426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027426" w:rsidRPr="006E727E" w:rsidRDefault="00027426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 xml:space="preserve">Взрослый </w:t>
            </w:r>
            <w:r w:rsidR="00092670" w:rsidRPr="006E727E">
              <w:rPr>
                <w:sz w:val="24"/>
              </w:rPr>
              <w:t>обсуждает с ребенком правила игры:</w:t>
            </w:r>
          </w:p>
          <w:p w:rsidR="00092670" w:rsidRPr="006E727E" w:rsidRDefault="00092670" w:rsidP="00092670">
            <w:pPr>
              <w:jc w:val="both"/>
              <w:rPr>
                <w:sz w:val="24"/>
                <w:szCs w:val="28"/>
              </w:rPr>
            </w:pPr>
            <w:r w:rsidRPr="006E727E">
              <w:rPr>
                <w:sz w:val="24"/>
                <w:szCs w:val="28"/>
              </w:rPr>
              <w:t>У каждого слова есть начало, конец и середина, так же, как у схемы на плато (схема состоит из трех кубиков). Покажи деталь в начале схемы, в конце схемы, в середине схемы.</w:t>
            </w:r>
          </w:p>
          <w:p w:rsidR="00092670" w:rsidRPr="006E727E" w:rsidRDefault="00092670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  <w:szCs w:val="28"/>
              </w:rPr>
              <w:t xml:space="preserve">Педагог показывает детям картинки, в названиях которых звук «Р» в различных позициях. Ребенок </w:t>
            </w:r>
            <w:r w:rsidRPr="006E727E">
              <w:rPr>
                <w:sz w:val="24"/>
                <w:szCs w:val="28"/>
              </w:rPr>
              <w:lastRenderedPageBreak/>
              <w:t xml:space="preserve">называет слово и определяет позицию звука в слове. Позиция звука в слове отмечается ребенком на плато закреплением над соответствующим кирпичиком </w:t>
            </w:r>
            <w:proofErr w:type="spellStart"/>
            <w:proofErr w:type="gramStart"/>
            <w:r w:rsidRPr="006E727E">
              <w:rPr>
                <w:sz w:val="24"/>
                <w:szCs w:val="28"/>
              </w:rPr>
              <w:t>кирпичиком</w:t>
            </w:r>
            <w:proofErr w:type="spellEnd"/>
            <w:proofErr w:type="gramEnd"/>
            <w:r w:rsidRPr="006E727E">
              <w:rPr>
                <w:sz w:val="24"/>
                <w:szCs w:val="28"/>
              </w:rPr>
              <w:t xml:space="preserve"> другого цвета</w:t>
            </w:r>
          </w:p>
        </w:tc>
        <w:tc>
          <w:tcPr>
            <w:tcW w:w="3980" w:type="dxa"/>
          </w:tcPr>
          <w:p w:rsidR="00027426" w:rsidRPr="006E727E" w:rsidRDefault="00092670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lastRenderedPageBreak/>
              <w:t>Состояние фонематического восприятия</w:t>
            </w:r>
          </w:p>
        </w:tc>
      </w:tr>
      <w:tr w:rsidR="001A09F0" w:rsidRPr="006E727E" w:rsidTr="001A09F0">
        <w:tc>
          <w:tcPr>
            <w:tcW w:w="15920" w:type="dxa"/>
            <w:gridSpan w:val="4"/>
          </w:tcPr>
          <w:p w:rsidR="001A09F0" w:rsidRPr="001A09F0" w:rsidRDefault="001A09F0" w:rsidP="001A09F0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 w:rsidRPr="001A09F0">
              <w:rPr>
                <w:b/>
                <w:color w:val="E36C0A" w:themeColor="accent6" w:themeShade="BF"/>
                <w:sz w:val="24"/>
              </w:rPr>
              <w:lastRenderedPageBreak/>
              <w:t>Говорим чисто</w:t>
            </w:r>
          </w:p>
        </w:tc>
      </w:tr>
      <w:tr w:rsidR="001A09F0" w:rsidRPr="006E727E" w:rsidTr="00092670">
        <w:tc>
          <w:tcPr>
            <w:tcW w:w="3980" w:type="dxa"/>
          </w:tcPr>
          <w:p w:rsidR="001A09F0" w:rsidRPr="006E727E" w:rsidRDefault="001A09F0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звукопроизношение, автоматизация звуков в речи</w:t>
            </w:r>
          </w:p>
        </w:tc>
        <w:tc>
          <w:tcPr>
            <w:tcW w:w="3980" w:type="dxa"/>
          </w:tcPr>
          <w:p w:rsidR="001A09F0" w:rsidRPr="001A09F0" w:rsidRDefault="001A09F0" w:rsidP="00027426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 xml:space="preserve">Кирпичики ЛЕГО </w:t>
            </w:r>
            <w:r>
              <w:rPr>
                <w:szCs w:val="28"/>
                <w:lang w:val="en-US"/>
              </w:rPr>
              <w:t>DUPLO</w:t>
            </w:r>
          </w:p>
          <w:p w:rsidR="001A09F0" w:rsidRPr="006E727E" w:rsidRDefault="00C575F0" w:rsidP="00027426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Картинка двора</w:t>
            </w:r>
          </w:p>
        </w:tc>
        <w:tc>
          <w:tcPr>
            <w:tcW w:w="3980" w:type="dxa"/>
          </w:tcPr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>
              <w:t>Педагог произносит те</w:t>
            </w:r>
            <w:proofErr w:type="gramStart"/>
            <w:r>
              <w:t>кст ск</w:t>
            </w:r>
            <w:proofErr w:type="gramEnd"/>
            <w:r>
              <w:t xml:space="preserve">ороговорки: </w:t>
            </w:r>
            <w:r w:rsidRPr="001A09F0">
              <w:t>«На дворе трава. На траве дрова. Не руби дрова на траве двора.</w:t>
            </w:r>
            <w:r w:rsidR="00C575F0">
              <w:t xml:space="preserve"> Убери дрова ты с травы двора!»</w:t>
            </w:r>
          </w:p>
          <w:p w:rsidR="001A09F0" w:rsidRPr="001A09F0" w:rsidRDefault="00C575F0" w:rsidP="001A09F0">
            <w:pPr>
              <w:pStyle w:val="a7"/>
              <w:spacing w:before="0" w:beforeAutospacing="0" w:after="0" w:afterAutospacing="0"/>
              <w:jc w:val="both"/>
            </w:pPr>
            <w:r>
              <w:t xml:space="preserve">Педагог обсуждает с </w:t>
            </w:r>
            <w:proofErr w:type="gramStart"/>
            <w:r>
              <w:t>ребенком</w:t>
            </w:r>
            <w:proofErr w:type="gramEnd"/>
            <w:r>
              <w:t xml:space="preserve"> ч</w:t>
            </w:r>
            <w:r w:rsidR="001A09F0" w:rsidRPr="001A09F0">
              <w:t xml:space="preserve">то такое двор? </w:t>
            </w:r>
            <w:r>
              <w:t>(</w:t>
            </w:r>
            <w:r w:rsidR="001A09F0" w:rsidRPr="001A09F0">
              <w:t>Двор это огороженная, ухоженная те</w:t>
            </w:r>
            <w:r>
              <w:t>рритория около дома)</w:t>
            </w:r>
          </w:p>
          <w:p w:rsidR="001A09F0" w:rsidRPr="001A09F0" w:rsidRDefault="00C575F0" w:rsidP="001A09F0">
            <w:pPr>
              <w:pStyle w:val="a7"/>
              <w:spacing w:before="0" w:beforeAutospacing="0" w:after="0" w:afterAutospacing="0"/>
              <w:jc w:val="both"/>
            </w:pPr>
            <w:r>
              <w:t>Предлагает ребенку построить двор из кирпичиков ЛЕГО, предварительно выполнив пальчиковую гимнастику: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>Тук-тук-тук – слышен молоточков стук.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>Так-так-так – строим мы забор вот так.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 xml:space="preserve">Вот приехал грузовик </w:t>
            </w:r>
            <w:proofErr w:type="spellStart"/>
            <w:r w:rsidRPr="001A09F0">
              <w:t>тр-тр-тр</w:t>
            </w:r>
            <w:proofErr w:type="spellEnd"/>
            <w:r w:rsidRPr="001A09F0">
              <w:t xml:space="preserve"> (губами)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 xml:space="preserve">Вот мы слышим пик да пик </w:t>
            </w:r>
            <w:proofErr w:type="spellStart"/>
            <w:r w:rsidRPr="001A09F0">
              <w:t>пип-пип-пип</w:t>
            </w:r>
            <w:proofErr w:type="spellEnd"/>
            <w:r w:rsidRPr="001A09F0">
              <w:t xml:space="preserve"> 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 xml:space="preserve">Выгружает он дрова, </w:t>
            </w:r>
            <w:proofErr w:type="spellStart"/>
            <w:r w:rsidRPr="001A09F0">
              <w:t>прррррр</w:t>
            </w:r>
            <w:proofErr w:type="spellEnd"/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>Убирать их нам пора, та-та-та. (ладо</w:t>
            </w:r>
            <w:r w:rsidR="00C575F0">
              <w:t>нь грузовик, выгрузили детали.)</w:t>
            </w:r>
          </w:p>
          <w:p w:rsidR="001A09F0" w:rsidRPr="001A09F0" w:rsidRDefault="00C575F0" w:rsidP="001A09F0">
            <w:pPr>
              <w:pStyle w:val="a7"/>
              <w:spacing w:before="0" w:beforeAutospacing="0" w:after="0" w:afterAutospacing="0"/>
              <w:jc w:val="both"/>
            </w:pPr>
            <w:r>
              <w:t xml:space="preserve">Посмотри, у нас получился двор. </w:t>
            </w:r>
            <w:r w:rsidR="001A09F0" w:rsidRPr="001A09F0">
              <w:t>Повторим вместе «На дворе трава…</w:t>
            </w:r>
          </w:p>
          <w:p w:rsidR="001A09F0" w:rsidRPr="001A09F0" w:rsidRDefault="00C575F0" w:rsidP="001A09F0">
            <w:pPr>
              <w:pStyle w:val="a7"/>
              <w:spacing w:before="0" w:beforeAutospacing="0" w:after="0" w:afterAutospacing="0"/>
              <w:jc w:val="both"/>
            </w:pPr>
            <w:r>
              <w:t>А что у нас на траве? «</w:t>
            </w:r>
            <w:r w:rsidR="001A09F0" w:rsidRPr="001A09F0">
              <w:t>На траве дрова….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>Грузовик ра</w:t>
            </w:r>
            <w:r w:rsidR="00C575F0">
              <w:t>звалил прямо на траву все дрова. Н</w:t>
            </w:r>
            <w:r w:rsidRPr="001A09F0">
              <w:t>ужно навести порядок</w:t>
            </w:r>
            <w:r w:rsidR="00C575F0">
              <w:t>,</w:t>
            </w:r>
            <w:r w:rsidRPr="001A09F0">
              <w:t xml:space="preserve"> </w:t>
            </w:r>
            <w:r w:rsidR="00C575F0">
              <w:lastRenderedPageBreak/>
              <w:t xml:space="preserve">скажем об этом папе: </w:t>
            </w:r>
            <w:r w:rsidRPr="001A09F0">
              <w:t>«Не руби дрова на траве двора. Убери дрова ты с травы двора!»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>Повторим всю скороговорк</w:t>
            </w:r>
            <w:r w:rsidR="00C575F0">
              <w:t>у, показывая на свою постройку.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>«На дворе трава. На траве дрова. Не руби дрова на траве двора. Убери дрова ты с травы двора!»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 w:rsidRPr="001A09F0">
              <w:t xml:space="preserve">Поможем папе сложить все дрова в поленницу, повторяя всю скороговорку, ускоряя темп. </w:t>
            </w:r>
          </w:p>
          <w:p w:rsidR="001A09F0" w:rsidRPr="001A09F0" w:rsidRDefault="00C575F0" w:rsidP="00C575F0">
            <w:pPr>
              <w:pStyle w:val="a7"/>
              <w:spacing w:before="0" w:beforeAutospacing="0" w:after="0" w:afterAutospacing="0"/>
              <w:jc w:val="both"/>
            </w:pPr>
            <w:r>
              <w:t>Ребенок складывае</w:t>
            </w:r>
            <w:r w:rsidR="001A09F0" w:rsidRPr="001A09F0">
              <w:t xml:space="preserve">т </w:t>
            </w:r>
            <w:r>
              <w:t>ЛЕГО</w:t>
            </w:r>
            <w:r w:rsidR="001A09F0" w:rsidRPr="001A09F0">
              <w:t xml:space="preserve"> детали в р</w:t>
            </w:r>
            <w:r>
              <w:t>овную поленницу, друг на друга.</w:t>
            </w:r>
          </w:p>
        </w:tc>
        <w:tc>
          <w:tcPr>
            <w:tcW w:w="3980" w:type="dxa"/>
          </w:tcPr>
          <w:p w:rsidR="001A09F0" w:rsidRPr="006E727E" w:rsidRDefault="00C575F0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 звукопроизношения</w:t>
            </w:r>
          </w:p>
        </w:tc>
      </w:tr>
    </w:tbl>
    <w:p w:rsidR="00F91931" w:rsidRDefault="00F91931" w:rsidP="00092670">
      <w:pPr>
        <w:rPr>
          <w:b/>
          <w:bCs/>
          <w:i/>
          <w:szCs w:val="28"/>
        </w:rPr>
      </w:pPr>
    </w:p>
    <w:p w:rsidR="00092670" w:rsidRPr="00F84B4C" w:rsidRDefault="00092670" w:rsidP="00092670">
      <w:pPr>
        <w:rPr>
          <w:b/>
          <w:i/>
        </w:rPr>
      </w:pPr>
      <w:r w:rsidRPr="00F84B4C">
        <w:rPr>
          <w:b/>
          <w:bCs/>
          <w:i/>
          <w:szCs w:val="28"/>
        </w:rPr>
        <w:t xml:space="preserve">Развитие </w:t>
      </w:r>
      <w:r>
        <w:rPr>
          <w:b/>
          <w:bCs/>
          <w:i/>
          <w:szCs w:val="28"/>
        </w:rPr>
        <w:t>слоговой структуры слова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092670" w:rsidRPr="006E727E" w:rsidTr="00092670">
        <w:trPr>
          <w:tblHeader/>
        </w:trPr>
        <w:tc>
          <w:tcPr>
            <w:tcW w:w="3980" w:type="dxa"/>
            <w:vAlign w:val="center"/>
          </w:tcPr>
          <w:p w:rsidR="00092670" w:rsidRPr="006E727E" w:rsidRDefault="00092670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092670" w:rsidRPr="006E727E" w:rsidRDefault="00092670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092670" w:rsidRPr="006E727E" w:rsidRDefault="00092670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092670" w:rsidRPr="006E727E" w:rsidRDefault="00092670" w:rsidP="00092670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092670" w:rsidRPr="006E727E" w:rsidTr="00092670">
        <w:tc>
          <w:tcPr>
            <w:tcW w:w="15920" w:type="dxa"/>
            <w:gridSpan w:val="4"/>
          </w:tcPr>
          <w:p w:rsidR="00092670" w:rsidRPr="006E727E" w:rsidRDefault="00092670" w:rsidP="00092670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 w:rsidRPr="006E727E">
              <w:rPr>
                <w:b/>
                <w:color w:val="E36C0A" w:themeColor="accent6" w:themeShade="BF"/>
                <w:sz w:val="24"/>
              </w:rPr>
              <w:t>В две руки</w:t>
            </w:r>
          </w:p>
        </w:tc>
      </w:tr>
      <w:tr w:rsidR="00092670" w:rsidRPr="006E727E" w:rsidTr="00092670">
        <w:tc>
          <w:tcPr>
            <w:tcW w:w="3980" w:type="dxa"/>
          </w:tcPr>
          <w:p w:rsidR="00092670" w:rsidRPr="006E727E" w:rsidRDefault="00501986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слоговой структуры слова</w:t>
            </w:r>
          </w:p>
        </w:tc>
        <w:tc>
          <w:tcPr>
            <w:tcW w:w="3980" w:type="dxa"/>
          </w:tcPr>
          <w:p w:rsidR="00092670" w:rsidRPr="006E727E" w:rsidRDefault="006E727E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Плато, разделенное вертикальной линией на две половины</w:t>
            </w:r>
          </w:p>
          <w:p w:rsidR="00092670" w:rsidRPr="006E727E" w:rsidRDefault="006E727E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Набор парных деталей конструктора ЛЕГО</w:t>
            </w:r>
          </w:p>
          <w:p w:rsidR="006E727E" w:rsidRPr="006E727E" w:rsidRDefault="006E727E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Образец симметричного рисунка из ЛЕГО на плато</w:t>
            </w:r>
          </w:p>
          <w:p w:rsidR="00092670" w:rsidRPr="006E727E" w:rsidRDefault="00092670" w:rsidP="00092670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092670" w:rsidRPr="006E727E" w:rsidRDefault="006E727E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предлагает детям игровую ситуацию:</w:t>
            </w:r>
          </w:p>
          <w:p w:rsidR="006E727E" w:rsidRPr="006E727E" w:rsidRDefault="006E727E" w:rsidP="006E727E">
            <w:pPr>
              <w:pStyle w:val="Default"/>
              <w:rPr>
                <w:szCs w:val="28"/>
              </w:rPr>
            </w:pPr>
            <w:r w:rsidRPr="006E727E">
              <w:t xml:space="preserve">Бабушке Капе заказали сплести красивый ковер ко Дню рождения </w:t>
            </w:r>
            <w:proofErr w:type="spellStart"/>
            <w:r w:rsidRPr="006E727E">
              <w:t>Лунтика</w:t>
            </w:r>
            <w:proofErr w:type="spellEnd"/>
            <w:r w:rsidRPr="006E727E">
              <w:t>. Давай ей поможем.</w:t>
            </w:r>
            <w:r w:rsidR="003C21EB">
              <w:t xml:space="preserve"> </w:t>
            </w:r>
            <w:r>
              <w:rPr>
                <w:szCs w:val="28"/>
              </w:rPr>
              <w:t>Возьми</w:t>
            </w:r>
            <w:r w:rsidRPr="006E727E">
              <w:rPr>
                <w:szCs w:val="28"/>
              </w:rPr>
              <w:t xml:space="preserve"> первые детали в об</w:t>
            </w:r>
            <w:r>
              <w:rPr>
                <w:szCs w:val="28"/>
              </w:rPr>
              <w:t>е руки и одновременно прикрепи</w:t>
            </w:r>
            <w:r w:rsidR="003C21EB">
              <w:rPr>
                <w:szCs w:val="28"/>
              </w:rPr>
              <w:t xml:space="preserve"> их на нужные места и т. д</w:t>
            </w:r>
            <w:proofErr w:type="gramStart"/>
            <w:r w:rsidR="003C21EB">
              <w:rPr>
                <w:szCs w:val="28"/>
              </w:rPr>
              <w:t>.</w:t>
            </w:r>
            <w:r w:rsidRPr="006E727E">
              <w:rPr>
                <w:szCs w:val="28"/>
              </w:rPr>
              <w:t xml:space="preserve">. </w:t>
            </w:r>
            <w:proofErr w:type="gramEnd"/>
          </w:p>
          <w:p w:rsidR="006E727E" w:rsidRPr="006E727E" w:rsidRDefault="006E727E" w:rsidP="006E727E">
            <w:pPr>
              <w:jc w:val="both"/>
              <w:rPr>
                <w:sz w:val="24"/>
              </w:rPr>
            </w:pPr>
            <w:r w:rsidRPr="006E727E">
              <w:rPr>
                <w:sz w:val="24"/>
                <w:szCs w:val="28"/>
              </w:rPr>
              <w:t>Задача детей – создание симметричного рисунка на своих плато одновременно двумя руками.</w:t>
            </w:r>
          </w:p>
        </w:tc>
        <w:tc>
          <w:tcPr>
            <w:tcW w:w="3980" w:type="dxa"/>
          </w:tcPr>
          <w:p w:rsidR="00092670" w:rsidRPr="006E727E" w:rsidRDefault="006E727E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мелкой моторики</w:t>
            </w:r>
          </w:p>
          <w:p w:rsidR="00092670" w:rsidRDefault="00501986" w:rsidP="00092670">
            <w:pPr>
              <w:tabs>
                <w:tab w:val="left" w:pos="497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     Речевое дыхание</w:t>
            </w:r>
          </w:p>
          <w:p w:rsidR="00501986" w:rsidRPr="006E727E" w:rsidRDefault="00501986" w:rsidP="00092670">
            <w:pPr>
              <w:tabs>
                <w:tab w:val="left" w:pos="497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    Фонематический слух</w:t>
            </w:r>
          </w:p>
        </w:tc>
      </w:tr>
      <w:tr w:rsidR="00092670" w:rsidRPr="006E727E" w:rsidTr="00092670">
        <w:tc>
          <w:tcPr>
            <w:tcW w:w="15920" w:type="dxa"/>
            <w:gridSpan w:val="4"/>
          </w:tcPr>
          <w:p w:rsidR="00092670" w:rsidRPr="006E727E" w:rsidRDefault="006E727E" w:rsidP="00092670">
            <w:pPr>
              <w:tabs>
                <w:tab w:val="left" w:pos="497"/>
              </w:tabs>
              <w:jc w:val="both"/>
              <w:rPr>
                <w:sz w:val="24"/>
              </w:rPr>
            </w:pPr>
            <w:r>
              <w:rPr>
                <w:b/>
                <w:bCs/>
                <w:color w:val="E36C0A" w:themeColor="accent6" w:themeShade="BF"/>
                <w:sz w:val="24"/>
                <w:szCs w:val="28"/>
              </w:rPr>
              <w:t>Дорожка к дому</w:t>
            </w:r>
          </w:p>
        </w:tc>
      </w:tr>
      <w:tr w:rsidR="00092670" w:rsidRPr="006E727E" w:rsidTr="00092670">
        <w:tc>
          <w:tcPr>
            <w:tcW w:w="3980" w:type="dxa"/>
          </w:tcPr>
          <w:p w:rsidR="00092670" w:rsidRPr="006E727E" w:rsidRDefault="00092670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звукопроизношения, автоматизация звуков в речи</w:t>
            </w:r>
          </w:p>
        </w:tc>
        <w:tc>
          <w:tcPr>
            <w:tcW w:w="3980" w:type="dxa"/>
          </w:tcPr>
          <w:p w:rsidR="00092670" w:rsidRDefault="006E727E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Лабиринты на тему игровой ситуации (приложение)</w:t>
            </w:r>
          </w:p>
          <w:p w:rsidR="006E727E" w:rsidRPr="006E727E" w:rsidRDefault="006E727E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Кирпичики ЛЕГО</w:t>
            </w:r>
          </w:p>
        </w:tc>
        <w:tc>
          <w:tcPr>
            <w:tcW w:w="3980" w:type="dxa"/>
          </w:tcPr>
          <w:p w:rsidR="00092670" w:rsidRPr="006E727E" w:rsidRDefault="006E727E" w:rsidP="006E727E">
            <w:pPr>
              <w:jc w:val="both"/>
              <w:rPr>
                <w:sz w:val="24"/>
              </w:rPr>
            </w:pPr>
            <w:r w:rsidRPr="006E727E">
              <w:rPr>
                <w:sz w:val="24"/>
                <w:szCs w:val="28"/>
              </w:rPr>
              <w:t xml:space="preserve">Педагог предлагает детям выложить </w:t>
            </w:r>
            <w:r>
              <w:rPr>
                <w:sz w:val="24"/>
                <w:szCs w:val="28"/>
              </w:rPr>
              <w:t xml:space="preserve">с помощью кирпичиков ЛЕГО </w:t>
            </w:r>
            <w:r w:rsidRPr="006E727E">
              <w:rPr>
                <w:sz w:val="24"/>
                <w:szCs w:val="28"/>
              </w:rPr>
              <w:t xml:space="preserve">на своих плато </w:t>
            </w:r>
            <w:r>
              <w:rPr>
                <w:sz w:val="24"/>
                <w:szCs w:val="28"/>
              </w:rPr>
              <w:t xml:space="preserve">дорожку к дому героя игровой ситуации, ориентируясь на схему. </w:t>
            </w:r>
            <w:r w:rsidRPr="006E727E">
              <w:rPr>
                <w:sz w:val="24"/>
                <w:szCs w:val="28"/>
              </w:rPr>
              <w:t xml:space="preserve"> Задача ребенка – нажима</w:t>
            </w:r>
            <w:r>
              <w:rPr>
                <w:sz w:val="24"/>
                <w:szCs w:val="28"/>
              </w:rPr>
              <w:t>я поочередно каждым пальцем на кирпичик</w:t>
            </w:r>
            <w:r w:rsidRPr="006E727E">
              <w:rPr>
                <w:sz w:val="24"/>
                <w:szCs w:val="28"/>
              </w:rPr>
              <w:t xml:space="preserve"> произносить заданный слог.</w:t>
            </w:r>
          </w:p>
        </w:tc>
        <w:tc>
          <w:tcPr>
            <w:tcW w:w="3980" w:type="dxa"/>
          </w:tcPr>
          <w:p w:rsidR="00092670" w:rsidRPr="006E727E" w:rsidRDefault="00092670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звукопроизношения</w:t>
            </w:r>
          </w:p>
          <w:p w:rsidR="00092670" w:rsidRDefault="006E727E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Ориентировка в пространстве</w:t>
            </w:r>
          </w:p>
          <w:p w:rsidR="006E727E" w:rsidRPr="006E727E" w:rsidRDefault="006E727E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счетных навыков</w:t>
            </w:r>
          </w:p>
        </w:tc>
      </w:tr>
      <w:tr w:rsidR="00092670" w:rsidRPr="006E727E" w:rsidTr="00092670">
        <w:tc>
          <w:tcPr>
            <w:tcW w:w="15920" w:type="dxa"/>
            <w:gridSpan w:val="4"/>
          </w:tcPr>
          <w:p w:rsidR="00092670" w:rsidRPr="006E727E" w:rsidRDefault="006E727E" w:rsidP="00092670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lastRenderedPageBreak/>
              <w:t>Считаем слоги</w:t>
            </w:r>
          </w:p>
        </w:tc>
      </w:tr>
      <w:tr w:rsidR="00092670" w:rsidRPr="006E727E" w:rsidTr="00092670">
        <w:tc>
          <w:tcPr>
            <w:tcW w:w="3980" w:type="dxa"/>
          </w:tcPr>
          <w:p w:rsidR="00092670" w:rsidRDefault="00092670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Развитие фонематического слуха</w:t>
            </w:r>
          </w:p>
          <w:p w:rsidR="006E727E" w:rsidRPr="006E727E" w:rsidRDefault="006E727E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слоговой структуры слова</w:t>
            </w:r>
          </w:p>
        </w:tc>
        <w:tc>
          <w:tcPr>
            <w:tcW w:w="3980" w:type="dxa"/>
          </w:tcPr>
          <w:p w:rsidR="00092670" w:rsidRDefault="006E727E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 xml:space="preserve">Кирпичики ЛЕГО </w:t>
            </w:r>
            <w:r>
              <w:rPr>
                <w:szCs w:val="28"/>
                <w:lang w:val="en-US"/>
              </w:rPr>
              <w:t>DUPLO</w:t>
            </w:r>
          </w:p>
          <w:p w:rsidR="00406521" w:rsidRDefault="00406521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Фигуры животных из ЛЕГО</w:t>
            </w:r>
          </w:p>
          <w:p w:rsidR="00406521" w:rsidRPr="006E727E" w:rsidRDefault="00406521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Платы ЛЕГО</w:t>
            </w:r>
          </w:p>
        </w:tc>
        <w:tc>
          <w:tcPr>
            <w:tcW w:w="3980" w:type="dxa"/>
          </w:tcPr>
          <w:p w:rsidR="00092670" w:rsidRPr="00406521" w:rsidRDefault="00406521" w:rsidP="00406521">
            <w:pPr>
              <w:jc w:val="both"/>
              <w:rPr>
                <w:sz w:val="24"/>
                <w:szCs w:val="28"/>
              </w:rPr>
            </w:pPr>
            <w:r w:rsidRPr="00406521">
              <w:rPr>
                <w:sz w:val="24"/>
                <w:szCs w:val="28"/>
              </w:rPr>
              <w:t xml:space="preserve">Педагог </w:t>
            </w:r>
            <w:r>
              <w:rPr>
                <w:sz w:val="24"/>
                <w:szCs w:val="28"/>
              </w:rPr>
              <w:t>приглашает ребенка на прогулку в зоопарк. Показывает фигуры животных, просит ребенка их назвать. Затем предлагает ребенку выложить на своей плате названия всех животных, которых встретил в зоопарке в виде слоговой схемы.</w:t>
            </w:r>
            <w:r w:rsidRPr="00406521">
              <w:rPr>
                <w:sz w:val="24"/>
                <w:szCs w:val="28"/>
              </w:rPr>
              <w:t xml:space="preserve"> Задача ребенка - сосчитать слоги и выложить на своих плато соответствующее количество элементов конструктора.</w:t>
            </w:r>
          </w:p>
        </w:tc>
        <w:tc>
          <w:tcPr>
            <w:tcW w:w="3980" w:type="dxa"/>
          </w:tcPr>
          <w:p w:rsidR="00092670" w:rsidRDefault="00092670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фонематических процессов</w:t>
            </w:r>
          </w:p>
          <w:p w:rsidR="00406521" w:rsidRPr="00406521" w:rsidRDefault="00406521" w:rsidP="00406521">
            <w:pPr>
              <w:tabs>
                <w:tab w:val="left" w:pos="497"/>
              </w:tabs>
              <w:ind w:left="109"/>
              <w:jc w:val="both"/>
              <w:rPr>
                <w:sz w:val="24"/>
              </w:rPr>
            </w:pPr>
          </w:p>
        </w:tc>
      </w:tr>
      <w:tr w:rsidR="00092670" w:rsidRPr="006E727E" w:rsidTr="00092670">
        <w:tc>
          <w:tcPr>
            <w:tcW w:w="15920" w:type="dxa"/>
            <w:gridSpan w:val="4"/>
          </w:tcPr>
          <w:p w:rsidR="00092670" w:rsidRPr="006E727E" w:rsidRDefault="00406521" w:rsidP="00092670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Теремок</w:t>
            </w:r>
          </w:p>
        </w:tc>
      </w:tr>
      <w:tr w:rsidR="00092670" w:rsidRPr="006E727E" w:rsidTr="00092670">
        <w:tc>
          <w:tcPr>
            <w:tcW w:w="3980" w:type="dxa"/>
          </w:tcPr>
          <w:p w:rsidR="00092670" w:rsidRDefault="00406521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слоговой структуры слова</w:t>
            </w:r>
          </w:p>
          <w:p w:rsidR="00406521" w:rsidRPr="006E727E" w:rsidRDefault="00406521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Закрепление представлений о диких и домашних животных</w:t>
            </w:r>
          </w:p>
        </w:tc>
        <w:tc>
          <w:tcPr>
            <w:tcW w:w="3980" w:type="dxa"/>
          </w:tcPr>
          <w:p w:rsidR="00092670" w:rsidRPr="006E727E" w:rsidRDefault="00092670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 xml:space="preserve">Кирпичики ЛЕГО </w:t>
            </w:r>
            <w:r w:rsidRPr="006E727E">
              <w:rPr>
                <w:szCs w:val="28"/>
                <w:lang w:val="en-US"/>
              </w:rPr>
              <w:t>DUPLO</w:t>
            </w:r>
          </w:p>
          <w:p w:rsidR="00092670" w:rsidRDefault="00406521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Схема трехэтажного дома</w:t>
            </w:r>
          </w:p>
          <w:p w:rsidR="00406521" w:rsidRPr="00406521" w:rsidRDefault="00406521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 w:val="22"/>
                <w:szCs w:val="28"/>
              </w:rPr>
            </w:pPr>
            <w:r>
              <w:rPr>
                <w:szCs w:val="28"/>
              </w:rPr>
              <w:t xml:space="preserve">Предметные картинки с изображением диких и домашних животных, </w:t>
            </w:r>
            <w:r w:rsidRPr="00406521">
              <w:rPr>
                <w:szCs w:val="28"/>
              </w:rPr>
              <w:t>названия которых состоят из одного и двух слогов</w:t>
            </w:r>
          </w:p>
          <w:p w:rsidR="00406521" w:rsidRPr="006E727E" w:rsidRDefault="00406521" w:rsidP="0009267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Плата ЛЕГО</w:t>
            </w:r>
          </w:p>
        </w:tc>
        <w:tc>
          <w:tcPr>
            <w:tcW w:w="3980" w:type="dxa"/>
          </w:tcPr>
          <w:p w:rsidR="00092670" w:rsidRPr="006E727E" w:rsidRDefault="00092670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Взрослый предлагает ребенку ролевую игру:</w:t>
            </w:r>
          </w:p>
          <w:p w:rsidR="00092670" w:rsidRPr="006E727E" w:rsidRDefault="00092670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Вариант 1.</w:t>
            </w:r>
          </w:p>
          <w:p w:rsidR="00092670" w:rsidRDefault="00406521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Помнишь, чем закончилась сказки «Теремок»? Тебе бы хотелось помочь зверям обрести новый дом, в котором бы им всем было удобно жить? Каким должен быть этот дом? Предлагает ребенку построить на плате большой дом в три этажа. Если ребенок затрудняется можно предложить ему схему.</w:t>
            </w:r>
          </w:p>
          <w:p w:rsidR="00406521" w:rsidRPr="006E727E" w:rsidRDefault="00406521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Затем предлагает ему картинки домашних и диких животных.</w:t>
            </w:r>
            <w:r w:rsidR="005A0005">
              <w:rPr>
                <w:sz w:val="24"/>
              </w:rPr>
              <w:t xml:space="preserve"> З</w:t>
            </w:r>
            <w:r>
              <w:rPr>
                <w:sz w:val="24"/>
              </w:rPr>
              <w:t>адача ребенка расселить животных по разным этажам. На первом этаже живут домашние животные, на втором – дикие.</w:t>
            </w:r>
          </w:p>
          <w:p w:rsidR="00092670" w:rsidRPr="006E727E" w:rsidRDefault="00092670" w:rsidP="00092670">
            <w:pPr>
              <w:jc w:val="both"/>
              <w:rPr>
                <w:sz w:val="24"/>
              </w:rPr>
            </w:pPr>
            <w:r w:rsidRPr="006E727E">
              <w:rPr>
                <w:sz w:val="24"/>
              </w:rPr>
              <w:t>Вариант 2.</w:t>
            </w:r>
          </w:p>
          <w:p w:rsidR="00092670" w:rsidRPr="006E727E" w:rsidRDefault="00406521" w:rsidP="00092670">
            <w:pPr>
              <w:jc w:val="both"/>
              <w:rPr>
                <w:sz w:val="24"/>
              </w:rPr>
            </w:pPr>
            <w:r>
              <w:rPr>
                <w:sz w:val="24"/>
              </w:rPr>
              <w:t>Взрослый предлагает ребенку расселить животных по этажам в соответствии с количеством слогов в названии животного.</w:t>
            </w:r>
          </w:p>
        </w:tc>
        <w:tc>
          <w:tcPr>
            <w:tcW w:w="3980" w:type="dxa"/>
          </w:tcPr>
          <w:p w:rsidR="00092670" w:rsidRPr="006E727E" w:rsidRDefault="00092670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 w:rsidRPr="006E727E">
              <w:rPr>
                <w:sz w:val="24"/>
              </w:rPr>
              <w:t>Состояние фонематических процессов</w:t>
            </w:r>
          </w:p>
          <w:p w:rsidR="00092670" w:rsidRDefault="00406521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связной речи</w:t>
            </w:r>
          </w:p>
          <w:p w:rsidR="00406521" w:rsidRPr="006E727E" w:rsidRDefault="00406521" w:rsidP="00092670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делить слова на слоги</w:t>
            </w:r>
          </w:p>
        </w:tc>
      </w:tr>
    </w:tbl>
    <w:p w:rsidR="00487BDD" w:rsidRDefault="00487BDD" w:rsidP="00F84B4C">
      <w:pPr>
        <w:rPr>
          <w:b/>
          <w:i/>
        </w:rPr>
      </w:pPr>
    </w:p>
    <w:p w:rsidR="007210E2" w:rsidRDefault="00487BDD" w:rsidP="00F84B4C">
      <w:pPr>
        <w:rPr>
          <w:b/>
          <w:i/>
        </w:rPr>
      </w:pPr>
      <w:r w:rsidRPr="00487BDD">
        <w:rPr>
          <w:b/>
          <w:i/>
        </w:rPr>
        <w:lastRenderedPageBreak/>
        <w:t>Развитие грамматического строя речи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487BDD" w:rsidRPr="006E727E" w:rsidTr="00F91931">
        <w:trPr>
          <w:tblHeader/>
        </w:trPr>
        <w:tc>
          <w:tcPr>
            <w:tcW w:w="3980" w:type="dxa"/>
            <w:vAlign w:val="center"/>
          </w:tcPr>
          <w:p w:rsidR="00487BDD" w:rsidRPr="006E727E" w:rsidRDefault="00487BD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487BDD" w:rsidRPr="006E727E" w:rsidRDefault="00487BD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487BDD" w:rsidRPr="006E727E" w:rsidRDefault="00487BD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487BDD" w:rsidRPr="006E727E" w:rsidRDefault="00487BD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487BDD" w:rsidRPr="006E727E" w:rsidTr="00F91931">
        <w:tc>
          <w:tcPr>
            <w:tcW w:w="15920" w:type="dxa"/>
            <w:gridSpan w:val="4"/>
          </w:tcPr>
          <w:p w:rsidR="00487BDD" w:rsidRPr="006E727E" w:rsidRDefault="00487BDD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Полное лукошко</w:t>
            </w:r>
          </w:p>
        </w:tc>
      </w:tr>
      <w:tr w:rsidR="00487BDD" w:rsidRPr="006E727E" w:rsidTr="00F91931">
        <w:tc>
          <w:tcPr>
            <w:tcW w:w="3980" w:type="dxa"/>
          </w:tcPr>
          <w:p w:rsidR="00487BDD" w:rsidRPr="006E727E" w:rsidRDefault="00501986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</w:t>
            </w:r>
            <w:proofErr w:type="spellStart"/>
            <w:r>
              <w:rPr>
                <w:sz w:val="24"/>
              </w:rPr>
              <w:t>словоизменять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словообразовывать</w:t>
            </w:r>
            <w:proofErr w:type="spellEnd"/>
            <w:r>
              <w:rPr>
                <w:sz w:val="24"/>
              </w:rPr>
              <w:t xml:space="preserve"> слова (умение правильно произносить окончания слов, согласовывать слова в предложениях, пользоваться в речи предлогами)</w:t>
            </w:r>
          </w:p>
        </w:tc>
        <w:tc>
          <w:tcPr>
            <w:tcW w:w="3980" w:type="dxa"/>
          </w:tcPr>
          <w:p w:rsidR="00487BDD" w:rsidRPr="006E727E" w:rsidRDefault="00487BDD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 w:rsidRPr="006E727E">
              <w:rPr>
                <w:szCs w:val="28"/>
              </w:rPr>
              <w:t>Плато, разделенное вертикальной линией на две половины</w:t>
            </w:r>
            <w:r>
              <w:rPr>
                <w:szCs w:val="28"/>
              </w:rPr>
              <w:t>. На одной половине закреплен один кирпичик ЛЕГО, на второй – несколько.</w:t>
            </w:r>
          </w:p>
          <w:p w:rsidR="00487BDD" w:rsidRDefault="00487BDD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Предметные картинки</w:t>
            </w:r>
          </w:p>
          <w:p w:rsidR="00487BDD" w:rsidRDefault="00487BDD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Две корзинки</w:t>
            </w:r>
          </w:p>
          <w:p w:rsidR="00487BDD" w:rsidRPr="006E727E" w:rsidRDefault="00487BDD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Кирпичики ЛЕГО</w:t>
            </w:r>
          </w:p>
          <w:p w:rsidR="00487BDD" w:rsidRPr="006E727E" w:rsidRDefault="00487BDD" w:rsidP="00F91931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487BDD" w:rsidRPr="00487BDD" w:rsidRDefault="00487BDD" w:rsidP="00487BDD">
            <w:pPr>
              <w:jc w:val="both"/>
              <w:rPr>
                <w:sz w:val="22"/>
              </w:rPr>
            </w:pPr>
            <w:r>
              <w:rPr>
                <w:sz w:val="24"/>
              </w:rPr>
              <w:t xml:space="preserve">Взрослый предлагает ребенку игру «Кто больше соберет кирпичиков». Задача игроков собрать большее количество кирпичиков за правильные ответы в игре. Плато, разделенное </w:t>
            </w:r>
            <w:r w:rsidRPr="006E727E">
              <w:rPr>
                <w:sz w:val="24"/>
                <w:szCs w:val="28"/>
              </w:rPr>
              <w:t xml:space="preserve">вертикальной линией на две </w:t>
            </w:r>
            <w:r w:rsidRPr="00487BDD">
              <w:rPr>
                <w:sz w:val="24"/>
                <w:szCs w:val="28"/>
              </w:rPr>
              <w:t>половины</w:t>
            </w:r>
            <w:r>
              <w:rPr>
                <w:sz w:val="24"/>
                <w:szCs w:val="28"/>
              </w:rPr>
              <w:t xml:space="preserve"> (н</w:t>
            </w:r>
            <w:r w:rsidRPr="00487BDD">
              <w:rPr>
                <w:sz w:val="24"/>
                <w:szCs w:val="28"/>
              </w:rPr>
              <w:t>а одной половине закреплен один кирпичик ЛЕГО, на второй – несколько</w:t>
            </w:r>
            <w:r>
              <w:rPr>
                <w:sz w:val="24"/>
                <w:szCs w:val="28"/>
              </w:rPr>
              <w:t xml:space="preserve">) – является игровым полем. Набор предметных картинок лежит одной стопкой вниз изображением. Игроки по очереди берут картинку. На каждой картинке есть условное </w:t>
            </w:r>
            <w:proofErr w:type="gramStart"/>
            <w:r>
              <w:rPr>
                <w:sz w:val="24"/>
                <w:szCs w:val="28"/>
              </w:rPr>
              <w:t>изображение</w:t>
            </w:r>
            <w:proofErr w:type="gramEnd"/>
            <w:r>
              <w:rPr>
                <w:sz w:val="24"/>
                <w:szCs w:val="28"/>
              </w:rPr>
              <w:t xml:space="preserve"> на какую половину игрового поля она должна быть положена. Если на картине нарисован один кубик, то ее нужно положить на половину плато с одним кубиком и назвать слово в единственном числе. Если на картинке изображено несколько кубиков, то ее нужно положить на плато с несколькими кубиками и назвать слово во множественном числе. За каждый правильный ответ играющий получает кирпичик ЛЕГО.</w:t>
            </w:r>
          </w:p>
          <w:p w:rsidR="00487BDD" w:rsidRPr="006E727E" w:rsidRDefault="007B0C14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 окончании игры игроки сравнивают количество кубиков, ребенку предлагается построить из своих кубиков все, что он захочет.</w:t>
            </w:r>
          </w:p>
        </w:tc>
        <w:tc>
          <w:tcPr>
            <w:tcW w:w="3980" w:type="dxa"/>
          </w:tcPr>
          <w:p w:rsidR="00487BDD" w:rsidRDefault="007B0C14" w:rsidP="00F91931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грамматического строя речи</w:t>
            </w:r>
          </w:p>
          <w:p w:rsidR="007B0C14" w:rsidRPr="006E727E" w:rsidRDefault="007B0C14" w:rsidP="00F91931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счетных навыков</w:t>
            </w:r>
          </w:p>
          <w:p w:rsidR="00487BDD" w:rsidRPr="006E727E" w:rsidRDefault="00487BDD" w:rsidP="00F91931">
            <w:pPr>
              <w:tabs>
                <w:tab w:val="left" w:pos="497"/>
              </w:tabs>
              <w:ind w:left="109"/>
              <w:jc w:val="both"/>
              <w:rPr>
                <w:sz w:val="24"/>
              </w:rPr>
            </w:pPr>
          </w:p>
        </w:tc>
      </w:tr>
    </w:tbl>
    <w:p w:rsidR="00F91931" w:rsidRDefault="00F91931" w:rsidP="00A761B2">
      <w:pPr>
        <w:rPr>
          <w:b/>
          <w:i/>
        </w:rPr>
      </w:pPr>
    </w:p>
    <w:p w:rsidR="00C575F0" w:rsidRDefault="00C575F0" w:rsidP="00A761B2">
      <w:pPr>
        <w:rPr>
          <w:b/>
          <w:i/>
        </w:rPr>
      </w:pPr>
    </w:p>
    <w:p w:rsidR="00C575F0" w:rsidRDefault="00C575F0" w:rsidP="00A761B2">
      <w:pPr>
        <w:rPr>
          <w:b/>
          <w:i/>
        </w:rPr>
      </w:pPr>
    </w:p>
    <w:p w:rsidR="00C81F56" w:rsidRDefault="0025306E" w:rsidP="00A761B2">
      <w:pPr>
        <w:rPr>
          <w:b/>
          <w:i/>
        </w:rPr>
      </w:pPr>
      <w:r>
        <w:rPr>
          <w:b/>
          <w:i/>
        </w:rPr>
        <w:lastRenderedPageBreak/>
        <w:t>Обогащение словаря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25306E" w:rsidRPr="006E727E" w:rsidTr="00F91931">
        <w:trPr>
          <w:tblHeader/>
        </w:trPr>
        <w:tc>
          <w:tcPr>
            <w:tcW w:w="3980" w:type="dxa"/>
            <w:vAlign w:val="center"/>
          </w:tcPr>
          <w:p w:rsidR="0025306E" w:rsidRPr="006E727E" w:rsidRDefault="0025306E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25306E" w:rsidRPr="006E727E" w:rsidRDefault="0025306E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25306E" w:rsidRPr="006E727E" w:rsidRDefault="0025306E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25306E" w:rsidRPr="006E727E" w:rsidRDefault="0025306E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25306E" w:rsidRPr="006E727E" w:rsidTr="00F91931">
        <w:tc>
          <w:tcPr>
            <w:tcW w:w="15920" w:type="dxa"/>
            <w:gridSpan w:val="4"/>
          </w:tcPr>
          <w:p w:rsidR="0025306E" w:rsidRPr="006E727E" w:rsidRDefault="009F0346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Мебель в доме</w:t>
            </w:r>
          </w:p>
        </w:tc>
      </w:tr>
      <w:tr w:rsidR="0025306E" w:rsidRPr="006E727E" w:rsidTr="00F91931">
        <w:tc>
          <w:tcPr>
            <w:tcW w:w="3980" w:type="dxa"/>
          </w:tcPr>
          <w:p w:rsidR="0025306E" w:rsidRPr="006E727E" w:rsidRDefault="0025306E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Обогащать словарь детей существительными. Расширять представления детей о мебели и ее назначении.</w:t>
            </w:r>
          </w:p>
        </w:tc>
        <w:tc>
          <w:tcPr>
            <w:tcW w:w="3980" w:type="dxa"/>
          </w:tcPr>
          <w:p w:rsidR="0025306E" w:rsidRDefault="0025306E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Кирпичики ЛЕГО</w:t>
            </w:r>
          </w:p>
          <w:p w:rsidR="0025306E" w:rsidRDefault="0025306E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Мелкие игрушки</w:t>
            </w:r>
          </w:p>
          <w:p w:rsidR="009F0346" w:rsidRPr="006E727E" w:rsidRDefault="009F0346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План-схема комнаты с мебелью</w:t>
            </w:r>
          </w:p>
          <w:p w:rsidR="0025306E" w:rsidRPr="006E727E" w:rsidRDefault="0025306E" w:rsidP="00F91931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25306E" w:rsidRDefault="009F0346" w:rsidP="0025306E">
            <w:pPr>
              <w:jc w:val="both"/>
              <w:rPr>
                <w:sz w:val="24"/>
              </w:rPr>
            </w:pPr>
            <w:r>
              <w:rPr>
                <w:sz w:val="24"/>
              </w:rPr>
              <w:t>Взрослый предлагает ребенку сравнить два изображения комнаты (с мебелью и без):</w:t>
            </w:r>
          </w:p>
          <w:p w:rsidR="0025306E" w:rsidRDefault="009F0346" w:rsidP="00A31A5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-Для чего нужна </w:t>
            </w:r>
            <w:r w:rsidR="00A31A54">
              <w:rPr>
                <w:sz w:val="24"/>
              </w:rPr>
              <w:t>мебель? Какую мебель ты знаешь?</w:t>
            </w:r>
          </w:p>
          <w:p w:rsidR="00A31A54" w:rsidRPr="006E727E" w:rsidRDefault="00A31A54" w:rsidP="007F25A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Предлагает ребенку </w:t>
            </w:r>
            <w:r w:rsidR="007F25A0">
              <w:rPr>
                <w:sz w:val="24"/>
              </w:rPr>
              <w:t xml:space="preserve">построить мебель для нового дома, используя </w:t>
            </w:r>
            <w:proofErr w:type="gramStart"/>
            <w:r w:rsidR="007F25A0">
              <w:rPr>
                <w:sz w:val="24"/>
                <w:szCs w:val="24"/>
              </w:rPr>
              <w:t>фото</w:t>
            </w:r>
            <w:r w:rsidR="007F25A0" w:rsidRPr="007F25A0">
              <w:rPr>
                <w:sz w:val="24"/>
                <w:szCs w:val="24"/>
              </w:rPr>
              <w:t>-схемы</w:t>
            </w:r>
            <w:proofErr w:type="gramEnd"/>
            <w:r w:rsidR="007F25A0" w:rsidRPr="007F25A0">
              <w:rPr>
                <w:sz w:val="24"/>
                <w:szCs w:val="24"/>
              </w:rPr>
              <w:t xml:space="preserve">, где изображена мебель. </w:t>
            </w:r>
            <w:r w:rsidR="007F25A0">
              <w:rPr>
                <w:sz w:val="24"/>
                <w:szCs w:val="24"/>
              </w:rPr>
              <w:t xml:space="preserve">Вместе с ребенком рассматривает план комнаты, </w:t>
            </w:r>
            <w:proofErr w:type="gramStart"/>
            <w:r w:rsidR="007F25A0">
              <w:rPr>
                <w:sz w:val="24"/>
                <w:szCs w:val="24"/>
              </w:rPr>
              <w:t>обсуждает какая мебель зашифрована</w:t>
            </w:r>
            <w:proofErr w:type="gramEnd"/>
            <w:r w:rsidR="007F25A0">
              <w:rPr>
                <w:sz w:val="24"/>
                <w:szCs w:val="24"/>
              </w:rPr>
              <w:t xml:space="preserve"> с помощью символов. </w:t>
            </w:r>
            <w:r w:rsidR="007F25A0" w:rsidRPr="00176F9F">
              <w:rPr>
                <w:spacing w:val="-14"/>
                <w:sz w:val="24"/>
                <w:szCs w:val="24"/>
              </w:rPr>
              <w:t>Ребенок строит мебель и располагает ее в соответствии с планом.</w:t>
            </w:r>
          </w:p>
        </w:tc>
        <w:tc>
          <w:tcPr>
            <w:tcW w:w="3980" w:type="dxa"/>
          </w:tcPr>
          <w:p w:rsidR="0025306E" w:rsidRDefault="00A31A54" w:rsidP="00F91931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связной речи</w:t>
            </w:r>
          </w:p>
          <w:p w:rsidR="00A31A54" w:rsidRPr="006E727E" w:rsidRDefault="00A31A54" w:rsidP="00F91931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Словарный запас</w:t>
            </w:r>
          </w:p>
          <w:p w:rsidR="0025306E" w:rsidRPr="006E727E" w:rsidRDefault="0025306E" w:rsidP="00F91931">
            <w:pPr>
              <w:tabs>
                <w:tab w:val="left" w:pos="497"/>
              </w:tabs>
              <w:ind w:left="109"/>
              <w:jc w:val="both"/>
              <w:rPr>
                <w:sz w:val="24"/>
              </w:rPr>
            </w:pPr>
          </w:p>
        </w:tc>
      </w:tr>
      <w:tr w:rsidR="009F0346" w:rsidRPr="006E727E" w:rsidTr="00F91931">
        <w:tc>
          <w:tcPr>
            <w:tcW w:w="15920" w:type="dxa"/>
            <w:gridSpan w:val="4"/>
          </w:tcPr>
          <w:p w:rsidR="009F0346" w:rsidRPr="009F0346" w:rsidRDefault="009F0346" w:rsidP="009F0346">
            <w:pPr>
              <w:tabs>
                <w:tab w:val="left" w:pos="497"/>
              </w:tabs>
              <w:ind w:left="109"/>
              <w:jc w:val="both"/>
              <w:rPr>
                <w:b/>
                <w:color w:val="E36C0A" w:themeColor="accent6" w:themeShade="BF"/>
                <w:sz w:val="24"/>
              </w:rPr>
            </w:pPr>
            <w:r w:rsidRPr="009F0346">
              <w:rPr>
                <w:b/>
                <w:color w:val="E36C0A" w:themeColor="accent6" w:themeShade="BF"/>
                <w:sz w:val="24"/>
              </w:rPr>
              <w:t>Что я умею</w:t>
            </w:r>
          </w:p>
        </w:tc>
      </w:tr>
      <w:tr w:rsidR="009F0346" w:rsidRPr="006E727E" w:rsidTr="00F91931">
        <w:tc>
          <w:tcPr>
            <w:tcW w:w="3980" w:type="dxa"/>
          </w:tcPr>
          <w:p w:rsidR="007F25A0" w:rsidRPr="007F25A0" w:rsidRDefault="007F25A0" w:rsidP="007F25A0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Обогащать словарь детей</w:t>
            </w:r>
            <w:r w:rsidRPr="007F25A0">
              <w:rPr>
                <w:szCs w:val="28"/>
              </w:rPr>
              <w:t xml:space="preserve"> </w:t>
            </w:r>
            <w:r>
              <w:rPr>
                <w:szCs w:val="28"/>
              </w:rPr>
              <w:t>глаголами</w:t>
            </w:r>
            <w:r w:rsidRPr="007F25A0">
              <w:rPr>
                <w:szCs w:val="28"/>
              </w:rPr>
              <w:t xml:space="preserve">, обозначающие характерные действия животных. </w:t>
            </w:r>
          </w:p>
          <w:p w:rsidR="009F0346" w:rsidRPr="007F25A0" w:rsidRDefault="009F0346" w:rsidP="007F25A0">
            <w:pPr>
              <w:jc w:val="both"/>
              <w:rPr>
                <w:sz w:val="24"/>
              </w:rPr>
            </w:pPr>
          </w:p>
        </w:tc>
        <w:tc>
          <w:tcPr>
            <w:tcW w:w="3980" w:type="dxa"/>
          </w:tcPr>
          <w:p w:rsidR="009F0346" w:rsidRDefault="007F25A0" w:rsidP="007F25A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 xml:space="preserve">готовые постройки животных из ЛЕГО </w:t>
            </w:r>
          </w:p>
          <w:p w:rsidR="007F25A0" w:rsidRDefault="007F25A0" w:rsidP="007F25A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кирпичики ЛЕГО</w:t>
            </w:r>
          </w:p>
          <w:p w:rsidR="007F25A0" w:rsidRDefault="007F25A0" w:rsidP="007F25A0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человечки ЛЕГО</w:t>
            </w:r>
          </w:p>
          <w:p w:rsidR="007F25A0" w:rsidRDefault="007F25A0" w:rsidP="007F25A0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9F0346" w:rsidRDefault="007F25A0" w:rsidP="001E3B72">
            <w:pPr>
              <w:jc w:val="both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Взрослый обсуждает с ребенком стихотворение С. Маршака «Где обедал воробей»: в </w:t>
            </w:r>
            <w:proofErr w:type="gramStart"/>
            <w:r>
              <w:rPr>
                <w:sz w:val="24"/>
                <w:szCs w:val="28"/>
              </w:rPr>
              <w:t>гостях</w:t>
            </w:r>
            <w:proofErr w:type="gramEnd"/>
            <w:r>
              <w:rPr>
                <w:sz w:val="24"/>
                <w:szCs w:val="28"/>
              </w:rPr>
              <w:t xml:space="preserve"> у каких животных побывал воробей, для чего строят зоопарки. Предлагает ребенку найти всех животных среди построек из ЛЕГО и построить для них вольеры из кубиков ЛЕГО. Затем предлагает провести экскурсию по зоопарку для ЛЕГО человечка. </w:t>
            </w:r>
            <w:proofErr w:type="gramStart"/>
            <w:r w:rsidR="001E3B72">
              <w:rPr>
                <w:sz w:val="24"/>
                <w:szCs w:val="28"/>
              </w:rPr>
              <w:t xml:space="preserve">Передвигаясь от вольера к вольеру ребенок называет животное </w:t>
            </w:r>
            <w:r w:rsidRPr="007F25A0">
              <w:rPr>
                <w:sz w:val="24"/>
                <w:szCs w:val="28"/>
              </w:rPr>
              <w:t xml:space="preserve"> </w:t>
            </w:r>
            <w:r w:rsidR="001E3B72">
              <w:rPr>
                <w:sz w:val="24"/>
                <w:szCs w:val="28"/>
              </w:rPr>
              <w:t>и</w:t>
            </w:r>
            <w:proofErr w:type="gramEnd"/>
            <w:r w:rsidRPr="007F25A0">
              <w:rPr>
                <w:sz w:val="24"/>
                <w:szCs w:val="28"/>
              </w:rPr>
              <w:t xml:space="preserve"> действия, характерные для этого животного. </w:t>
            </w:r>
            <w:proofErr w:type="gramStart"/>
            <w:r w:rsidRPr="007F25A0">
              <w:rPr>
                <w:sz w:val="24"/>
                <w:szCs w:val="28"/>
              </w:rPr>
              <w:t xml:space="preserve">Например, белочка – скачет, прыгает, грызет; кошка – мяукает, мурлычет, царапается, пьет молоко, ловит мышей, играет клубком; собака – лает, сторожит дом, грызет кости, рычит, виляет хвостом, бегает; </w:t>
            </w:r>
            <w:r w:rsidRPr="007F25A0">
              <w:rPr>
                <w:sz w:val="24"/>
                <w:szCs w:val="28"/>
              </w:rPr>
              <w:lastRenderedPageBreak/>
              <w:t>зайчик – прыгает, бегает, прячется, грызет морковку.</w:t>
            </w:r>
            <w:proofErr w:type="gramEnd"/>
          </w:p>
        </w:tc>
        <w:tc>
          <w:tcPr>
            <w:tcW w:w="3980" w:type="dxa"/>
          </w:tcPr>
          <w:p w:rsidR="009F0346" w:rsidRDefault="001E3B72" w:rsidP="00F91931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словарный запас</w:t>
            </w:r>
          </w:p>
          <w:p w:rsidR="001E3B72" w:rsidRDefault="001E3B72" w:rsidP="00F91931">
            <w:pPr>
              <w:pStyle w:val="a5"/>
              <w:numPr>
                <w:ilvl w:val="0"/>
                <w:numId w:val="9"/>
              </w:numPr>
              <w:tabs>
                <w:tab w:val="left" w:pos="497"/>
              </w:tabs>
              <w:ind w:lef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связной речи</w:t>
            </w:r>
          </w:p>
        </w:tc>
      </w:tr>
    </w:tbl>
    <w:p w:rsidR="00F91931" w:rsidRDefault="00F91931" w:rsidP="00A761B2">
      <w:pPr>
        <w:rPr>
          <w:b/>
          <w:i/>
        </w:rPr>
      </w:pPr>
    </w:p>
    <w:p w:rsidR="00A761B2" w:rsidRPr="00A761B2" w:rsidRDefault="00A761B2" w:rsidP="00A761B2">
      <w:pPr>
        <w:rPr>
          <w:b/>
        </w:rPr>
      </w:pPr>
      <w:r>
        <w:rPr>
          <w:b/>
          <w:i/>
        </w:rPr>
        <w:t>Развитие пространственной ориентировки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A761B2" w:rsidRPr="006E727E" w:rsidTr="00F91931">
        <w:trPr>
          <w:tblHeader/>
        </w:trPr>
        <w:tc>
          <w:tcPr>
            <w:tcW w:w="3980" w:type="dxa"/>
            <w:vAlign w:val="center"/>
          </w:tcPr>
          <w:p w:rsidR="00A761B2" w:rsidRPr="006E727E" w:rsidRDefault="00A761B2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A761B2" w:rsidRPr="006E727E" w:rsidRDefault="00A761B2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A761B2" w:rsidRPr="006E727E" w:rsidRDefault="00A761B2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A761B2" w:rsidRPr="006E727E" w:rsidRDefault="00A761B2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A761B2" w:rsidRPr="006E727E" w:rsidTr="00F91931">
        <w:tc>
          <w:tcPr>
            <w:tcW w:w="15920" w:type="dxa"/>
            <w:gridSpan w:val="4"/>
          </w:tcPr>
          <w:p w:rsidR="00A761B2" w:rsidRPr="006E727E" w:rsidRDefault="00A761B2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Составь рисунок из фигур</w:t>
            </w:r>
          </w:p>
        </w:tc>
      </w:tr>
      <w:tr w:rsidR="00A761B2" w:rsidRPr="006E727E" w:rsidTr="00F91931">
        <w:tc>
          <w:tcPr>
            <w:tcW w:w="3980" w:type="dxa"/>
          </w:tcPr>
          <w:p w:rsidR="00A761B2" w:rsidRPr="006E727E" w:rsidRDefault="00A761B2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зрительной памяти, внимания</w:t>
            </w:r>
          </w:p>
        </w:tc>
        <w:tc>
          <w:tcPr>
            <w:tcW w:w="3980" w:type="dxa"/>
          </w:tcPr>
          <w:p w:rsidR="00A761B2" w:rsidRDefault="00A761B2" w:rsidP="00A761B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Полотно из фетра</w:t>
            </w:r>
          </w:p>
          <w:p w:rsidR="00A761B2" w:rsidRPr="006E727E" w:rsidRDefault="00A761B2" w:rsidP="00A761B2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 xml:space="preserve">Геометрические фигуры из </w:t>
            </w:r>
            <w:proofErr w:type="spellStart"/>
            <w:r>
              <w:rPr>
                <w:szCs w:val="28"/>
              </w:rPr>
              <w:t>фоамирана</w:t>
            </w:r>
            <w:proofErr w:type="spellEnd"/>
          </w:p>
        </w:tc>
        <w:tc>
          <w:tcPr>
            <w:tcW w:w="3980" w:type="dxa"/>
          </w:tcPr>
          <w:p w:rsidR="00A761B2" w:rsidRPr="006E727E" w:rsidRDefault="00A761B2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Ребёнок по предложенному образцу должен повторить рисунок (придумать свой)</w:t>
            </w:r>
          </w:p>
        </w:tc>
        <w:tc>
          <w:tcPr>
            <w:tcW w:w="3980" w:type="dxa"/>
          </w:tcPr>
          <w:p w:rsidR="00A761B2" w:rsidRPr="006E727E" w:rsidRDefault="00A761B2" w:rsidP="0076022A">
            <w:pPr>
              <w:pStyle w:val="a5"/>
              <w:numPr>
                <w:ilvl w:val="0"/>
                <w:numId w:val="11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комбинированию</w:t>
            </w:r>
          </w:p>
        </w:tc>
      </w:tr>
      <w:tr w:rsidR="00A761B2" w:rsidRPr="006E727E" w:rsidTr="00F91931">
        <w:tc>
          <w:tcPr>
            <w:tcW w:w="15920" w:type="dxa"/>
            <w:gridSpan w:val="4"/>
          </w:tcPr>
          <w:p w:rsidR="00A761B2" w:rsidRPr="006E727E" w:rsidRDefault="00080EB1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Продолжи коврик</w:t>
            </w:r>
          </w:p>
        </w:tc>
      </w:tr>
      <w:tr w:rsidR="00A761B2" w:rsidRPr="006E727E" w:rsidTr="00F91931">
        <w:tc>
          <w:tcPr>
            <w:tcW w:w="3980" w:type="dxa"/>
          </w:tcPr>
          <w:p w:rsidR="00A761B2" w:rsidRDefault="00C81F56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внимания</w:t>
            </w:r>
            <w:r w:rsidR="00080EB1">
              <w:rPr>
                <w:sz w:val="24"/>
              </w:rPr>
              <w:t>,</w:t>
            </w:r>
          </w:p>
          <w:p w:rsidR="00080EB1" w:rsidRPr="006E727E" w:rsidRDefault="00080EB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умение находить закономерность</w:t>
            </w:r>
          </w:p>
        </w:tc>
        <w:tc>
          <w:tcPr>
            <w:tcW w:w="3980" w:type="dxa"/>
          </w:tcPr>
          <w:p w:rsidR="00A761B2" w:rsidRDefault="00080EB1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Полотно из фетра</w:t>
            </w:r>
          </w:p>
          <w:p w:rsidR="00176F9F" w:rsidRPr="00176F9F" w:rsidRDefault="00080EB1" w:rsidP="00176F9F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 xml:space="preserve">Разноцветные полоски из </w:t>
            </w:r>
            <w:proofErr w:type="spellStart"/>
            <w:r>
              <w:rPr>
                <w:szCs w:val="28"/>
              </w:rPr>
              <w:t>фоамирана</w:t>
            </w:r>
            <w:proofErr w:type="spellEnd"/>
          </w:p>
        </w:tc>
        <w:tc>
          <w:tcPr>
            <w:tcW w:w="3980" w:type="dxa"/>
          </w:tcPr>
          <w:p w:rsidR="00A761B2" w:rsidRPr="006E727E" w:rsidRDefault="00080EB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ребёнку продолжить коврик из разноцветных полосок</w:t>
            </w:r>
          </w:p>
        </w:tc>
        <w:tc>
          <w:tcPr>
            <w:tcW w:w="3980" w:type="dxa"/>
          </w:tcPr>
          <w:p w:rsidR="00A761B2" w:rsidRPr="0076022A" w:rsidRDefault="00080EB1" w:rsidP="0076022A">
            <w:pPr>
              <w:pStyle w:val="a5"/>
              <w:numPr>
                <w:ilvl w:val="0"/>
                <w:numId w:val="12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 w:rsidRPr="0076022A">
              <w:rPr>
                <w:sz w:val="24"/>
              </w:rPr>
              <w:t>Способность к зрительной памяти, вниманию</w:t>
            </w:r>
          </w:p>
        </w:tc>
      </w:tr>
      <w:tr w:rsidR="00080EB1" w:rsidRPr="006E727E" w:rsidTr="00F91931">
        <w:tc>
          <w:tcPr>
            <w:tcW w:w="15920" w:type="dxa"/>
            <w:gridSpan w:val="4"/>
          </w:tcPr>
          <w:p w:rsidR="00080EB1" w:rsidRPr="006E727E" w:rsidRDefault="00080EB1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Собери букет</w:t>
            </w:r>
          </w:p>
        </w:tc>
      </w:tr>
      <w:tr w:rsidR="00080EB1" w:rsidRPr="006E727E" w:rsidTr="00F91931">
        <w:tc>
          <w:tcPr>
            <w:tcW w:w="3980" w:type="dxa"/>
          </w:tcPr>
          <w:p w:rsidR="00080EB1" w:rsidRDefault="00080EB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="0076022A">
              <w:rPr>
                <w:sz w:val="24"/>
              </w:rPr>
              <w:t>внимания,</w:t>
            </w:r>
            <w:r>
              <w:rPr>
                <w:sz w:val="24"/>
              </w:rPr>
              <w:t xml:space="preserve"> ориентировки</w:t>
            </w:r>
          </w:p>
          <w:p w:rsidR="00080EB1" w:rsidRPr="006E727E" w:rsidRDefault="00080EB1" w:rsidP="00F91931">
            <w:pPr>
              <w:jc w:val="both"/>
              <w:rPr>
                <w:sz w:val="24"/>
              </w:rPr>
            </w:pPr>
          </w:p>
        </w:tc>
        <w:tc>
          <w:tcPr>
            <w:tcW w:w="3980" w:type="dxa"/>
          </w:tcPr>
          <w:p w:rsidR="00080EB1" w:rsidRDefault="00080EB1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Полотно из фетра с разноцветными цветами</w:t>
            </w:r>
          </w:p>
          <w:p w:rsidR="00080EB1" w:rsidRPr="006E727E" w:rsidRDefault="00080EB1" w:rsidP="00080EB1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080EB1" w:rsidRPr="006E727E" w:rsidRDefault="00080EB1" w:rsidP="00080EB1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предлагает ребёнку собрать </w:t>
            </w:r>
            <w:proofErr w:type="gramStart"/>
            <w:r>
              <w:rPr>
                <w:sz w:val="24"/>
              </w:rPr>
              <w:t>цветы</w:t>
            </w:r>
            <w:proofErr w:type="gramEnd"/>
            <w:r>
              <w:rPr>
                <w:sz w:val="24"/>
              </w:rPr>
              <w:t xml:space="preserve"> на которые садится бабочка (левый верхний угол, нижний правый угол, синий между зелёным и белым и т.д.)</w:t>
            </w:r>
          </w:p>
        </w:tc>
        <w:tc>
          <w:tcPr>
            <w:tcW w:w="3980" w:type="dxa"/>
          </w:tcPr>
          <w:p w:rsidR="00080EB1" w:rsidRPr="0076022A" w:rsidRDefault="00080EB1" w:rsidP="0076022A">
            <w:pPr>
              <w:pStyle w:val="a5"/>
              <w:numPr>
                <w:ilvl w:val="0"/>
                <w:numId w:val="8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 w:rsidRPr="0076022A">
              <w:rPr>
                <w:sz w:val="24"/>
              </w:rPr>
              <w:t>Способность к зрительному вниманию</w:t>
            </w:r>
          </w:p>
        </w:tc>
      </w:tr>
      <w:tr w:rsidR="00BE168F" w:rsidRPr="006E727E" w:rsidTr="00F91931">
        <w:tc>
          <w:tcPr>
            <w:tcW w:w="15920" w:type="dxa"/>
            <w:gridSpan w:val="4"/>
          </w:tcPr>
          <w:p w:rsidR="00BE168F" w:rsidRPr="006E727E" w:rsidRDefault="00BE168F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Незаконченное изображение</w:t>
            </w:r>
          </w:p>
        </w:tc>
      </w:tr>
      <w:tr w:rsidR="00BE168F" w:rsidRPr="006E727E" w:rsidTr="00F91931">
        <w:tc>
          <w:tcPr>
            <w:tcW w:w="3980" w:type="dxa"/>
          </w:tcPr>
          <w:p w:rsidR="00BE168F" w:rsidRPr="006E727E" w:rsidRDefault="00BE168F" w:rsidP="00BE168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Умение находить зависимости, закономерности, развитие внимания</w:t>
            </w:r>
          </w:p>
        </w:tc>
        <w:tc>
          <w:tcPr>
            <w:tcW w:w="3980" w:type="dxa"/>
          </w:tcPr>
          <w:p w:rsidR="00BE168F" w:rsidRDefault="00BE168F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Полотно из фетра с разноцветными рыбками</w:t>
            </w:r>
          </w:p>
          <w:p w:rsidR="00BE168F" w:rsidRPr="006E727E" w:rsidRDefault="00BE168F" w:rsidP="00F91931">
            <w:pPr>
              <w:pStyle w:val="Default"/>
              <w:tabs>
                <w:tab w:val="left" w:pos="297"/>
              </w:tabs>
              <w:ind w:left="-11"/>
              <w:rPr>
                <w:szCs w:val="28"/>
              </w:rPr>
            </w:pPr>
          </w:p>
        </w:tc>
        <w:tc>
          <w:tcPr>
            <w:tcW w:w="3980" w:type="dxa"/>
          </w:tcPr>
          <w:p w:rsidR="00BE168F" w:rsidRPr="006E727E" w:rsidRDefault="00BE168F" w:rsidP="00BE168F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ребёнку найти вторую половинку рыбки</w:t>
            </w:r>
          </w:p>
        </w:tc>
        <w:tc>
          <w:tcPr>
            <w:tcW w:w="3980" w:type="dxa"/>
          </w:tcPr>
          <w:p w:rsidR="00BE168F" w:rsidRPr="0076022A" w:rsidRDefault="00BE168F" w:rsidP="0076022A">
            <w:pPr>
              <w:pStyle w:val="a5"/>
              <w:numPr>
                <w:ilvl w:val="0"/>
                <w:numId w:val="8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 w:rsidRPr="0076022A">
              <w:rPr>
                <w:sz w:val="24"/>
              </w:rPr>
              <w:t>Способность к зрительному вниманию</w:t>
            </w:r>
          </w:p>
        </w:tc>
      </w:tr>
      <w:tr w:rsidR="001E3B72" w:rsidRPr="006E727E" w:rsidTr="00F91931">
        <w:tc>
          <w:tcPr>
            <w:tcW w:w="15920" w:type="dxa"/>
            <w:gridSpan w:val="4"/>
          </w:tcPr>
          <w:p w:rsidR="001E3B72" w:rsidRPr="001E3B72" w:rsidRDefault="0076022A" w:rsidP="001E3B72">
            <w:pPr>
              <w:tabs>
                <w:tab w:val="left" w:pos="497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Кладоискатели</w:t>
            </w:r>
          </w:p>
        </w:tc>
      </w:tr>
      <w:tr w:rsidR="001E3B72" w:rsidRPr="006E727E" w:rsidTr="00F91931">
        <w:tc>
          <w:tcPr>
            <w:tcW w:w="3980" w:type="dxa"/>
          </w:tcPr>
          <w:p w:rsidR="001E3B72" w:rsidRDefault="001E3B72" w:rsidP="00BE16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="0076022A">
              <w:rPr>
                <w:sz w:val="24"/>
              </w:rPr>
              <w:t>внимания, умение ориентироваться на плоскости</w:t>
            </w:r>
          </w:p>
        </w:tc>
        <w:tc>
          <w:tcPr>
            <w:tcW w:w="3980" w:type="dxa"/>
          </w:tcPr>
          <w:p w:rsidR="001E3B72" w:rsidRDefault="0076022A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Плата ЛЕГО с деталями разных форм и цветов</w:t>
            </w:r>
          </w:p>
          <w:p w:rsidR="0076022A" w:rsidRDefault="0076022A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Маленькая игрушка, которая помещается под кубиком ЛЕГО</w:t>
            </w:r>
          </w:p>
        </w:tc>
        <w:tc>
          <w:tcPr>
            <w:tcW w:w="3980" w:type="dxa"/>
          </w:tcPr>
          <w:p w:rsidR="0076022A" w:rsidRDefault="0076022A" w:rsidP="0076022A">
            <w:pPr>
              <w:jc w:val="both"/>
              <w:rPr>
                <w:sz w:val="24"/>
              </w:rPr>
            </w:pPr>
            <w:r w:rsidRPr="0076022A">
              <w:rPr>
                <w:sz w:val="24"/>
              </w:rPr>
              <w:t xml:space="preserve">Взрослый предлагает </w:t>
            </w:r>
            <w:r>
              <w:rPr>
                <w:sz w:val="24"/>
              </w:rPr>
              <w:t xml:space="preserve">ребенку </w:t>
            </w:r>
            <w:r w:rsidRPr="0076022A">
              <w:rPr>
                <w:sz w:val="24"/>
              </w:rPr>
              <w:t>поиграть в игру по поиску клада.</w:t>
            </w:r>
            <w:r>
              <w:rPr>
                <w:sz w:val="24"/>
              </w:rPr>
              <w:t xml:space="preserve"> Рассматривает плату с ЛЕГО деталями, </w:t>
            </w:r>
            <w:proofErr w:type="gramStart"/>
            <w:r>
              <w:rPr>
                <w:sz w:val="24"/>
              </w:rPr>
              <w:t>просит назвать какой кирпичик находится</w:t>
            </w:r>
            <w:proofErr w:type="gramEnd"/>
            <w:r>
              <w:rPr>
                <w:sz w:val="24"/>
              </w:rPr>
              <w:t xml:space="preserve"> в правом верхнем углу, в левом нижнем, в центре и т.д.</w:t>
            </w:r>
          </w:p>
          <w:p w:rsidR="0076022A" w:rsidRDefault="0076022A" w:rsidP="0076022A">
            <w:pPr>
              <w:jc w:val="both"/>
              <w:rPr>
                <w:sz w:val="24"/>
              </w:rPr>
            </w:pPr>
            <w:r>
              <w:rPr>
                <w:sz w:val="24"/>
              </w:rPr>
              <w:t>Затем просит закрыть ребенка и прячет игрушку под одним из кирпичиков.</w:t>
            </w:r>
          </w:p>
          <w:p w:rsidR="0076022A" w:rsidRDefault="0076022A" w:rsidP="0076022A">
            <w:pPr>
              <w:jc w:val="both"/>
              <w:rPr>
                <w:sz w:val="24"/>
              </w:rPr>
            </w:pPr>
            <w:r>
              <w:rPr>
                <w:sz w:val="24"/>
              </w:rPr>
              <w:t>Вариант 1.</w:t>
            </w:r>
          </w:p>
          <w:p w:rsidR="0076022A" w:rsidRDefault="0076022A" w:rsidP="0076022A">
            <w:pPr>
              <w:jc w:val="both"/>
              <w:rPr>
                <w:sz w:val="24"/>
              </w:rPr>
            </w:pPr>
            <w:r w:rsidRPr="0076022A">
              <w:rPr>
                <w:sz w:val="24"/>
              </w:rPr>
              <w:t xml:space="preserve">Ребенок ищет клад по подсказкам </w:t>
            </w:r>
            <w:r w:rsidRPr="0076022A">
              <w:rPr>
                <w:sz w:val="24"/>
              </w:rPr>
              <w:lastRenderedPageBreak/>
              <w:t xml:space="preserve">педагога: «Клад не под красной фигурой», </w:t>
            </w:r>
            <w:proofErr w:type="gramStart"/>
            <w:r w:rsidRPr="0076022A">
              <w:rPr>
                <w:sz w:val="24"/>
              </w:rPr>
              <w:t>значит</w:t>
            </w:r>
            <w:proofErr w:type="gramEnd"/>
            <w:r w:rsidRPr="0076022A">
              <w:rPr>
                <w:sz w:val="24"/>
              </w:rPr>
              <w:t xml:space="preserve"> все красные фигуры можно убрать. «Кл</w:t>
            </w:r>
            <w:r>
              <w:rPr>
                <w:sz w:val="24"/>
              </w:rPr>
              <w:t xml:space="preserve">ад не вверху» - </w:t>
            </w:r>
            <w:r w:rsidRPr="0076022A">
              <w:rPr>
                <w:sz w:val="24"/>
              </w:rPr>
              <w:t xml:space="preserve">и мы убираем все </w:t>
            </w:r>
            <w:r>
              <w:rPr>
                <w:sz w:val="24"/>
              </w:rPr>
              <w:t>верхние фигуры</w:t>
            </w:r>
            <w:r w:rsidRPr="0076022A">
              <w:rPr>
                <w:sz w:val="24"/>
              </w:rPr>
              <w:t>. Так продолжается пока не останется одна единственная фигура.</w:t>
            </w:r>
          </w:p>
          <w:p w:rsidR="0076022A" w:rsidRDefault="0076022A" w:rsidP="0076022A">
            <w:pPr>
              <w:jc w:val="both"/>
              <w:rPr>
                <w:sz w:val="24"/>
              </w:rPr>
            </w:pPr>
            <w:r>
              <w:rPr>
                <w:sz w:val="24"/>
              </w:rPr>
              <w:t>Вариант 2.</w:t>
            </w:r>
          </w:p>
          <w:p w:rsidR="001E3B72" w:rsidRPr="0076022A" w:rsidRDefault="0076022A" w:rsidP="0076022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с помощью вопросов к педагогу «Клад в правом верхнем углу? В центре? И т.д.», </w:t>
            </w:r>
            <w:proofErr w:type="gramStart"/>
            <w:r>
              <w:rPr>
                <w:sz w:val="24"/>
              </w:rPr>
              <w:t>определяет</w:t>
            </w:r>
            <w:proofErr w:type="gramEnd"/>
            <w:r>
              <w:rPr>
                <w:sz w:val="24"/>
              </w:rPr>
              <w:t xml:space="preserve"> где спрятана игрушка.</w:t>
            </w:r>
          </w:p>
        </w:tc>
        <w:tc>
          <w:tcPr>
            <w:tcW w:w="3980" w:type="dxa"/>
          </w:tcPr>
          <w:p w:rsidR="001E3B72" w:rsidRDefault="0076022A" w:rsidP="0076022A">
            <w:pPr>
              <w:pStyle w:val="a5"/>
              <w:numPr>
                <w:ilvl w:val="0"/>
                <w:numId w:val="13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Ориентировка в пространстве</w:t>
            </w:r>
          </w:p>
          <w:p w:rsidR="0076022A" w:rsidRDefault="0076022A" w:rsidP="0076022A">
            <w:pPr>
              <w:pStyle w:val="a5"/>
              <w:numPr>
                <w:ilvl w:val="0"/>
                <w:numId w:val="13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задавать вопросы</w:t>
            </w:r>
          </w:p>
          <w:p w:rsidR="00D41506" w:rsidRPr="00D41506" w:rsidRDefault="00D41506" w:rsidP="0076022A">
            <w:pPr>
              <w:pStyle w:val="a5"/>
              <w:numPr>
                <w:ilvl w:val="0"/>
                <w:numId w:val="13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зрительному вниманию</w:t>
            </w:r>
          </w:p>
        </w:tc>
      </w:tr>
    </w:tbl>
    <w:p w:rsidR="00EE073B" w:rsidRDefault="00EE073B" w:rsidP="00EE073B">
      <w:pPr>
        <w:rPr>
          <w:b/>
          <w:i/>
        </w:rPr>
      </w:pPr>
    </w:p>
    <w:p w:rsidR="00EE073B" w:rsidRDefault="00EE073B" w:rsidP="00EE073B">
      <w:pPr>
        <w:rPr>
          <w:b/>
          <w:i/>
        </w:rPr>
      </w:pPr>
      <w:r>
        <w:rPr>
          <w:b/>
          <w:i/>
        </w:rPr>
        <w:t>Развитие артикуляционного аппарата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EE073B" w:rsidRPr="006E727E" w:rsidTr="00F91931">
        <w:trPr>
          <w:tblHeader/>
        </w:trPr>
        <w:tc>
          <w:tcPr>
            <w:tcW w:w="3980" w:type="dxa"/>
            <w:vAlign w:val="center"/>
          </w:tcPr>
          <w:p w:rsidR="00EE073B" w:rsidRPr="006E727E" w:rsidRDefault="00EE073B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EE073B" w:rsidRPr="006E727E" w:rsidRDefault="00EE073B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EE073B" w:rsidRPr="006E727E" w:rsidRDefault="00EE073B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EE073B" w:rsidRPr="006E727E" w:rsidRDefault="00EE073B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EE073B" w:rsidRPr="006E727E" w:rsidTr="00F91931">
        <w:tc>
          <w:tcPr>
            <w:tcW w:w="15920" w:type="dxa"/>
            <w:gridSpan w:val="4"/>
          </w:tcPr>
          <w:p w:rsidR="00EE073B" w:rsidRPr="006E727E" w:rsidRDefault="00EE073B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Улыбнемся, удивимся и</w:t>
            </w:r>
            <w:r w:rsidR="006E0003">
              <w:rPr>
                <w:b/>
                <w:color w:val="E36C0A" w:themeColor="accent6" w:themeShade="BF"/>
                <w:sz w:val="24"/>
              </w:rPr>
              <w:t xml:space="preserve"> задумаемся</w:t>
            </w:r>
          </w:p>
        </w:tc>
      </w:tr>
      <w:tr w:rsidR="00EE073B" w:rsidRPr="006E727E" w:rsidTr="00F91931">
        <w:tc>
          <w:tcPr>
            <w:tcW w:w="3980" w:type="dxa"/>
          </w:tcPr>
          <w:p w:rsidR="00EE073B" w:rsidRPr="006E727E" w:rsidRDefault="00EE073B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мимической мускулатуры</w:t>
            </w:r>
          </w:p>
        </w:tc>
        <w:tc>
          <w:tcPr>
            <w:tcW w:w="3980" w:type="dxa"/>
          </w:tcPr>
          <w:p w:rsidR="00EE073B" w:rsidRDefault="006E0003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Сборные человечки ЛЕГО с разными выражениями лица</w:t>
            </w:r>
          </w:p>
          <w:p w:rsidR="006E0003" w:rsidRPr="006E727E" w:rsidRDefault="006E0003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Карточки с выражением лиц человечков</w:t>
            </w:r>
          </w:p>
        </w:tc>
        <w:tc>
          <w:tcPr>
            <w:tcW w:w="3980" w:type="dxa"/>
          </w:tcPr>
          <w:p w:rsidR="006E0003" w:rsidRDefault="00C673C7" w:rsidP="006E0003">
            <w:pPr>
              <w:jc w:val="both"/>
              <w:rPr>
                <w:sz w:val="24"/>
              </w:rPr>
            </w:pPr>
            <w:r>
              <w:rPr>
                <w:sz w:val="24"/>
              </w:rPr>
              <w:t>Взрослый предлагает ребенку игру с человечками ЛЕГО:</w:t>
            </w:r>
          </w:p>
          <w:p w:rsidR="00C673C7" w:rsidRPr="006E727E" w:rsidRDefault="00C673C7" w:rsidP="006E0003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Посмотри на лицо человечка, он улыбается, а как ты улыбаешься?</w:t>
            </w:r>
          </w:p>
          <w:p w:rsidR="00EF3BA2" w:rsidRPr="00EF3BA2" w:rsidRDefault="00EF3BA2" w:rsidP="00EF3BA2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F3BA2">
              <w:rPr>
                <w:rFonts w:eastAsia="Times New Roman" w:cs="Times New Roman"/>
                <w:sz w:val="24"/>
                <w:szCs w:val="24"/>
                <w:lang w:eastAsia="ru-RU"/>
              </w:rPr>
              <w:t>Если он улыбается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Pr="00EF3B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F3BA2">
              <w:rPr>
                <w:rFonts w:eastAsia="Times New Roman" w:cs="Times New Roman"/>
                <w:sz w:val="24"/>
                <w:szCs w:val="24"/>
                <w:lang w:eastAsia="ru-RU"/>
              </w:rPr>
              <w:t>значит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он какой? (веселый) А если он рассорится (загрустит, удивиться, испугается</w:t>
            </w:r>
            <w:r w:rsidRPr="00EF3B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), то какое выражение лица будет?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(злое) </w:t>
            </w:r>
            <w:r w:rsidRPr="00EF3B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Надует </w:t>
            </w:r>
          </w:p>
          <w:p w:rsidR="006E0003" w:rsidRPr="00EF3BA2" w:rsidRDefault="00EF3BA2" w:rsidP="00EF3BA2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F3BA2">
              <w:rPr>
                <w:rFonts w:eastAsia="Times New Roman" w:cs="Times New Roman"/>
                <w:sz w:val="24"/>
                <w:szCs w:val="24"/>
                <w:lang w:eastAsia="ru-RU"/>
              </w:rPr>
              <w:t>щеки, втянет их, нахмурит брови.</w:t>
            </w:r>
          </w:p>
        </w:tc>
        <w:tc>
          <w:tcPr>
            <w:tcW w:w="3980" w:type="dxa"/>
          </w:tcPr>
          <w:p w:rsidR="00EE073B" w:rsidRPr="006E727E" w:rsidRDefault="006E0003" w:rsidP="00F91931">
            <w:pPr>
              <w:pStyle w:val="a5"/>
              <w:numPr>
                <w:ilvl w:val="0"/>
                <w:numId w:val="11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мимической мускулатуры</w:t>
            </w:r>
          </w:p>
        </w:tc>
      </w:tr>
      <w:tr w:rsidR="00EE073B" w:rsidRPr="006E727E" w:rsidTr="00F91931">
        <w:tc>
          <w:tcPr>
            <w:tcW w:w="15920" w:type="dxa"/>
            <w:gridSpan w:val="4"/>
          </w:tcPr>
          <w:p w:rsidR="00EE073B" w:rsidRPr="006E727E" w:rsidRDefault="00552B81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Сложи и покажи</w:t>
            </w:r>
          </w:p>
        </w:tc>
      </w:tr>
      <w:tr w:rsidR="00EE073B" w:rsidRPr="006E727E" w:rsidTr="00F91931">
        <w:tc>
          <w:tcPr>
            <w:tcW w:w="3980" w:type="dxa"/>
          </w:tcPr>
          <w:p w:rsidR="00EE073B" w:rsidRPr="006E727E" w:rsidRDefault="00552B8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артикуляционных мышц</w:t>
            </w:r>
          </w:p>
        </w:tc>
        <w:tc>
          <w:tcPr>
            <w:tcW w:w="3980" w:type="dxa"/>
          </w:tcPr>
          <w:p w:rsidR="00EE073B" w:rsidRPr="00176F9F" w:rsidRDefault="00552B81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Разрезные картинки, наклеенные на кирпичики ЛЕГО</w:t>
            </w:r>
          </w:p>
        </w:tc>
        <w:tc>
          <w:tcPr>
            <w:tcW w:w="3980" w:type="dxa"/>
          </w:tcPr>
          <w:p w:rsidR="00EE073B" w:rsidRPr="006E727E" w:rsidRDefault="00552B8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Взрослый предлагает ребенку собрать картинку и выполнить соответствующее артикуляционное упражнение</w:t>
            </w:r>
          </w:p>
        </w:tc>
        <w:tc>
          <w:tcPr>
            <w:tcW w:w="3980" w:type="dxa"/>
          </w:tcPr>
          <w:p w:rsidR="00EE073B" w:rsidRPr="0076022A" w:rsidRDefault="00552B81" w:rsidP="00F91931">
            <w:pPr>
              <w:pStyle w:val="a5"/>
              <w:numPr>
                <w:ilvl w:val="0"/>
                <w:numId w:val="12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артикуляционной мускулатуры</w:t>
            </w:r>
          </w:p>
        </w:tc>
      </w:tr>
      <w:tr w:rsidR="00EE073B" w:rsidRPr="006E727E" w:rsidTr="00F91931">
        <w:tc>
          <w:tcPr>
            <w:tcW w:w="15920" w:type="dxa"/>
            <w:gridSpan w:val="4"/>
          </w:tcPr>
          <w:p w:rsidR="00EE073B" w:rsidRPr="006E727E" w:rsidRDefault="00552B81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Гол!!!</w:t>
            </w:r>
          </w:p>
        </w:tc>
      </w:tr>
      <w:tr w:rsidR="00EE073B" w:rsidRPr="006E727E" w:rsidTr="00F91931">
        <w:tc>
          <w:tcPr>
            <w:tcW w:w="3980" w:type="dxa"/>
          </w:tcPr>
          <w:p w:rsidR="00EE073B" w:rsidRPr="006E727E" w:rsidRDefault="00552B81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мышц артикуляционно-речевого аппарата</w:t>
            </w:r>
          </w:p>
        </w:tc>
        <w:tc>
          <w:tcPr>
            <w:tcW w:w="3980" w:type="dxa"/>
          </w:tcPr>
          <w:p w:rsidR="00EE073B" w:rsidRDefault="00552B81" w:rsidP="00552B81">
            <w:pPr>
              <w:pStyle w:val="Default"/>
              <w:numPr>
                <w:ilvl w:val="0"/>
                <w:numId w:val="14"/>
              </w:numPr>
              <w:tabs>
                <w:tab w:val="left" w:pos="297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Кирпичики ЛЕГО </w:t>
            </w:r>
            <w:r>
              <w:rPr>
                <w:szCs w:val="28"/>
                <w:lang w:val="en-US"/>
              </w:rPr>
              <w:t>DUPLO</w:t>
            </w:r>
          </w:p>
          <w:p w:rsidR="00552B81" w:rsidRDefault="00552B81" w:rsidP="00552B81">
            <w:pPr>
              <w:pStyle w:val="Default"/>
              <w:numPr>
                <w:ilvl w:val="0"/>
                <w:numId w:val="14"/>
              </w:numPr>
              <w:tabs>
                <w:tab w:val="left" w:pos="297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Челочки ЛЕГО</w:t>
            </w:r>
          </w:p>
          <w:p w:rsidR="00552B81" w:rsidRPr="00552B81" w:rsidRDefault="00552B81" w:rsidP="00552B81">
            <w:pPr>
              <w:pStyle w:val="Default"/>
              <w:numPr>
                <w:ilvl w:val="0"/>
                <w:numId w:val="14"/>
              </w:numPr>
              <w:tabs>
                <w:tab w:val="left" w:pos="297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Ватные шарики</w:t>
            </w:r>
          </w:p>
        </w:tc>
        <w:tc>
          <w:tcPr>
            <w:tcW w:w="3980" w:type="dxa"/>
          </w:tcPr>
          <w:p w:rsidR="00EE073B" w:rsidRPr="001A09F0" w:rsidRDefault="00552B81" w:rsidP="0088591D">
            <w:pPr>
              <w:jc w:val="both"/>
              <w:rPr>
                <w:sz w:val="24"/>
              </w:rPr>
            </w:pPr>
            <w:r w:rsidRPr="001A09F0">
              <w:rPr>
                <w:sz w:val="24"/>
              </w:rPr>
              <w:t>Взрослый предлагает ребенку игровую ситуацию:</w:t>
            </w:r>
          </w:p>
          <w:p w:rsidR="00552B81" w:rsidRPr="001A09F0" w:rsidRDefault="00552B81" w:rsidP="0088591D">
            <w:pPr>
              <w:jc w:val="both"/>
              <w:rPr>
                <w:sz w:val="24"/>
              </w:rPr>
            </w:pPr>
            <w:r w:rsidRPr="001A09F0">
              <w:rPr>
                <w:sz w:val="24"/>
              </w:rPr>
              <w:t xml:space="preserve">Мальчик Дима любит играть в футбол, он приготовил мячи. Что еще ему не хватает для игры в </w:t>
            </w:r>
            <w:r w:rsidRPr="001A09F0">
              <w:rPr>
                <w:sz w:val="24"/>
              </w:rPr>
              <w:lastRenderedPageBreak/>
              <w:t xml:space="preserve">футбол? Давай поможем ему сделать ворота. </w:t>
            </w:r>
          </w:p>
          <w:p w:rsidR="0088591D" w:rsidRPr="001A09F0" w:rsidRDefault="0088591D" w:rsidP="0088591D">
            <w:pPr>
              <w:jc w:val="both"/>
              <w:rPr>
                <w:sz w:val="24"/>
              </w:rPr>
            </w:pPr>
            <w:r w:rsidRPr="001A09F0">
              <w:rPr>
                <w:sz w:val="24"/>
              </w:rPr>
              <w:t xml:space="preserve">Когда ворота </w:t>
            </w:r>
            <w:proofErr w:type="gramStart"/>
            <w:r w:rsidRPr="001A09F0">
              <w:rPr>
                <w:sz w:val="24"/>
              </w:rPr>
              <w:t>будут готовы организуется</w:t>
            </w:r>
            <w:proofErr w:type="gramEnd"/>
            <w:r w:rsidRPr="001A09F0">
              <w:rPr>
                <w:sz w:val="24"/>
              </w:rPr>
              <w:t xml:space="preserve"> игра в футбол. Ребенку необходимо задуть мяч в ворота:</w:t>
            </w:r>
          </w:p>
          <w:p w:rsidR="0088591D" w:rsidRPr="001A09F0" w:rsidRDefault="0088591D" w:rsidP="0088591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A09F0">
              <w:rPr>
                <w:rFonts w:eastAsia="Times New Roman" w:cs="Times New Roman"/>
                <w:sz w:val="24"/>
                <w:szCs w:val="24"/>
                <w:lang w:eastAsia="ru-RU"/>
              </w:rPr>
              <w:t>1 вариант: вытянуть губы вперед трубочкой и плавно дуть на ватный шарик, лежащий на столе перед ребенком, загоняя его в ворота;</w:t>
            </w:r>
          </w:p>
          <w:p w:rsidR="0088591D" w:rsidRPr="001A09F0" w:rsidRDefault="0088591D" w:rsidP="0088591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A09F0">
              <w:rPr>
                <w:rFonts w:eastAsia="Times New Roman" w:cs="Times New Roman"/>
                <w:sz w:val="24"/>
                <w:szCs w:val="24"/>
                <w:lang w:eastAsia="ru-RU"/>
              </w:rPr>
              <w:t>2 вариант: улыбнуться, положить широкий передний край языка на нижнюю губу («Лопаточка») и плавно, со звуком Ф, сдуть ватный шарик.</w:t>
            </w:r>
          </w:p>
        </w:tc>
        <w:tc>
          <w:tcPr>
            <w:tcW w:w="3980" w:type="dxa"/>
          </w:tcPr>
          <w:p w:rsidR="00EE073B" w:rsidRPr="0076022A" w:rsidRDefault="0088591D" w:rsidP="00F91931">
            <w:pPr>
              <w:pStyle w:val="a5"/>
              <w:numPr>
                <w:ilvl w:val="0"/>
                <w:numId w:val="8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 артикуляционной мускулатуры</w:t>
            </w:r>
          </w:p>
        </w:tc>
      </w:tr>
      <w:tr w:rsidR="001A09F0" w:rsidRPr="006E727E" w:rsidTr="001A09F0">
        <w:tc>
          <w:tcPr>
            <w:tcW w:w="15920" w:type="dxa"/>
            <w:gridSpan w:val="4"/>
          </w:tcPr>
          <w:p w:rsidR="001A09F0" w:rsidRPr="001A09F0" w:rsidRDefault="001A09F0" w:rsidP="001A09F0">
            <w:pPr>
              <w:tabs>
                <w:tab w:val="left" w:pos="393"/>
              </w:tabs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lastRenderedPageBreak/>
              <w:t>Ступеньки</w:t>
            </w:r>
          </w:p>
        </w:tc>
      </w:tr>
      <w:tr w:rsidR="001A09F0" w:rsidRPr="006E727E" w:rsidTr="00F91931">
        <w:tc>
          <w:tcPr>
            <w:tcW w:w="3980" w:type="dxa"/>
          </w:tcPr>
          <w:p w:rsidR="001A09F0" w:rsidRDefault="001A09F0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правильной артикуляции при произношении звуков</w:t>
            </w:r>
          </w:p>
        </w:tc>
        <w:tc>
          <w:tcPr>
            <w:tcW w:w="3980" w:type="dxa"/>
          </w:tcPr>
          <w:p w:rsidR="001A09F0" w:rsidRDefault="001A09F0" w:rsidP="00552B81">
            <w:pPr>
              <w:pStyle w:val="Default"/>
              <w:numPr>
                <w:ilvl w:val="0"/>
                <w:numId w:val="14"/>
              </w:numPr>
              <w:tabs>
                <w:tab w:val="left" w:pos="297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Готовая постройка из ЛЕГО - домик</w:t>
            </w:r>
          </w:p>
          <w:p w:rsidR="001A09F0" w:rsidRDefault="001A09F0" w:rsidP="00552B81">
            <w:pPr>
              <w:pStyle w:val="Default"/>
              <w:numPr>
                <w:ilvl w:val="0"/>
                <w:numId w:val="14"/>
              </w:numPr>
              <w:tabs>
                <w:tab w:val="left" w:pos="297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Кирпичики ЛЕГО</w:t>
            </w:r>
          </w:p>
          <w:p w:rsidR="001A09F0" w:rsidRDefault="001A09F0" w:rsidP="00552B81">
            <w:pPr>
              <w:pStyle w:val="Default"/>
              <w:numPr>
                <w:ilvl w:val="0"/>
                <w:numId w:val="14"/>
              </w:numPr>
              <w:tabs>
                <w:tab w:val="left" w:pos="297"/>
              </w:tabs>
              <w:ind w:left="0" w:firstLine="0"/>
              <w:rPr>
                <w:szCs w:val="28"/>
              </w:rPr>
            </w:pPr>
            <w:r>
              <w:rPr>
                <w:szCs w:val="28"/>
              </w:rPr>
              <w:t>Мелкие игрушки</w:t>
            </w:r>
          </w:p>
        </w:tc>
        <w:tc>
          <w:tcPr>
            <w:tcW w:w="3980" w:type="dxa"/>
          </w:tcPr>
          <w:p w:rsidR="001A09F0" w:rsidRDefault="001A09F0" w:rsidP="001A09F0">
            <w:pPr>
              <w:pStyle w:val="a7"/>
              <w:spacing w:before="0" w:beforeAutospacing="0" w:after="0" w:afterAutospacing="0"/>
            </w:pPr>
            <w:r w:rsidRPr="001A09F0">
              <w:t xml:space="preserve">Педагог </w:t>
            </w:r>
            <w:r>
              <w:t>обращает внимание на домик из ЛЕГО, рассказывает историю:</w:t>
            </w:r>
          </w:p>
          <w:p w:rsid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>
              <w:t xml:space="preserve">К белочке пришли гости, но никак не могут попасть в дом, потому что дверь расположена очень высоко. Как можно попасть в дом к белочке? 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  <w:jc w:val="both"/>
            </w:pPr>
            <w:r>
              <w:t>П</w:t>
            </w:r>
            <w:r w:rsidRPr="001A09F0">
              <w:t xml:space="preserve">редлагает ребенку построить лесенку для игрушек и </w:t>
            </w:r>
            <w:r>
              <w:t>войти по ней</w:t>
            </w:r>
            <w:r w:rsidRPr="001A09F0">
              <w:t xml:space="preserve"> с разными героями</w:t>
            </w:r>
            <w:r>
              <w:t xml:space="preserve">, произнося звуки </w:t>
            </w:r>
            <w:r w:rsidRPr="001A09F0">
              <w:t xml:space="preserve">А-О-У-Ы-И; И-Ы-У-О-А. </w:t>
            </w:r>
          </w:p>
          <w:p w:rsidR="001A09F0" w:rsidRPr="001A09F0" w:rsidRDefault="001A09F0" w:rsidP="001A09F0">
            <w:pPr>
              <w:pStyle w:val="a7"/>
              <w:spacing w:before="0" w:beforeAutospacing="0" w:after="0" w:afterAutospacing="0"/>
            </w:pPr>
            <w:r w:rsidRPr="001A09F0">
              <w:t>Медведь (распевно), Зайчик (отрывисто), Девочка (весело)</w:t>
            </w:r>
            <w:r>
              <w:t xml:space="preserve"> и т.д.</w:t>
            </w:r>
          </w:p>
        </w:tc>
        <w:tc>
          <w:tcPr>
            <w:tcW w:w="3980" w:type="dxa"/>
          </w:tcPr>
          <w:p w:rsidR="001A09F0" w:rsidRDefault="001A09F0" w:rsidP="00F91931">
            <w:pPr>
              <w:pStyle w:val="a5"/>
              <w:numPr>
                <w:ilvl w:val="0"/>
                <w:numId w:val="8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звукопроизношения и артикул</w:t>
            </w:r>
            <w:r w:rsidR="00886561">
              <w:rPr>
                <w:sz w:val="24"/>
              </w:rPr>
              <w:t>я</w:t>
            </w:r>
            <w:bookmarkStart w:id="0" w:name="_GoBack"/>
            <w:bookmarkEnd w:id="0"/>
            <w:r>
              <w:rPr>
                <w:sz w:val="24"/>
              </w:rPr>
              <w:t>ции</w:t>
            </w:r>
          </w:p>
        </w:tc>
      </w:tr>
    </w:tbl>
    <w:p w:rsidR="001A09F0" w:rsidRDefault="001A09F0" w:rsidP="00EE073B">
      <w:pPr>
        <w:rPr>
          <w:b/>
          <w:i/>
        </w:rPr>
      </w:pPr>
    </w:p>
    <w:p w:rsidR="00EE073B" w:rsidRDefault="0088591D" w:rsidP="00EE073B">
      <w:pPr>
        <w:rPr>
          <w:b/>
          <w:i/>
        </w:rPr>
      </w:pPr>
      <w:r>
        <w:rPr>
          <w:b/>
          <w:i/>
        </w:rPr>
        <w:t>Развитие мелкой моторики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88591D" w:rsidRPr="006E727E" w:rsidTr="00F91931">
        <w:trPr>
          <w:tblHeader/>
        </w:trPr>
        <w:tc>
          <w:tcPr>
            <w:tcW w:w="3980" w:type="dxa"/>
            <w:vAlign w:val="center"/>
          </w:tcPr>
          <w:p w:rsidR="0088591D" w:rsidRPr="006E727E" w:rsidRDefault="0088591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Цель </w:t>
            </w:r>
          </w:p>
        </w:tc>
        <w:tc>
          <w:tcPr>
            <w:tcW w:w="3980" w:type="dxa"/>
            <w:vAlign w:val="center"/>
          </w:tcPr>
          <w:p w:rsidR="0088591D" w:rsidRPr="006E727E" w:rsidRDefault="0088591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 xml:space="preserve">Условия </w:t>
            </w:r>
          </w:p>
        </w:tc>
        <w:tc>
          <w:tcPr>
            <w:tcW w:w="3980" w:type="dxa"/>
            <w:vAlign w:val="center"/>
          </w:tcPr>
          <w:p w:rsidR="0088591D" w:rsidRPr="006E727E" w:rsidRDefault="0088591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Ход игры</w:t>
            </w:r>
          </w:p>
        </w:tc>
        <w:tc>
          <w:tcPr>
            <w:tcW w:w="3980" w:type="dxa"/>
            <w:vAlign w:val="center"/>
          </w:tcPr>
          <w:p w:rsidR="0088591D" w:rsidRPr="006E727E" w:rsidRDefault="0088591D" w:rsidP="00F91931">
            <w:pPr>
              <w:rPr>
                <w:b/>
                <w:sz w:val="24"/>
              </w:rPr>
            </w:pPr>
            <w:r w:rsidRPr="006E727E">
              <w:rPr>
                <w:b/>
                <w:sz w:val="24"/>
              </w:rPr>
              <w:t>На что обращаем внимание</w:t>
            </w:r>
          </w:p>
        </w:tc>
      </w:tr>
      <w:tr w:rsidR="0088591D" w:rsidRPr="006E727E" w:rsidTr="00F91931">
        <w:tc>
          <w:tcPr>
            <w:tcW w:w="15920" w:type="dxa"/>
            <w:gridSpan w:val="4"/>
          </w:tcPr>
          <w:p w:rsidR="0088591D" w:rsidRPr="006E727E" w:rsidRDefault="0088591D" w:rsidP="00F91931">
            <w:pPr>
              <w:jc w:val="both"/>
              <w:rPr>
                <w:b/>
                <w:color w:val="E36C0A" w:themeColor="accent6" w:themeShade="BF"/>
                <w:sz w:val="24"/>
              </w:rPr>
            </w:pPr>
            <w:r>
              <w:rPr>
                <w:b/>
                <w:color w:val="E36C0A" w:themeColor="accent6" w:themeShade="BF"/>
                <w:sz w:val="24"/>
              </w:rPr>
              <w:t>Пальчиковая гимнастика</w:t>
            </w:r>
          </w:p>
        </w:tc>
      </w:tr>
      <w:tr w:rsidR="0088591D" w:rsidRPr="006E727E" w:rsidTr="00F91931">
        <w:tc>
          <w:tcPr>
            <w:tcW w:w="3980" w:type="dxa"/>
          </w:tcPr>
          <w:p w:rsidR="0088591D" w:rsidRPr="006E727E" w:rsidRDefault="0088591D" w:rsidP="00F91931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Развитие мелкой мускулатуры пальцев рук</w:t>
            </w:r>
          </w:p>
        </w:tc>
        <w:tc>
          <w:tcPr>
            <w:tcW w:w="3980" w:type="dxa"/>
          </w:tcPr>
          <w:p w:rsidR="0088591D" w:rsidRDefault="0088591D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Схемы построек из ЛЕГО</w:t>
            </w:r>
          </w:p>
          <w:p w:rsidR="0088591D" w:rsidRPr="006E727E" w:rsidRDefault="0088591D" w:rsidP="00F91931">
            <w:pPr>
              <w:pStyle w:val="Default"/>
              <w:numPr>
                <w:ilvl w:val="0"/>
                <w:numId w:val="8"/>
              </w:numPr>
              <w:tabs>
                <w:tab w:val="left" w:pos="297"/>
              </w:tabs>
              <w:ind w:left="-11" w:firstLine="0"/>
              <w:rPr>
                <w:szCs w:val="28"/>
              </w:rPr>
            </w:pPr>
            <w:r>
              <w:rPr>
                <w:szCs w:val="28"/>
              </w:rPr>
              <w:t>Кирпичики ЛЕГО</w:t>
            </w:r>
          </w:p>
        </w:tc>
        <w:tc>
          <w:tcPr>
            <w:tcW w:w="3980" w:type="dxa"/>
          </w:tcPr>
          <w:p w:rsidR="0088591D" w:rsidRDefault="0088591D" w:rsidP="0088591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Взрослый организует с ребенком пальчиковую гимнастику, затем предлагает построить, то о чем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говорилось в стихотворении.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Стул</w:t>
            </w:r>
          </w:p>
          <w:p w:rsidR="0088591D" w:rsidRDefault="0088591D" w:rsidP="0088591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sz w:val="24"/>
                <w:szCs w:val="24"/>
                <w:lang w:eastAsia="ru-RU"/>
              </w:rPr>
              <w:t>Ножки, спинка и сиденье –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sz w:val="24"/>
                <w:szCs w:val="24"/>
                <w:lang w:eastAsia="ru-RU"/>
              </w:rPr>
              <w:t>Вот вам стул на удивленье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Лева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я ладонь вертикально вверх. К ее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нижней части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приставляется кулачок большим пальцем к себе. По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сче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ту менять положение рук.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Стол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sz w:val="24"/>
                <w:szCs w:val="24"/>
                <w:lang w:eastAsia="ru-RU"/>
              </w:rPr>
              <w:t>У стола четыре ножки,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sz w:val="24"/>
                <w:szCs w:val="24"/>
                <w:lang w:eastAsia="ru-RU"/>
              </w:rPr>
              <w:t>Сверху крышка, как ладошка.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Левая рука складывается в кулачок. Сверху на кулачок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опускае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тся ладошка правой руки. Локоть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правой руки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находится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параллельно</w:t>
            </w:r>
          </w:p>
          <w:p w:rsidR="0088591D" w:rsidRPr="0088591D" w:rsidRDefault="0088591D" w:rsidP="0088591D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полу.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сче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ту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менять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8591D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положения рук.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Собака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У собаки острый носик,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Есть и шейка, есть и хвостик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Права ладонь ставится на ребро, на себя. Большой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палец поднимается вверх. Указательный, средний и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безымянный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–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вместе.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Мизинец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попеременно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опускается и поднимается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Кошка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А у кошки ушки на макушке,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Чтобы лучше слышать мышь в норушке.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Средний</w:t>
            </w:r>
            <w:proofErr w:type="gramEnd"/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и безымянный пальцы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упираются в большой.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Указательный палец и мизинец </w:t>
            </w:r>
            <w:proofErr w:type="gramStart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подняты</w:t>
            </w:r>
            <w:proofErr w:type="gramEnd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вверх.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Заяц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Ушки длинные у зайки, из кустов они торчат.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Он и прыгает и скачет, веселит своих зайчат.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Пальчики согнуты в кулачок. Указательный и средний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пальцы выставлены вверх. Ими необходимо шевелить в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сторо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ны и впере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Осенние листья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Раз, два, три, четыре, пять.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Загибают пальчики, начиная с </w:t>
            </w:r>
            <w:proofErr w:type="gramStart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большого</w:t>
            </w:r>
            <w:proofErr w:type="gramEnd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Будем листья собирать.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Сжимают и разжимают кулачки.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Листья бере</w:t>
            </w: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зы, листья рябины,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Листики тополя, листья осины,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Листики дуба мы собере</w:t>
            </w: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м,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Загибают пальчики, начиная с </w:t>
            </w:r>
            <w:proofErr w:type="gramStart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большого</w:t>
            </w:r>
            <w:proofErr w:type="gramEnd"/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Маме осенний букет отнесе</w:t>
            </w: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м.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«Шагают»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столу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средним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указательным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пальчиками.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Много мебели в квартире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Раз, два, три, четыре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–</w:t>
            </w: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много мебели в квартире.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Загибают пальчики, начиная с </w:t>
            </w:r>
            <w:proofErr w:type="gramStart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большого</w:t>
            </w:r>
            <w:proofErr w:type="gramEnd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, на обеих руках.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В шкаф повесим мы рубашку,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а в буфет поставим чашку.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Чтобы ножки отдохнули, посидим чуть-чуть на стуле.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Сжимают и разжимают кулачки.</w:t>
            </w:r>
          </w:p>
          <w:p w:rsid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А когда мы крепко спали, на кровати мы лежали.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А потом мы с котом посидели за столом,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t>Чай с вареньем дружно пили.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Загибают пальчики, начиная с </w:t>
            </w:r>
            <w:proofErr w:type="gramStart"/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большого</w:t>
            </w:r>
            <w:proofErr w:type="gramEnd"/>
            <w:r w:rsidR="005A000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Много мебели в квартире</w:t>
            </w:r>
          </w:p>
          <w:p w:rsidR="00AA21B3" w:rsidRPr="00AA21B3" w:rsidRDefault="00AA21B3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A21B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Попеременно хлопают в ладоши и стучат кулачками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Буре</w:t>
            </w:r>
            <w:r w:rsidRPr="005A0005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нушка</w:t>
            </w:r>
            <w:proofErr w:type="gramEnd"/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Дай молочка, 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Буре</w:t>
            </w: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нушка</w:t>
            </w:r>
            <w:proofErr w:type="gramEnd"/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Хоть капельку – </w:t>
            </w: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на донышке.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Дети показывают, как доят корову.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Ждут меня котятки,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Малые ребятки.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Дай им сливок ложечку,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Творожку немножечко,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Масла, </w:t>
            </w:r>
            <w:proofErr w:type="spellStart"/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простоквашки</w:t>
            </w:r>
            <w:proofErr w:type="spellEnd"/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Молочка для кашки.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Всем дае</w:t>
            </w: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т здоровье</w:t>
            </w:r>
          </w:p>
          <w:p w:rsidR="005A0005" w:rsidRPr="005A0005" w:rsidRDefault="005A0005" w:rsidP="005A000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sz w:val="24"/>
                <w:szCs w:val="24"/>
                <w:lang w:eastAsia="ru-RU"/>
              </w:rPr>
              <w:t>Молоко коровье</w:t>
            </w:r>
          </w:p>
          <w:p w:rsidR="0088591D" w:rsidRPr="005A0005" w:rsidRDefault="005A0005" w:rsidP="00AA21B3">
            <w:pPr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5A0005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Загибают по одному пальчику на обеих руках.</w:t>
            </w:r>
          </w:p>
        </w:tc>
        <w:tc>
          <w:tcPr>
            <w:tcW w:w="3980" w:type="dxa"/>
          </w:tcPr>
          <w:p w:rsidR="0088591D" w:rsidRPr="006E727E" w:rsidRDefault="005A0005" w:rsidP="00F91931">
            <w:pPr>
              <w:pStyle w:val="a5"/>
              <w:numPr>
                <w:ilvl w:val="0"/>
                <w:numId w:val="11"/>
              </w:numPr>
              <w:tabs>
                <w:tab w:val="left" w:pos="393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 мелкой моторики</w:t>
            </w:r>
          </w:p>
        </w:tc>
      </w:tr>
    </w:tbl>
    <w:p w:rsidR="0088591D" w:rsidRPr="00EE073B" w:rsidRDefault="0088591D" w:rsidP="00EE073B">
      <w:pPr>
        <w:rPr>
          <w:b/>
          <w:i/>
        </w:rPr>
        <w:sectPr w:rsidR="0088591D" w:rsidRPr="00EE073B" w:rsidSect="007210E2">
          <w:pgSz w:w="16838" w:h="11906" w:orient="landscape"/>
          <w:pgMar w:top="567" w:right="567" w:bottom="567" w:left="567" w:header="709" w:footer="709" w:gutter="0"/>
          <w:cols w:space="708"/>
          <w:docGrid w:linePitch="381"/>
        </w:sectPr>
      </w:pPr>
    </w:p>
    <w:p w:rsidR="00C81F56" w:rsidRDefault="00C81F56" w:rsidP="00C81F56">
      <w:pPr>
        <w:jc w:val="right"/>
      </w:pPr>
      <w:r>
        <w:lastRenderedPageBreak/>
        <w:t>Приложение.</w:t>
      </w:r>
    </w:p>
    <w:p w:rsidR="002E3F1A" w:rsidRPr="00D41506" w:rsidRDefault="00C81F56" w:rsidP="002E3F1A">
      <w:pPr>
        <w:rPr>
          <w:b/>
        </w:rPr>
      </w:pPr>
      <w:r w:rsidRPr="00D41506">
        <w:rPr>
          <w:b/>
        </w:rPr>
        <w:t>Лабиринты «Дорожка к дому»</w:t>
      </w:r>
    </w:p>
    <w:p w:rsidR="00331527" w:rsidRDefault="00D41506" w:rsidP="00331527">
      <w:pPr>
        <w:jc w:val="both"/>
      </w:pPr>
      <w:r>
        <w:t xml:space="preserve">1. </w:t>
      </w:r>
      <w:r w:rsidR="00331527">
        <w:t>У слоненка День рождение. Он испек большой торт. Давай поможем слоненку донести торт до праздничного стола. По какой дорожке должен пойти слоненок? Построй эту дорожку у себя на плате.</w:t>
      </w:r>
    </w:p>
    <w:p w:rsidR="00D41506" w:rsidRDefault="00D41506" w:rsidP="00331527">
      <w:pPr>
        <w:jc w:val="both"/>
      </w:pPr>
      <w:r>
        <w:t xml:space="preserve">2. </w:t>
      </w:r>
      <w:r w:rsidR="00AE30AE">
        <w:t>Скоро Новый год и Дед Мороз торопится разнести подарки. Давай поможем найти ему дорогу к новогодней елке. По какой дорожке должен поехать Дед Мороз? Построй эту дорожку у себя на плате.</w:t>
      </w:r>
    </w:p>
    <w:p w:rsidR="003C21EB" w:rsidRDefault="003C21EB" w:rsidP="00331527">
      <w:pPr>
        <w:jc w:val="both"/>
      </w:pPr>
      <w:r>
        <w:t>3. Пчелка Майя очень любит ромашковый мед. Давай поможем ей найти дорожку к ромашке. Какого она цвета? Построй эту дорожку у себя на плате.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003"/>
        <w:gridCol w:w="1003"/>
        <w:gridCol w:w="1003"/>
        <w:gridCol w:w="1003"/>
        <w:gridCol w:w="491"/>
        <w:gridCol w:w="1003"/>
        <w:gridCol w:w="1003"/>
        <w:gridCol w:w="1003"/>
        <w:gridCol w:w="1003"/>
      </w:tblGrid>
      <w:tr w:rsidR="00AE30AE" w:rsidTr="00AE30AE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1.</w:t>
            </w:r>
          </w:p>
        </w:tc>
        <w:tc>
          <w:tcPr>
            <w:tcW w:w="1003" w:type="dxa"/>
            <w:vAlign w:val="center"/>
          </w:tcPr>
          <w:p w:rsidR="00AE30AE" w:rsidRDefault="00AE30AE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35" name="Рисунок 3" descr="https://im0-tub-ru.yandex.net/i?id=4ec5233eb6c52395cd62302356eb046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4ec5233eb6c52395cd62302356eb046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05" cy="48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Align w:val="center"/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447918" cy="342900"/>
                  <wp:effectExtent l="19050" t="0" r="9282" b="0"/>
                  <wp:docPr id="36" name="Рисунок 2" descr="https://im0-tub-ru.yandex.net/i?id=b85e29f24f025a7ee2be6413cf36667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85e29f24f025a7ee2be6413cf36667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43" cy="34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Align w:val="center"/>
          </w:tcPr>
          <w:p w:rsidR="00AE30AE" w:rsidRDefault="00AE30AE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428625" cy="428625"/>
                  <wp:effectExtent l="19050" t="0" r="9525" b="0"/>
                  <wp:docPr id="37" name="Рисунок 5" descr="https://im0-tub-ru.yandex.net/i?id=13d2b0399d445d65d20d1cc5ffae87f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13d2b0399d445d65d20d1cc5ffae87f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top w:val="nil"/>
              <w:bottom w:val="nil"/>
            </w:tcBorders>
          </w:tcPr>
          <w:p w:rsidR="00AE30AE" w:rsidRDefault="00AE30AE" w:rsidP="002E3F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</w:t>
            </w:r>
          </w:p>
        </w:tc>
        <w:tc>
          <w:tcPr>
            <w:tcW w:w="1003" w:type="dxa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9745" cy="615950"/>
                  <wp:effectExtent l="19050" t="0" r="0" b="0"/>
                  <wp:docPr id="38" name="Рисунок 30" descr="elky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ky185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9745" cy="499745"/>
                  <wp:effectExtent l="0" t="0" r="0" b="0"/>
                  <wp:docPr id="39" name="Рисунок 32" descr="0_77cea_f5632c7c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7cea_f5632c7c_XL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AE30AE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</w:tr>
      <w:tr w:rsidR="00AE30AE" w:rsidTr="00AE30AE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</w:tr>
      <w:tr w:rsidR="00AE30AE" w:rsidTr="00AE30AE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</w:tr>
      <w:tr w:rsidR="00AE30AE" w:rsidTr="00AE30AE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</w:tr>
      <w:tr w:rsidR="00AE30AE" w:rsidTr="00AE30AE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tcBorders>
              <w:bottom w:val="single" w:sz="4" w:space="0" w:color="000000" w:themeColor="text1"/>
            </w:tcBorders>
            <w:vAlign w:val="center"/>
          </w:tcPr>
          <w:p w:rsidR="00AE30AE" w:rsidRDefault="00AE30AE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450485" cy="419100"/>
                  <wp:effectExtent l="19050" t="0" r="671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7d5e26cc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194" cy="42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</w:tcPr>
          <w:p w:rsidR="00AE30AE" w:rsidRDefault="00AE30AE" w:rsidP="002E3F1A"/>
        </w:tc>
        <w:tc>
          <w:tcPr>
            <w:tcW w:w="1003" w:type="dxa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tcBorders>
              <w:bottom w:val="single" w:sz="4" w:space="0" w:color="000000" w:themeColor="text1"/>
            </w:tcBorders>
            <w:vAlign w:val="center"/>
          </w:tcPr>
          <w:p w:rsidR="00AE30AE" w:rsidRDefault="00AE30AE" w:rsidP="00D41506">
            <w:r>
              <w:rPr>
                <w:noProof/>
                <w:lang w:eastAsia="ru-RU"/>
              </w:rPr>
              <w:drawing>
                <wp:inline distT="0" distB="0" distL="0" distR="0">
                  <wp:extent cx="499745" cy="499745"/>
                  <wp:effectExtent l="19050" t="0" r="0" b="0"/>
                  <wp:docPr id="41" name="Рисунок 33" descr="0_77cd9_6163c851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7cd9_6163c851_XL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0AE" w:rsidTr="00AE30AE">
        <w:trPr>
          <w:trHeight w:val="291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tcBorders>
              <w:left w:val="nil"/>
              <w:right w:val="nil"/>
            </w:tcBorders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3C21EB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3.</w:t>
            </w: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499745" cy="499745"/>
                  <wp:effectExtent l="0" t="0" r="0" b="0"/>
                  <wp:docPr id="43" name="Рисунок 41" descr="6fe3f56704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e3f567045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>
            <w:r>
              <w:t>4.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auto"/>
            <w:vAlign w:val="center"/>
          </w:tcPr>
          <w:p w:rsidR="00AE30AE" w:rsidRDefault="003C21EB" w:rsidP="00D41506">
            <w:r>
              <w:rPr>
                <w:noProof/>
                <w:lang w:eastAsia="ru-RU"/>
              </w:rPr>
              <w:drawing>
                <wp:inline distT="0" distB="0" distL="0" distR="0">
                  <wp:extent cx="355111" cy="609600"/>
                  <wp:effectExtent l="19050" t="0" r="6839" b="0"/>
                  <wp:docPr id="47" name="Рисунок 46" descr="баб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а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98" cy="61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3C21EB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3C21EB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3C21EB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3C21EB">
        <w:trPr>
          <w:trHeight w:val="833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FFFF00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2E3F1A"/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0070C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FF0000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00B050"/>
            <w:vAlign w:val="center"/>
          </w:tcPr>
          <w:p w:rsidR="00AE30AE" w:rsidRDefault="00AE30AE" w:rsidP="00D41506">
            <w:pPr>
              <w:rPr>
                <w:noProof/>
                <w:lang w:eastAsia="ru-RU"/>
              </w:rPr>
            </w:pPr>
          </w:p>
        </w:tc>
      </w:tr>
      <w:tr w:rsidR="00AE30AE" w:rsidTr="003C21EB">
        <w:trPr>
          <w:trHeight w:val="935"/>
        </w:trPr>
        <w:tc>
          <w:tcPr>
            <w:tcW w:w="5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E30AE" w:rsidRDefault="00AE30AE" w:rsidP="002E3F1A">
            <w:pPr>
              <w:rPr>
                <w:noProof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242" cy="457200"/>
                  <wp:effectExtent l="19050" t="0" r="6808" b="0"/>
                  <wp:docPr id="44" name="Рисунок 43" descr="54f333fd70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f333fd70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71" cy="46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316146" cy="428625"/>
                  <wp:effectExtent l="19050" t="0" r="7704" b="0"/>
                  <wp:docPr id="45" name="Рисунок 44" descr="dcc3ba839a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c3ba839a2c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83" cy="43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3C21EB" w:rsidP="002E3F1A">
            <w:r>
              <w:rPr>
                <w:noProof/>
                <w:lang w:eastAsia="ru-RU"/>
              </w:rPr>
              <w:drawing>
                <wp:inline distT="0" distB="0" distL="0" distR="0">
                  <wp:extent cx="309303" cy="485775"/>
                  <wp:effectExtent l="19050" t="0" r="0" b="0"/>
                  <wp:docPr id="46" name="Рисунок 1" descr="http://www.playcast.ru/uploads/2016/03/06/1768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6/03/06/1768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1" cy="49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top w:val="nil"/>
              <w:bottom w:val="nil"/>
            </w:tcBorders>
            <w:shd w:val="clear" w:color="auto" w:fill="auto"/>
          </w:tcPr>
          <w:p w:rsidR="00AE30AE" w:rsidRDefault="00AE30AE" w:rsidP="002E3F1A"/>
        </w:tc>
        <w:tc>
          <w:tcPr>
            <w:tcW w:w="1003" w:type="dxa"/>
            <w:shd w:val="clear" w:color="auto" w:fill="auto"/>
            <w:vAlign w:val="center"/>
          </w:tcPr>
          <w:p w:rsidR="00AE30AE" w:rsidRDefault="003C21EB" w:rsidP="00D41506">
            <w:r>
              <w:rPr>
                <w:noProof/>
                <w:lang w:eastAsia="ru-RU"/>
              </w:rPr>
              <w:drawing>
                <wp:inline distT="0" distB="0" distL="0" distR="0">
                  <wp:extent cx="419100" cy="520875"/>
                  <wp:effectExtent l="19050" t="0" r="0" b="0"/>
                  <wp:docPr id="51" name="Рисунок 50" descr="0_72c41_334fc99d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c41_334fc99d_XL.png"/>
                          <pic:cNvPicPr/>
                        </pic:nvPicPr>
                        <pic:blipFill>
                          <a:blip r:embed="rId24" cstate="print"/>
                          <a:srcRect b="17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AE30AE" w:rsidRDefault="00AE30AE" w:rsidP="00D41506"/>
        </w:tc>
        <w:tc>
          <w:tcPr>
            <w:tcW w:w="1003" w:type="dxa"/>
            <w:shd w:val="clear" w:color="auto" w:fill="auto"/>
            <w:vAlign w:val="center"/>
          </w:tcPr>
          <w:p w:rsidR="00AE30AE" w:rsidRDefault="003C21EB" w:rsidP="00D41506">
            <w:r>
              <w:rPr>
                <w:noProof/>
                <w:lang w:eastAsia="ru-RU"/>
              </w:rPr>
              <w:drawing>
                <wp:inline distT="0" distB="0" distL="0" distR="0">
                  <wp:extent cx="499745" cy="479425"/>
                  <wp:effectExtent l="19050" t="0" r="0" b="0"/>
                  <wp:docPr id="48" name="Рисунок 4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Align w:val="center"/>
          </w:tcPr>
          <w:p w:rsidR="00AE30AE" w:rsidRDefault="003C21EB" w:rsidP="00D415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76" cy="619125"/>
                  <wp:effectExtent l="0" t="0" r="0" b="0"/>
                  <wp:docPr id="50" name="Рисунок 48" descr="зая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8" cy="62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F1A" w:rsidRDefault="002E3F1A" w:rsidP="002E3F1A">
      <w:pPr>
        <w:jc w:val="both"/>
      </w:pPr>
    </w:p>
    <w:p w:rsidR="009D224B" w:rsidRDefault="009D224B" w:rsidP="009D224B">
      <w:pPr>
        <w:rPr>
          <w:b/>
        </w:rPr>
      </w:pPr>
    </w:p>
    <w:p w:rsidR="009D224B" w:rsidRDefault="009D224B" w:rsidP="009D224B">
      <w:pPr>
        <w:rPr>
          <w:b/>
        </w:rPr>
      </w:pPr>
    </w:p>
    <w:p w:rsidR="009D224B" w:rsidRDefault="009D224B" w:rsidP="009D224B">
      <w:pPr>
        <w:rPr>
          <w:b/>
        </w:rPr>
      </w:pPr>
    </w:p>
    <w:p w:rsidR="009D224B" w:rsidRDefault="009D224B" w:rsidP="009D224B">
      <w:pPr>
        <w:rPr>
          <w:b/>
        </w:rPr>
      </w:pPr>
    </w:p>
    <w:p w:rsidR="009D224B" w:rsidRDefault="00176F9F" w:rsidP="009D224B">
      <w:pPr>
        <w:rPr>
          <w:b/>
        </w:rPr>
      </w:pPr>
      <w:r>
        <w:rPr>
          <w:b/>
        </w:rPr>
        <w:lastRenderedPageBreak/>
        <w:t>Игра «Составь рисунок из фигур»</w:t>
      </w:r>
    </w:p>
    <w:p w:rsidR="001E48C2" w:rsidRDefault="001E48C2" w:rsidP="009D224B">
      <w:pPr>
        <w:rPr>
          <w:b/>
        </w:rPr>
      </w:pPr>
    </w:p>
    <w:p w:rsidR="00176F9F" w:rsidRDefault="00176F9F" w:rsidP="00176F9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33675" cy="1783880"/>
            <wp:effectExtent l="19050" t="0" r="9525" b="0"/>
            <wp:docPr id="53" name="Рисунок 52" descr="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6.JPG"/>
                    <pic:cNvPicPr/>
                  </pic:nvPicPr>
                  <pic:blipFill>
                    <a:blip r:embed="rId27" cstate="print"/>
                    <a:srcRect l="5735" t="18823" r="10882" b="2676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2596211" cy="1781175"/>
            <wp:effectExtent l="19050" t="0" r="0" b="0"/>
            <wp:docPr id="54" name="Рисунок 53" descr="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5.JPG"/>
                    <pic:cNvPicPr/>
                  </pic:nvPicPr>
                  <pic:blipFill>
                    <a:blip r:embed="rId28" cstate="print"/>
                    <a:srcRect l="8676" t="24265" r="7941" b="18529"/>
                    <a:stretch>
                      <a:fillRect/>
                    </a:stretch>
                  </pic:blipFill>
                  <pic:spPr>
                    <a:xfrm>
                      <a:off x="0" y="0"/>
                      <a:ext cx="2597132" cy="17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F" w:rsidRDefault="00176F9F" w:rsidP="00176F9F">
      <w:pPr>
        <w:rPr>
          <w:b/>
        </w:rPr>
      </w:pPr>
    </w:p>
    <w:p w:rsidR="00176F9F" w:rsidRDefault="00176F9F" w:rsidP="00176F9F">
      <w:pPr>
        <w:rPr>
          <w:b/>
        </w:rPr>
      </w:pPr>
      <w:r w:rsidRPr="00176F9F">
        <w:rPr>
          <w:b/>
        </w:rPr>
        <w:t>Игра «Продолжи коврик»</w:t>
      </w:r>
    </w:p>
    <w:p w:rsidR="001E48C2" w:rsidRPr="00176F9F" w:rsidRDefault="001E48C2" w:rsidP="00176F9F">
      <w:pPr>
        <w:rPr>
          <w:b/>
        </w:rPr>
      </w:pPr>
    </w:p>
    <w:p w:rsidR="00176F9F" w:rsidRDefault="00176F9F" w:rsidP="00176F9F">
      <w:r>
        <w:rPr>
          <w:noProof/>
          <w:lang w:eastAsia="ru-RU"/>
        </w:rPr>
        <w:drawing>
          <wp:inline distT="0" distB="0" distL="0" distR="0">
            <wp:extent cx="3667125" cy="2365153"/>
            <wp:effectExtent l="19050" t="0" r="9525" b="0"/>
            <wp:docPr id="55" name="Рисунок 54" descr="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>
                    <a:blip r:embed="rId29" cstate="print"/>
                    <a:srcRect l="5147" t="21029" b="1779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F" w:rsidRDefault="00176F9F" w:rsidP="00176F9F">
      <w:pPr>
        <w:rPr>
          <w:b/>
          <w:color w:val="E36C0A" w:themeColor="accent6" w:themeShade="BF"/>
          <w:sz w:val="24"/>
        </w:rPr>
      </w:pPr>
    </w:p>
    <w:p w:rsidR="00176F9F" w:rsidRDefault="00176F9F" w:rsidP="00176F9F">
      <w:pPr>
        <w:rPr>
          <w:b/>
        </w:rPr>
      </w:pPr>
      <w:r w:rsidRPr="001E48C2">
        <w:rPr>
          <w:b/>
        </w:rPr>
        <w:t>Игра «Собери букет»</w:t>
      </w:r>
    </w:p>
    <w:p w:rsidR="001E48C2" w:rsidRPr="001E48C2" w:rsidRDefault="001E48C2" w:rsidP="00176F9F">
      <w:pPr>
        <w:rPr>
          <w:b/>
        </w:rPr>
      </w:pPr>
    </w:p>
    <w:p w:rsidR="00176F9F" w:rsidRDefault="00176F9F" w:rsidP="00176F9F">
      <w:r>
        <w:rPr>
          <w:noProof/>
          <w:lang w:eastAsia="ru-RU"/>
        </w:rPr>
        <w:drawing>
          <wp:inline distT="0" distB="0" distL="0" distR="0">
            <wp:extent cx="2500313" cy="1695450"/>
            <wp:effectExtent l="19050" t="0" r="0" b="0"/>
            <wp:docPr id="56" name="Рисунок 55" descr="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2.JPG"/>
                    <pic:cNvPicPr/>
                  </pic:nvPicPr>
                  <pic:blipFill>
                    <a:blip r:embed="rId30" cstate="print"/>
                    <a:srcRect l="9559" t="22500" r="13235" b="25147"/>
                    <a:stretch>
                      <a:fillRect/>
                    </a:stretch>
                  </pic:blipFill>
                  <pic:spPr>
                    <a:xfrm>
                      <a:off x="0" y="0"/>
                      <a:ext cx="2501822" cy="16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67000" cy="1702965"/>
            <wp:effectExtent l="19050" t="0" r="0" b="0"/>
            <wp:docPr id="57" name="Рисунок 56" descr="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JPG"/>
                    <pic:cNvPicPr/>
                  </pic:nvPicPr>
                  <pic:blipFill>
                    <a:blip r:embed="rId31" cstate="print"/>
                    <a:srcRect l="6765" t="22206" r="13088" b="266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F" w:rsidRDefault="00176F9F" w:rsidP="00176F9F">
      <w:pPr>
        <w:rPr>
          <w:b/>
          <w:color w:val="E36C0A" w:themeColor="accent6" w:themeShade="BF"/>
          <w:sz w:val="24"/>
        </w:rPr>
      </w:pPr>
    </w:p>
    <w:p w:rsidR="00176F9F" w:rsidRDefault="00176F9F" w:rsidP="00176F9F">
      <w:pPr>
        <w:rPr>
          <w:b/>
        </w:rPr>
      </w:pPr>
      <w:r w:rsidRPr="001E48C2">
        <w:rPr>
          <w:b/>
        </w:rPr>
        <w:t>Игра «Незаконченное изображение»</w:t>
      </w:r>
    </w:p>
    <w:p w:rsidR="001E48C2" w:rsidRPr="001E48C2" w:rsidRDefault="001E48C2" w:rsidP="00176F9F">
      <w:pPr>
        <w:rPr>
          <w:b/>
        </w:rPr>
      </w:pPr>
    </w:p>
    <w:p w:rsidR="00176F9F" w:rsidRDefault="00176F9F" w:rsidP="00176F9F">
      <w:r>
        <w:rPr>
          <w:noProof/>
          <w:lang w:eastAsia="ru-RU"/>
        </w:rPr>
        <w:drawing>
          <wp:inline distT="0" distB="0" distL="0" distR="0">
            <wp:extent cx="2617750" cy="1762125"/>
            <wp:effectExtent l="19050" t="0" r="0" b="0"/>
            <wp:docPr id="58" name="Рисунок 57" descr="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6.JPG"/>
                    <pic:cNvPicPr/>
                  </pic:nvPicPr>
                  <pic:blipFill>
                    <a:blip r:embed="rId32" cstate="print"/>
                    <a:srcRect l="8676" t="19853" r="8088" b="24118"/>
                    <a:stretch>
                      <a:fillRect/>
                    </a:stretch>
                  </pic:blipFill>
                  <pic:spPr>
                    <a:xfrm>
                      <a:off x="0" y="0"/>
                      <a:ext cx="2619879" cy="17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676525" cy="1764890"/>
            <wp:effectExtent l="19050" t="0" r="9525" b="0"/>
            <wp:docPr id="59" name="Рисунок 58" descr="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7.JPG"/>
                    <pic:cNvPicPr/>
                  </pic:nvPicPr>
                  <pic:blipFill>
                    <a:blip r:embed="rId33" cstate="print"/>
                    <a:srcRect l="4118" t="20441" r="8235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F" w:rsidRDefault="00176F9F" w:rsidP="00176F9F">
      <w:r>
        <w:rPr>
          <w:noProof/>
          <w:lang w:eastAsia="ru-RU"/>
        </w:rPr>
        <w:lastRenderedPageBreak/>
        <w:drawing>
          <wp:inline distT="0" distB="0" distL="0" distR="0">
            <wp:extent cx="2903174" cy="1914525"/>
            <wp:effectExtent l="19050" t="0" r="0" b="0"/>
            <wp:docPr id="60" name="Рисунок 59" descr="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.JPG"/>
                    <pic:cNvPicPr/>
                  </pic:nvPicPr>
                  <pic:blipFill>
                    <a:blip r:embed="rId34" cstate="print"/>
                    <a:srcRect l="7794" t="12794" r="10588" b="33382"/>
                    <a:stretch>
                      <a:fillRect/>
                    </a:stretch>
                  </pic:blipFill>
                  <pic:spPr>
                    <a:xfrm>
                      <a:off x="0" y="0"/>
                      <a:ext cx="2903347" cy="19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47975" cy="1910288"/>
            <wp:effectExtent l="19050" t="0" r="9525" b="0"/>
            <wp:docPr id="61" name="Рисунок 60" descr="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9.JPG"/>
                    <pic:cNvPicPr/>
                  </pic:nvPicPr>
                  <pic:blipFill>
                    <a:blip r:embed="rId35" cstate="print"/>
                    <a:srcRect l="6176" t="17059" r="9853" b="2661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F" w:rsidRDefault="00176F9F" w:rsidP="00176F9F">
      <w:pPr>
        <w:rPr>
          <w:b/>
        </w:rPr>
      </w:pPr>
    </w:p>
    <w:p w:rsidR="009D224B" w:rsidRPr="009D224B" w:rsidRDefault="0088591D" w:rsidP="0088591D">
      <w:pPr>
        <w:rPr>
          <w:b/>
        </w:rPr>
      </w:pPr>
      <w:r>
        <w:rPr>
          <w:b/>
        </w:rPr>
        <w:t>Игра «</w:t>
      </w:r>
      <w:r w:rsidRPr="0088591D">
        <w:rPr>
          <w:b/>
        </w:rPr>
        <w:t>Улыбнемся, удивимся и задумаемся»</w:t>
      </w:r>
    </w:p>
    <w:p w:rsidR="00F91931" w:rsidRDefault="00F91931" w:rsidP="00F91931">
      <w:r>
        <w:rPr>
          <w:noProof/>
          <w:lang w:eastAsia="ru-RU"/>
        </w:rPr>
        <w:drawing>
          <wp:inline distT="0" distB="0" distL="0" distR="0" wp14:anchorId="6BB70E13" wp14:editId="68A3D10E">
            <wp:extent cx="3290771" cy="103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40892" t="38767" r="36679" b="48676"/>
                    <a:stretch/>
                  </pic:blipFill>
                  <pic:spPr bwMode="auto">
                    <a:xfrm>
                      <a:off x="0" y="0"/>
                      <a:ext cx="3292470" cy="103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31" w:rsidRDefault="00F91931" w:rsidP="00F91931"/>
    <w:p w:rsidR="00F91931" w:rsidRDefault="00F91931" w:rsidP="00F91931">
      <w:pPr>
        <w:rPr>
          <w:rFonts w:eastAsia="Times New Roman" w:cs="Times New Roman"/>
          <w:sz w:val="24"/>
          <w:szCs w:val="24"/>
          <w:lang w:eastAsia="ru-RU"/>
        </w:rPr>
      </w:pPr>
      <w:r w:rsidRPr="00F91931">
        <w:rPr>
          <w:b/>
        </w:rPr>
        <w:t>Схемы построек для организации пальчиковой гимнастики</w:t>
      </w:r>
      <w:r>
        <w:rPr>
          <w:b/>
        </w:rPr>
        <w:br/>
      </w:r>
      <w:r>
        <w:rPr>
          <w:rFonts w:eastAsia="Times New Roman" w:cs="Times New Roman"/>
          <w:sz w:val="24"/>
          <w:szCs w:val="24"/>
          <w:lang w:eastAsia="ru-RU"/>
        </w:rPr>
        <w:t xml:space="preserve">(авторы Твардовская </w:t>
      </w:r>
      <w:r w:rsidRPr="00F91931">
        <w:rPr>
          <w:rFonts w:eastAsia="Times New Roman" w:cs="Times New Roman"/>
          <w:sz w:val="24"/>
          <w:szCs w:val="24"/>
          <w:lang w:eastAsia="ru-RU"/>
        </w:rPr>
        <w:t>А.А.,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1931">
        <w:rPr>
          <w:rFonts w:eastAsia="Times New Roman" w:cs="Times New Roman"/>
          <w:sz w:val="24"/>
          <w:szCs w:val="24"/>
          <w:lang w:eastAsia="ru-RU"/>
        </w:rPr>
        <w:t>Тропынина</w:t>
      </w:r>
      <w:proofErr w:type="spellEnd"/>
      <w:r w:rsidRPr="00F91931">
        <w:rPr>
          <w:rFonts w:eastAsia="Times New Roman" w:cs="Times New Roman"/>
          <w:sz w:val="24"/>
          <w:szCs w:val="24"/>
          <w:lang w:eastAsia="ru-RU"/>
        </w:rPr>
        <w:t xml:space="preserve"> М.А.)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53"/>
        <w:gridCol w:w="3540"/>
        <w:gridCol w:w="3328"/>
      </w:tblGrid>
      <w:tr w:rsidR="00F91931" w:rsidTr="00F91931">
        <w:tc>
          <w:tcPr>
            <w:tcW w:w="3708" w:type="dxa"/>
          </w:tcPr>
          <w:p w:rsidR="00F91931" w:rsidRPr="00F91931" w:rsidRDefault="00F91931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9193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3350" w:type="dxa"/>
          </w:tcPr>
          <w:p w:rsidR="00F91931" w:rsidRPr="00F91931" w:rsidRDefault="00F91931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9193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Куст </w:t>
            </w:r>
          </w:p>
        </w:tc>
        <w:tc>
          <w:tcPr>
            <w:tcW w:w="3363" w:type="dxa"/>
          </w:tcPr>
          <w:p w:rsidR="00F91931" w:rsidRPr="00F91931" w:rsidRDefault="00F91931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9193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Мебель </w:t>
            </w:r>
          </w:p>
        </w:tc>
      </w:tr>
      <w:tr w:rsidR="00F91931" w:rsidTr="00F91931">
        <w:tc>
          <w:tcPr>
            <w:tcW w:w="3708" w:type="dxa"/>
            <w:vAlign w:val="center"/>
          </w:tcPr>
          <w:p w:rsidR="00F91931" w:rsidRDefault="00F91931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92B45" wp14:editId="225DB648">
                  <wp:extent cx="2125019" cy="23012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38663" t="29736" r="35935" b="21358"/>
                          <a:stretch/>
                        </pic:blipFill>
                        <pic:spPr bwMode="auto">
                          <a:xfrm>
                            <a:off x="0" y="0"/>
                            <a:ext cx="2127005" cy="230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vAlign w:val="center"/>
          </w:tcPr>
          <w:p w:rsidR="00F91931" w:rsidRDefault="00F91931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6B530" wp14:editId="68019B6C">
                  <wp:extent cx="2116756" cy="746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36674" t="19824" r="37308" b="63858"/>
                          <a:stretch/>
                        </pic:blipFill>
                        <pic:spPr bwMode="auto">
                          <a:xfrm>
                            <a:off x="0" y="0"/>
                            <a:ext cx="2117533" cy="747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vAlign w:val="center"/>
          </w:tcPr>
          <w:p w:rsidR="00F91931" w:rsidRDefault="00F91931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465CA" wp14:editId="43B1B94B">
                  <wp:extent cx="1981200" cy="17068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37743" t="47132" r="39101" b="17401"/>
                          <a:stretch/>
                        </pic:blipFill>
                        <pic:spPr bwMode="auto">
                          <a:xfrm>
                            <a:off x="0" y="0"/>
                            <a:ext cx="1986363" cy="1711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931" w:rsidTr="00F91931">
        <w:tc>
          <w:tcPr>
            <w:tcW w:w="3708" w:type="dxa"/>
          </w:tcPr>
          <w:p w:rsidR="00F91931" w:rsidRPr="00F91931" w:rsidRDefault="00AA21B3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Кошка</w:t>
            </w:r>
          </w:p>
        </w:tc>
        <w:tc>
          <w:tcPr>
            <w:tcW w:w="3350" w:type="dxa"/>
          </w:tcPr>
          <w:p w:rsidR="00F91931" w:rsidRPr="00F91931" w:rsidRDefault="00AA21B3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Собака</w:t>
            </w:r>
          </w:p>
        </w:tc>
        <w:tc>
          <w:tcPr>
            <w:tcW w:w="3363" w:type="dxa"/>
          </w:tcPr>
          <w:p w:rsidR="00F91931" w:rsidRPr="00F91931" w:rsidRDefault="00AA21B3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Корова</w:t>
            </w:r>
          </w:p>
        </w:tc>
      </w:tr>
      <w:tr w:rsidR="00F91931" w:rsidTr="00AA21B3">
        <w:trPr>
          <w:trHeight w:val="3308"/>
        </w:trPr>
        <w:tc>
          <w:tcPr>
            <w:tcW w:w="3708" w:type="dxa"/>
            <w:vAlign w:val="center"/>
          </w:tcPr>
          <w:p w:rsidR="00F91931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A4BEB3" wp14:editId="7F34AAB2">
                  <wp:extent cx="1082040" cy="7696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42279" t="69620" r="49358" b="19805"/>
                          <a:stretch/>
                        </pic:blipFill>
                        <pic:spPr bwMode="auto">
                          <a:xfrm>
                            <a:off x="0" y="0"/>
                            <a:ext cx="1082704" cy="77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1B3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56E6B" wp14:editId="73E9CD2B">
                  <wp:extent cx="914400" cy="769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51643" t="69620" r="41289" b="19805"/>
                          <a:stretch/>
                        </pic:blipFill>
                        <pic:spPr bwMode="auto">
                          <a:xfrm>
                            <a:off x="0" y="0"/>
                            <a:ext cx="914961" cy="77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1931" w:rsidRDefault="00F91931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0" w:type="dxa"/>
            <w:vAlign w:val="center"/>
          </w:tcPr>
          <w:p w:rsidR="00F91931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0E3B4" wp14:editId="64DC5E9C">
                  <wp:extent cx="1442558" cy="9829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39275" t="44063" r="46721" b="38973"/>
                          <a:stretch/>
                        </pic:blipFill>
                        <pic:spPr bwMode="auto">
                          <a:xfrm>
                            <a:off x="0" y="0"/>
                            <a:ext cx="1443443" cy="98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1B3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66800" wp14:editId="5D70C654">
                  <wp:extent cx="660268" cy="10591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54270" t="44063" r="39781" b="38973"/>
                          <a:stretch/>
                        </pic:blipFill>
                        <pic:spPr bwMode="auto">
                          <a:xfrm>
                            <a:off x="0" y="0"/>
                            <a:ext cx="663075" cy="106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vAlign w:val="center"/>
          </w:tcPr>
          <w:p w:rsidR="00F91931" w:rsidRDefault="00AA21B3" w:rsidP="00AA21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567CC" wp14:editId="151BCA70">
                  <wp:extent cx="1139559" cy="9296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51913" t="16525" r="38668" b="69814"/>
                          <a:stretch/>
                        </pic:blipFill>
                        <pic:spPr bwMode="auto">
                          <a:xfrm>
                            <a:off x="0" y="0"/>
                            <a:ext cx="1140331" cy="93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931" w:rsidTr="00F91931">
        <w:tc>
          <w:tcPr>
            <w:tcW w:w="3708" w:type="dxa"/>
          </w:tcPr>
          <w:p w:rsidR="00F91931" w:rsidRPr="00AA21B3" w:rsidRDefault="00AA21B3" w:rsidP="00F9193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Заяц</w:t>
            </w:r>
          </w:p>
        </w:tc>
        <w:tc>
          <w:tcPr>
            <w:tcW w:w="3350" w:type="dxa"/>
          </w:tcPr>
          <w:p w:rsidR="00F91931" w:rsidRDefault="00F91931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</w:tcPr>
          <w:p w:rsidR="00F91931" w:rsidRDefault="00F91931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A21B3" w:rsidTr="00AA21B3">
        <w:trPr>
          <w:trHeight w:val="953"/>
        </w:trPr>
        <w:tc>
          <w:tcPr>
            <w:tcW w:w="3708" w:type="dxa"/>
          </w:tcPr>
          <w:p w:rsidR="00AA21B3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45D77" wp14:editId="29327DEA">
                  <wp:extent cx="919787" cy="6400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54763" t="24512" r="39164" b="67975"/>
                          <a:stretch/>
                        </pic:blipFill>
                        <pic:spPr bwMode="auto">
                          <a:xfrm>
                            <a:off x="0" y="0"/>
                            <a:ext cx="922664" cy="64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AA21B3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3" w:type="dxa"/>
          </w:tcPr>
          <w:p w:rsidR="00AA21B3" w:rsidRDefault="00AA21B3" w:rsidP="00F9193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1931" w:rsidRPr="00F91931" w:rsidRDefault="00F91931" w:rsidP="00F91931">
      <w:pPr>
        <w:rPr>
          <w:rFonts w:eastAsia="Times New Roman" w:cs="Times New Roman"/>
          <w:sz w:val="24"/>
          <w:szCs w:val="24"/>
          <w:lang w:eastAsia="ru-RU"/>
        </w:rPr>
      </w:pPr>
    </w:p>
    <w:p w:rsidR="00C81F56" w:rsidRPr="00F91931" w:rsidRDefault="00C81F56" w:rsidP="00AA21B3">
      <w:pPr>
        <w:jc w:val="both"/>
        <w:rPr>
          <w:b/>
        </w:rPr>
      </w:pPr>
      <w:r w:rsidRPr="00F91931">
        <w:rPr>
          <w:b/>
        </w:rPr>
        <w:br w:type="page"/>
      </w:r>
    </w:p>
    <w:p w:rsidR="002D09FD" w:rsidRPr="00DC4AFB" w:rsidRDefault="001C229B" w:rsidP="00DC4AFB">
      <w:pPr>
        <w:jc w:val="both"/>
      </w:pPr>
      <w:r w:rsidRPr="00DC4AFB">
        <w:lastRenderedPageBreak/>
        <w:t>Список литературы</w:t>
      </w:r>
    </w:p>
    <w:p w:rsidR="001C229B" w:rsidRPr="00DC4AFB" w:rsidRDefault="001C229B" w:rsidP="00DC4AFB">
      <w:pPr>
        <w:jc w:val="both"/>
      </w:pPr>
    </w:p>
    <w:p w:rsidR="00CC3125" w:rsidRDefault="008B5F65" w:rsidP="00DC4AFB">
      <w:pPr>
        <w:pStyle w:val="a5"/>
        <w:numPr>
          <w:ilvl w:val="0"/>
          <w:numId w:val="7"/>
        </w:numPr>
        <w:jc w:val="both"/>
      </w:pPr>
      <w:r w:rsidRPr="00DC4AFB">
        <w:t>Комарова, Л.Г. Строим из LEGO (моделирование логических отношений и объектов реального мира средствами конструктора LEGO). – М.: «ЛИНКА-ПРЕСС», 2001 г. – 88 с.: ил.</w:t>
      </w:r>
    </w:p>
    <w:p w:rsidR="00D61CC0" w:rsidRPr="007210E2" w:rsidRDefault="00D61CC0" w:rsidP="00D61CC0">
      <w:pPr>
        <w:pStyle w:val="a5"/>
        <w:numPr>
          <w:ilvl w:val="0"/>
          <w:numId w:val="7"/>
        </w:numPr>
        <w:jc w:val="both"/>
        <w:rPr>
          <w:rFonts w:eastAsia="Times New Roman" w:cs="Times New Roman"/>
          <w:szCs w:val="28"/>
          <w:lang w:eastAsia="ru-RU"/>
        </w:rPr>
      </w:pPr>
      <w:r w:rsidRPr="00D61CC0">
        <w:rPr>
          <w:rFonts w:eastAsia="Times New Roman" w:cs="Times New Roman"/>
          <w:szCs w:val="28"/>
          <w:lang w:eastAsia="ru-RU"/>
        </w:rPr>
        <w:t>Твардовская</w:t>
      </w:r>
      <w:r>
        <w:rPr>
          <w:rFonts w:eastAsia="Times New Roman" w:cs="Times New Roman"/>
          <w:szCs w:val="28"/>
          <w:lang w:eastAsia="ru-RU"/>
        </w:rPr>
        <w:t>,</w:t>
      </w:r>
      <w:r w:rsidRPr="00D61CC0">
        <w:rPr>
          <w:rFonts w:eastAsia="Times New Roman" w:cs="Times New Roman"/>
          <w:szCs w:val="28"/>
          <w:lang w:eastAsia="ru-RU"/>
        </w:rPr>
        <w:t xml:space="preserve"> А.А., </w:t>
      </w:r>
      <w:proofErr w:type="spellStart"/>
      <w:r w:rsidRPr="00D61CC0">
        <w:rPr>
          <w:rFonts w:eastAsia="Times New Roman" w:cs="Times New Roman"/>
          <w:szCs w:val="28"/>
          <w:lang w:eastAsia="ru-RU"/>
        </w:rPr>
        <w:t>Тропынина</w:t>
      </w:r>
      <w:proofErr w:type="spellEnd"/>
      <w:r>
        <w:rPr>
          <w:rFonts w:eastAsia="Times New Roman" w:cs="Times New Roman"/>
          <w:szCs w:val="28"/>
          <w:lang w:eastAsia="ru-RU"/>
        </w:rPr>
        <w:t>,</w:t>
      </w:r>
      <w:r w:rsidRPr="00D61CC0">
        <w:rPr>
          <w:rFonts w:eastAsia="Times New Roman" w:cs="Times New Roman"/>
          <w:szCs w:val="28"/>
          <w:lang w:eastAsia="ru-RU"/>
        </w:rPr>
        <w:t xml:space="preserve"> М.А. Технология </w:t>
      </w:r>
      <w:proofErr w:type="spellStart"/>
      <w:r>
        <w:rPr>
          <w:rFonts w:eastAsia="Times New Roman" w:cs="Times New Roman"/>
          <w:szCs w:val="28"/>
          <w:lang w:eastAsia="ru-RU"/>
        </w:rPr>
        <w:t>диагностико</w:t>
      </w:r>
      <w:proofErr w:type="spellEnd"/>
      <w:r w:rsidRPr="00D61CC0">
        <w:rPr>
          <w:rFonts w:eastAsia="Times New Roman" w:cs="Times New Roman"/>
          <w:szCs w:val="28"/>
          <w:lang w:eastAsia="ru-RU"/>
        </w:rPr>
        <w:t xml:space="preserve">-коррекционной работы логопеда с детьми старшего дошкольного возраста с дизартрией средствами лего-конструирования в условиях </w:t>
      </w:r>
      <w:proofErr w:type="spellStart"/>
      <w:r w:rsidRPr="00D61CC0">
        <w:rPr>
          <w:rFonts w:eastAsia="Times New Roman" w:cs="Times New Roman"/>
          <w:szCs w:val="28"/>
          <w:lang w:eastAsia="ru-RU"/>
        </w:rPr>
        <w:t>Лекотеки</w:t>
      </w:r>
      <w:proofErr w:type="spellEnd"/>
      <w:r w:rsidRPr="00D61CC0">
        <w:rPr>
          <w:rFonts w:eastAsia="Times New Roman" w:cs="Times New Roman"/>
          <w:szCs w:val="28"/>
          <w:lang w:eastAsia="ru-RU"/>
        </w:rPr>
        <w:t>. -Казань: Отечество, 2014. –30с.</w:t>
      </w:r>
      <w:r>
        <w:rPr>
          <w:rFonts w:cs="Times New Roman"/>
          <w:szCs w:val="28"/>
        </w:rPr>
        <w:t>[Электронный ресурс] //</w:t>
      </w:r>
      <w:r>
        <w:t xml:space="preserve">Библиотека </w:t>
      </w:r>
      <w:proofErr w:type="spellStart"/>
      <w:r>
        <w:t>лекотеки</w:t>
      </w:r>
      <w:proofErr w:type="spellEnd"/>
      <w:r>
        <w:t xml:space="preserve">. </w:t>
      </w:r>
      <w:r>
        <w:rPr>
          <w:lang w:val="en-US"/>
        </w:rPr>
        <w:t>URL</w:t>
      </w:r>
      <w:r w:rsidRPr="007210E2">
        <w:t>:</w:t>
      </w:r>
      <w:hyperlink r:id="rId42" w:history="1">
        <w:r w:rsidRPr="00BD0857">
          <w:rPr>
            <w:rStyle w:val="aa"/>
            <w:lang w:val="en-US"/>
          </w:rPr>
          <w:t>http</w:t>
        </w:r>
        <w:r w:rsidRPr="007210E2">
          <w:rPr>
            <w:rStyle w:val="aa"/>
          </w:rPr>
          <w:t>://</w:t>
        </w:r>
        <w:proofErr w:type="spellStart"/>
        <w:r w:rsidRPr="00BD0857">
          <w:rPr>
            <w:rStyle w:val="aa"/>
            <w:lang w:val="en-US"/>
          </w:rPr>
          <w:t>kpfu</w:t>
        </w:r>
        <w:proofErr w:type="spellEnd"/>
        <w:r w:rsidRPr="007210E2">
          <w:rPr>
            <w:rStyle w:val="aa"/>
          </w:rPr>
          <w:t>.</w:t>
        </w:r>
        <w:proofErr w:type="spellStart"/>
        <w:r w:rsidRPr="00BD0857">
          <w:rPr>
            <w:rStyle w:val="aa"/>
            <w:lang w:val="en-US"/>
          </w:rPr>
          <w:t>ru</w:t>
        </w:r>
        <w:proofErr w:type="spellEnd"/>
        <w:r w:rsidRPr="007210E2">
          <w:rPr>
            <w:rStyle w:val="aa"/>
          </w:rPr>
          <w:t>/</w:t>
        </w:r>
        <w:r w:rsidRPr="00BD0857">
          <w:rPr>
            <w:rStyle w:val="aa"/>
            <w:lang w:val="en-US"/>
          </w:rPr>
          <w:t>staff</w:t>
        </w:r>
        <w:r w:rsidRPr="007210E2">
          <w:rPr>
            <w:rStyle w:val="aa"/>
          </w:rPr>
          <w:t>_</w:t>
        </w:r>
        <w:r w:rsidRPr="00BD0857">
          <w:rPr>
            <w:rStyle w:val="aa"/>
            <w:lang w:val="en-US"/>
          </w:rPr>
          <w:t>files</w:t>
        </w:r>
        <w:r w:rsidRPr="007210E2">
          <w:rPr>
            <w:rStyle w:val="aa"/>
          </w:rPr>
          <w:t>/</w:t>
        </w:r>
        <w:r w:rsidRPr="00BD0857">
          <w:rPr>
            <w:rStyle w:val="aa"/>
            <w:lang w:val="en-US"/>
          </w:rPr>
          <w:t>F</w:t>
        </w:r>
        <w:r w:rsidRPr="007210E2">
          <w:rPr>
            <w:rStyle w:val="aa"/>
          </w:rPr>
          <w:t>2049839203/</w:t>
        </w:r>
        <w:proofErr w:type="spellStart"/>
        <w:r w:rsidRPr="00BD0857">
          <w:rPr>
            <w:rStyle w:val="aa"/>
            <w:lang w:val="en-US"/>
          </w:rPr>
          <w:t>Biblioteka</w:t>
        </w:r>
        <w:proofErr w:type="spellEnd"/>
        <w:r w:rsidRPr="007210E2">
          <w:rPr>
            <w:rStyle w:val="aa"/>
          </w:rPr>
          <w:t>.</w:t>
        </w:r>
        <w:proofErr w:type="spellStart"/>
        <w:r w:rsidRPr="00BD0857">
          <w:rPr>
            <w:rStyle w:val="aa"/>
            <w:lang w:val="en-US"/>
          </w:rPr>
          <w:t>Lekoteki</w:t>
        </w:r>
        <w:proofErr w:type="spellEnd"/>
        <w:r w:rsidRPr="007210E2">
          <w:rPr>
            <w:rStyle w:val="aa"/>
          </w:rPr>
          <w:t>.</w:t>
        </w:r>
        <w:proofErr w:type="spellStart"/>
        <w:r w:rsidRPr="00BD0857">
          <w:rPr>
            <w:rStyle w:val="aa"/>
            <w:lang w:val="en-US"/>
          </w:rPr>
          <w:t>Uchebnoe</w:t>
        </w:r>
        <w:proofErr w:type="spellEnd"/>
        <w:r w:rsidRPr="007210E2">
          <w:rPr>
            <w:rStyle w:val="aa"/>
          </w:rPr>
          <w:t>.</w:t>
        </w:r>
        <w:proofErr w:type="spellStart"/>
        <w:r w:rsidRPr="00BD0857">
          <w:rPr>
            <w:rStyle w:val="aa"/>
            <w:lang w:val="en-US"/>
          </w:rPr>
          <w:t>posobie</w:t>
        </w:r>
        <w:proofErr w:type="spellEnd"/>
        <w:r w:rsidRPr="007210E2">
          <w:rPr>
            <w:rStyle w:val="aa"/>
          </w:rPr>
          <w:t>.</w:t>
        </w:r>
        <w:r w:rsidRPr="00BD0857">
          <w:rPr>
            <w:rStyle w:val="aa"/>
            <w:lang w:val="en-US"/>
          </w:rPr>
          <w:t>pdf</w:t>
        </w:r>
      </w:hyperlink>
    </w:p>
    <w:p w:rsidR="007210E2" w:rsidRDefault="007210E2" w:rsidP="007210E2">
      <w:pPr>
        <w:pStyle w:val="a5"/>
        <w:numPr>
          <w:ilvl w:val="0"/>
          <w:numId w:val="7"/>
        </w:numPr>
        <w:jc w:val="both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Илькович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, О.Е. Приемы лего-конструирования как средство развития детей с тяжелым нарушением речи. Квалификационная работа. – Учреждение образования «Белорусский государственный педагогический университет им. М. Танка», Минск, 2017. </w:t>
      </w:r>
      <w:r w:rsidRPr="0084675B">
        <w:rPr>
          <w:rFonts w:eastAsia="Times New Roman" w:cs="Times New Roman"/>
          <w:szCs w:val="28"/>
          <w:lang w:eastAsia="ru-RU"/>
        </w:rPr>
        <w:t>[</w:t>
      </w:r>
      <w:r>
        <w:rPr>
          <w:rFonts w:eastAsia="Times New Roman" w:cs="Times New Roman"/>
          <w:szCs w:val="28"/>
          <w:lang w:eastAsia="ru-RU"/>
        </w:rPr>
        <w:t>Электронный ресурс</w:t>
      </w:r>
      <w:r w:rsidRPr="0084675B">
        <w:rPr>
          <w:rFonts w:eastAsia="Times New Roman" w:cs="Times New Roman"/>
          <w:szCs w:val="28"/>
          <w:lang w:eastAsia="ru-RU"/>
        </w:rPr>
        <w:t>]</w:t>
      </w:r>
      <w:r>
        <w:rPr>
          <w:rFonts w:eastAsia="Times New Roman" w:cs="Times New Roman"/>
          <w:szCs w:val="28"/>
          <w:lang w:eastAsia="ru-RU"/>
        </w:rPr>
        <w:t>//</w:t>
      </w:r>
      <w:r>
        <w:rPr>
          <w:rFonts w:eastAsia="Times New Roman" w:cs="Times New Roman"/>
          <w:szCs w:val="28"/>
          <w:lang w:val="en-US" w:eastAsia="ru-RU"/>
        </w:rPr>
        <w:t>URL</w:t>
      </w:r>
      <w:r>
        <w:rPr>
          <w:rFonts w:eastAsia="Times New Roman" w:cs="Times New Roman"/>
          <w:szCs w:val="28"/>
          <w:lang w:eastAsia="ru-RU"/>
        </w:rPr>
        <w:t xml:space="preserve">: </w:t>
      </w:r>
      <w:hyperlink r:id="rId43" w:history="1">
        <w:r w:rsidRPr="005727ED">
          <w:rPr>
            <w:rStyle w:val="aa"/>
            <w:rFonts w:eastAsia="Times New Roman" w:cs="Times New Roman"/>
            <w:szCs w:val="28"/>
            <w:lang w:eastAsia="ru-RU"/>
          </w:rPr>
          <w:t>http://elib.bspu.by/bitstream/doc/25110/1/%D0%98%D0%BB%D1%8C%D0%BA%D0%BE%D0%B2%D0%B8%D1%87%20%D0%9E.%</w:t>
        </w:r>
        <w:proofErr w:type="gramStart"/>
        <w:r w:rsidRPr="005727ED">
          <w:rPr>
            <w:rStyle w:val="aa"/>
            <w:rFonts w:eastAsia="Times New Roman" w:cs="Times New Roman"/>
            <w:szCs w:val="28"/>
            <w:lang w:eastAsia="ru-RU"/>
          </w:rPr>
          <w:t>D0%95.%20%D0%9F%D0%A0%D0%98%D0%81%D0%9C%D0%AB%20LEGO-%D0%9A%D0%9E%D0%9D%D0%A1%D0%A2%D0%A0%D0%A3%D0%98%D0%A0%D0%9E%D0%92%D0%90%D0%9D%D0%98%D0%AF%20%D0%9A%D0%90%D0%9A%20%D0%A1%D0%A0%D0%95</w:t>
        </w:r>
        <w:proofErr w:type="gramEnd"/>
        <w:r w:rsidRPr="005727ED">
          <w:rPr>
            <w:rStyle w:val="aa"/>
            <w:rFonts w:eastAsia="Times New Roman" w:cs="Times New Roman"/>
            <w:szCs w:val="28"/>
            <w:lang w:eastAsia="ru-RU"/>
          </w:rPr>
          <w:t>%</w:t>
        </w:r>
        <w:proofErr w:type="gramStart"/>
        <w:r w:rsidRPr="005727ED">
          <w:rPr>
            <w:rStyle w:val="aa"/>
            <w:rFonts w:eastAsia="Times New Roman" w:cs="Times New Roman"/>
            <w:szCs w:val="28"/>
            <w:lang w:eastAsia="ru-RU"/>
          </w:rPr>
          <w:t>D0%94%D0%A1%D0%A2%D0%92%D0%9E%20%D0%A0%D0%90%D0%97%D0%92%D0%98%D0%A2%D0%98%D0%AF%20%D0%94%D0%95%D0%A2%D0%95%D0%99%20%D0%A1%20%D0%A2%D0%AF%D0%96%D0%81%D0%9B%D0%AB%D0%9C%D0%98%20%D0</w:t>
        </w:r>
        <w:proofErr w:type="gramEnd"/>
        <w:r w:rsidRPr="005727ED">
          <w:rPr>
            <w:rStyle w:val="aa"/>
            <w:rFonts w:eastAsia="Times New Roman" w:cs="Times New Roman"/>
            <w:szCs w:val="28"/>
            <w:lang w:eastAsia="ru-RU"/>
          </w:rPr>
          <w:t>%9D%D0%90%D0%A0%D0%A3%D0%A8%D0%95%D0%9D%D0%98%D0%AF%D0%9C%D0%98%20%D0%A0%D0%95%D0%A7%D0%98.pdf</w:t>
        </w:r>
      </w:hyperlink>
    </w:p>
    <w:p w:rsidR="00D61CC0" w:rsidRPr="00C81F56" w:rsidRDefault="00C81F56" w:rsidP="00C81F56">
      <w:pPr>
        <w:pStyle w:val="a5"/>
        <w:numPr>
          <w:ilvl w:val="0"/>
          <w:numId w:val="7"/>
        </w:numPr>
        <w:tabs>
          <w:tab w:val="left" w:pos="426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навыков конструктивно-игровой деятельности у детей с помощью ЛЕГО: Пособие для педагогов-дефектологов</w:t>
      </w:r>
      <w:proofErr w:type="gramStart"/>
      <w:r>
        <w:rPr>
          <w:rFonts w:cs="Times New Roman"/>
          <w:szCs w:val="28"/>
        </w:rPr>
        <w:t xml:space="preserve"> / А</w:t>
      </w:r>
      <w:proofErr w:type="gramEnd"/>
      <w:r>
        <w:rPr>
          <w:rFonts w:cs="Times New Roman"/>
          <w:szCs w:val="28"/>
        </w:rPr>
        <w:t xml:space="preserve">вт.-сост. Т.В. </w:t>
      </w:r>
      <w:proofErr w:type="spellStart"/>
      <w:r>
        <w:rPr>
          <w:rFonts w:cs="Times New Roman"/>
          <w:szCs w:val="28"/>
        </w:rPr>
        <w:t>Лусс</w:t>
      </w:r>
      <w:proofErr w:type="spellEnd"/>
      <w:r>
        <w:rPr>
          <w:rFonts w:cs="Times New Roman"/>
          <w:szCs w:val="28"/>
        </w:rPr>
        <w:t xml:space="preserve">. Под ред. Т.В. </w:t>
      </w:r>
      <w:proofErr w:type="spellStart"/>
      <w:r>
        <w:rPr>
          <w:rFonts w:cs="Times New Roman"/>
          <w:szCs w:val="28"/>
        </w:rPr>
        <w:t>Волосовец</w:t>
      </w:r>
      <w:proofErr w:type="spellEnd"/>
      <w:r>
        <w:rPr>
          <w:rFonts w:cs="Times New Roman"/>
          <w:szCs w:val="28"/>
        </w:rPr>
        <w:t xml:space="preserve">, Е.Н. </w:t>
      </w:r>
      <w:proofErr w:type="spellStart"/>
      <w:r>
        <w:rPr>
          <w:rFonts w:cs="Times New Roman"/>
          <w:szCs w:val="28"/>
        </w:rPr>
        <w:t>Кутеповой</w:t>
      </w:r>
      <w:proofErr w:type="spellEnd"/>
      <w:r>
        <w:rPr>
          <w:rFonts w:cs="Times New Roman"/>
          <w:szCs w:val="28"/>
        </w:rPr>
        <w:t>. – М.: РУДН, 2007 – 133 с.</w:t>
      </w:r>
    </w:p>
    <w:sectPr w:rsidR="00D61CC0" w:rsidRPr="00C81F56" w:rsidSect="007210E2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3907"/>
    <w:multiLevelType w:val="hybridMultilevel"/>
    <w:tmpl w:val="DD70A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338D4"/>
    <w:multiLevelType w:val="hybridMultilevel"/>
    <w:tmpl w:val="9E74675C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97E2A"/>
    <w:multiLevelType w:val="hybridMultilevel"/>
    <w:tmpl w:val="28465B54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7D"/>
    <w:multiLevelType w:val="hybridMultilevel"/>
    <w:tmpl w:val="90FA55A4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61E51"/>
    <w:multiLevelType w:val="hybridMultilevel"/>
    <w:tmpl w:val="746E2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10235"/>
    <w:multiLevelType w:val="hybridMultilevel"/>
    <w:tmpl w:val="CAA82EAC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F1C9E"/>
    <w:multiLevelType w:val="hybridMultilevel"/>
    <w:tmpl w:val="FB546D08"/>
    <w:lvl w:ilvl="0" w:tplc="575E15DA">
      <w:start w:val="1"/>
      <w:numFmt w:val="bullet"/>
      <w:lvlText w:val="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>
    <w:nsid w:val="329D66DA"/>
    <w:multiLevelType w:val="hybridMultilevel"/>
    <w:tmpl w:val="1B38B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765C1"/>
    <w:multiLevelType w:val="hybridMultilevel"/>
    <w:tmpl w:val="E0B64930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415A0"/>
    <w:multiLevelType w:val="hybridMultilevel"/>
    <w:tmpl w:val="9A4CEA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3CC3E65"/>
    <w:multiLevelType w:val="hybridMultilevel"/>
    <w:tmpl w:val="B39E597C"/>
    <w:lvl w:ilvl="0" w:tplc="575E15DA">
      <w:start w:val="1"/>
      <w:numFmt w:val="bullet"/>
      <w:lvlText w:val="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1">
    <w:nsid w:val="537A3CEE"/>
    <w:multiLevelType w:val="hybridMultilevel"/>
    <w:tmpl w:val="9160A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A60FC"/>
    <w:multiLevelType w:val="hybridMultilevel"/>
    <w:tmpl w:val="D5863754"/>
    <w:lvl w:ilvl="0" w:tplc="32846390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3">
    <w:nsid w:val="673942B1"/>
    <w:multiLevelType w:val="singleLevel"/>
    <w:tmpl w:val="8542C6F2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07F6"/>
    <w:rsid w:val="000036C2"/>
    <w:rsid w:val="00027426"/>
    <w:rsid w:val="000314AD"/>
    <w:rsid w:val="00061BF7"/>
    <w:rsid w:val="00080EB1"/>
    <w:rsid w:val="00092670"/>
    <w:rsid w:val="00097A88"/>
    <w:rsid w:val="000A7C3F"/>
    <w:rsid w:val="001072C6"/>
    <w:rsid w:val="00141EA6"/>
    <w:rsid w:val="00163249"/>
    <w:rsid w:val="00174C67"/>
    <w:rsid w:val="00176F9F"/>
    <w:rsid w:val="001A09F0"/>
    <w:rsid w:val="001C229B"/>
    <w:rsid w:val="001C754C"/>
    <w:rsid w:val="001E3B72"/>
    <w:rsid w:val="001E48C2"/>
    <w:rsid w:val="0025306E"/>
    <w:rsid w:val="002A3439"/>
    <w:rsid w:val="002B6696"/>
    <w:rsid w:val="002D09FD"/>
    <w:rsid w:val="002D3F1E"/>
    <w:rsid w:val="002E3864"/>
    <w:rsid w:val="002E3F1A"/>
    <w:rsid w:val="00312321"/>
    <w:rsid w:val="00325691"/>
    <w:rsid w:val="00331527"/>
    <w:rsid w:val="00344754"/>
    <w:rsid w:val="00352CA2"/>
    <w:rsid w:val="0035428B"/>
    <w:rsid w:val="00364891"/>
    <w:rsid w:val="0037503F"/>
    <w:rsid w:val="0039237A"/>
    <w:rsid w:val="003A3723"/>
    <w:rsid w:val="003B59A3"/>
    <w:rsid w:val="003C21EB"/>
    <w:rsid w:val="003F313A"/>
    <w:rsid w:val="00404DEA"/>
    <w:rsid w:val="00406521"/>
    <w:rsid w:val="0044015F"/>
    <w:rsid w:val="004749F6"/>
    <w:rsid w:val="00487BDD"/>
    <w:rsid w:val="00495684"/>
    <w:rsid w:val="004B3C0D"/>
    <w:rsid w:val="004C14F7"/>
    <w:rsid w:val="00501986"/>
    <w:rsid w:val="00503A00"/>
    <w:rsid w:val="0051435F"/>
    <w:rsid w:val="00552B81"/>
    <w:rsid w:val="00557BCB"/>
    <w:rsid w:val="005807A0"/>
    <w:rsid w:val="005A0005"/>
    <w:rsid w:val="00626F4F"/>
    <w:rsid w:val="006B54FB"/>
    <w:rsid w:val="006C07CE"/>
    <w:rsid w:val="006E0003"/>
    <w:rsid w:val="006E727E"/>
    <w:rsid w:val="006E788B"/>
    <w:rsid w:val="006F6870"/>
    <w:rsid w:val="007129D0"/>
    <w:rsid w:val="007210E2"/>
    <w:rsid w:val="00726822"/>
    <w:rsid w:val="00730FBC"/>
    <w:rsid w:val="0076022A"/>
    <w:rsid w:val="00776C93"/>
    <w:rsid w:val="0078117B"/>
    <w:rsid w:val="00793F81"/>
    <w:rsid w:val="00796789"/>
    <w:rsid w:val="007B0C14"/>
    <w:rsid w:val="007E5E65"/>
    <w:rsid w:val="007F25A0"/>
    <w:rsid w:val="007F25AE"/>
    <w:rsid w:val="0080212B"/>
    <w:rsid w:val="0088591D"/>
    <w:rsid w:val="00886561"/>
    <w:rsid w:val="00894803"/>
    <w:rsid w:val="008B5F65"/>
    <w:rsid w:val="008C6516"/>
    <w:rsid w:val="008D4B13"/>
    <w:rsid w:val="008D5FF4"/>
    <w:rsid w:val="00904061"/>
    <w:rsid w:val="009072C5"/>
    <w:rsid w:val="00976FB5"/>
    <w:rsid w:val="00990716"/>
    <w:rsid w:val="009A2501"/>
    <w:rsid w:val="009B5132"/>
    <w:rsid w:val="009C30B4"/>
    <w:rsid w:val="009D224B"/>
    <w:rsid w:val="009E70BC"/>
    <w:rsid w:val="009F0346"/>
    <w:rsid w:val="00A03A8D"/>
    <w:rsid w:val="00A14F97"/>
    <w:rsid w:val="00A31A54"/>
    <w:rsid w:val="00A761B2"/>
    <w:rsid w:val="00A858CA"/>
    <w:rsid w:val="00A941EE"/>
    <w:rsid w:val="00AA21B3"/>
    <w:rsid w:val="00AC5F5C"/>
    <w:rsid w:val="00AE30AE"/>
    <w:rsid w:val="00AF6514"/>
    <w:rsid w:val="00B14DD3"/>
    <w:rsid w:val="00B25A76"/>
    <w:rsid w:val="00B70F80"/>
    <w:rsid w:val="00B96E1C"/>
    <w:rsid w:val="00BE168F"/>
    <w:rsid w:val="00C350A8"/>
    <w:rsid w:val="00C52469"/>
    <w:rsid w:val="00C575F0"/>
    <w:rsid w:val="00C673C7"/>
    <w:rsid w:val="00C7313E"/>
    <w:rsid w:val="00C81F56"/>
    <w:rsid w:val="00C87F32"/>
    <w:rsid w:val="00C97748"/>
    <w:rsid w:val="00CC3125"/>
    <w:rsid w:val="00CE5E32"/>
    <w:rsid w:val="00CE6CF7"/>
    <w:rsid w:val="00CF07F6"/>
    <w:rsid w:val="00CF2C36"/>
    <w:rsid w:val="00D2602A"/>
    <w:rsid w:val="00D357D9"/>
    <w:rsid w:val="00D41506"/>
    <w:rsid w:val="00D61CC0"/>
    <w:rsid w:val="00DC4AFB"/>
    <w:rsid w:val="00DC6610"/>
    <w:rsid w:val="00DE2E4D"/>
    <w:rsid w:val="00DF3E75"/>
    <w:rsid w:val="00E14725"/>
    <w:rsid w:val="00E217F0"/>
    <w:rsid w:val="00E83B1D"/>
    <w:rsid w:val="00EE073B"/>
    <w:rsid w:val="00EF3BA2"/>
    <w:rsid w:val="00F84B4C"/>
    <w:rsid w:val="00F91931"/>
    <w:rsid w:val="00F9383D"/>
    <w:rsid w:val="00FA2A9A"/>
    <w:rsid w:val="00FB0797"/>
    <w:rsid w:val="00FD6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F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F07F6"/>
  </w:style>
  <w:style w:type="character" w:customStyle="1" w:styleId="c1">
    <w:name w:val="c1"/>
    <w:basedOn w:val="a0"/>
    <w:rsid w:val="00CF07F6"/>
  </w:style>
  <w:style w:type="character" w:customStyle="1" w:styleId="c0">
    <w:name w:val="c0"/>
    <w:basedOn w:val="a0"/>
    <w:rsid w:val="00CF07F6"/>
  </w:style>
  <w:style w:type="paragraph" w:styleId="a5">
    <w:name w:val="List Paragraph"/>
    <w:basedOn w:val="a"/>
    <w:uiPriority w:val="34"/>
    <w:qFormat/>
    <w:rsid w:val="00CF07F6"/>
    <w:pPr>
      <w:ind w:left="720"/>
      <w:contextualSpacing/>
    </w:pPr>
  </w:style>
  <w:style w:type="table" w:styleId="a6">
    <w:name w:val="Table Grid"/>
    <w:basedOn w:val="a1"/>
    <w:uiPriority w:val="59"/>
    <w:rsid w:val="00CF07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tejustify">
    <w:name w:val="rtejustify"/>
    <w:basedOn w:val="a"/>
    <w:rsid w:val="00CF07F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F07F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F07F6"/>
    <w:rPr>
      <w:b/>
      <w:bCs/>
    </w:rPr>
  </w:style>
  <w:style w:type="paragraph" w:styleId="a9">
    <w:name w:val="No Spacing"/>
    <w:uiPriority w:val="1"/>
    <w:qFormat/>
    <w:rsid w:val="00B70F80"/>
    <w:pPr>
      <w:jc w:val="left"/>
    </w:pPr>
    <w:rPr>
      <w:rFonts w:asciiTheme="minorHAnsi" w:hAnsiTheme="minorHAnsi"/>
      <w:sz w:val="22"/>
    </w:rPr>
  </w:style>
  <w:style w:type="paragraph" w:customStyle="1" w:styleId="Default">
    <w:name w:val="Default"/>
    <w:rsid w:val="002A3439"/>
    <w:pPr>
      <w:autoSpaceDE w:val="0"/>
      <w:autoSpaceDN w:val="0"/>
      <w:adjustRightInd w:val="0"/>
      <w:jc w:val="left"/>
    </w:pPr>
    <w:rPr>
      <w:rFonts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61CC0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210E2"/>
    <w:rPr>
      <w:color w:val="800080" w:themeColor="followedHyperlink"/>
      <w:u w:val="single"/>
    </w:rPr>
  </w:style>
  <w:style w:type="character" w:customStyle="1" w:styleId="c3">
    <w:name w:val="c3"/>
    <w:basedOn w:val="a0"/>
    <w:rsid w:val="00885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F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F07F6"/>
  </w:style>
  <w:style w:type="character" w:customStyle="1" w:styleId="c1">
    <w:name w:val="c1"/>
    <w:basedOn w:val="a0"/>
    <w:rsid w:val="00CF07F6"/>
  </w:style>
  <w:style w:type="character" w:customStyle="1" w:styleId="c0">
    <w:name w:val="c0"/>
    <w:basedOn w:val="a0"/>
    <w:rsid w:val="00CF07F6"/>
  </w:style>
  <w:style w:type="paragraph" w:styleId="a5">
    <w:name w:val="List Paragraph"/>
    <w:basedOn w:val="a"/>
    <w:uiPriority w:val="34"/>
    <w:qFormat/>
    <w:rsid w:val="00CF07F6"/>
    <w:pPr>
      <w:ind w:left="720"/>
      <w:contextualSpacing/>
    </w:pPr>
  </w:style>
  <w:style w:type="table" w:styleId="a6">
    <w:name w:val="Table Grid"/>
    <w:basedOn w:val="a1"/>
    <w:uiPriority w:val="59"/>
    <w:rsid w:val="00CF07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tejustify">
    <w:name w:val="rtejustify"/>
    <w:basedOn w:val="a"/>
    <w:rsid w:val="00CF07F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F07F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F07F6"/>
    <w:rPr>
      <w:b/>
      <w:bCs/>
    </w:rPr>
  </w:style>
  <w:style w:type="paragraph" w:styleId="a9">
    <w:name w:val="No Spacing"/>
    <w:uiPriority w:val="1"/>
    <w:qFormat/>
    <w:rsid w:val="00B70F80"/>
    <w:pPr>
      <w:jc w:val="left"/>
    </w:pPr>
    <w:rPr>
      <w:rFonts w:asciiTheme="minorHAnsi" w:hAnsiTheme="minorHAnsi"/>
      <w:sz w:val="22"/>
    </w:rPr>
  </w:style>
  <w:style w:type="paragraph" w:customStyle="1" w:styleId="Default">
    <w:name w:val="Default"/>
    <w:rsid w:val="002A3439"/>
    <w:pPr>
      <w:autoSpaceDE w:val="0"/>
      <w:autoSpaceDN w:val="0"/>
      <w:adjustRightInd w:val="0"/>
      <w:jc w:val="left"/>
    </w:pPr>
    <w:rPr>
      <w:rFonts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61C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2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4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4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3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4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7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5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2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yperlink" Target="http://kpfu.ru/staff_files/F2049839203/Biblioteka.Lekoteki.Uchebnoe.posobie.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elib.bspu.by/bitstream/doc/25110/1/%D0%98%D0%BB%D1%8C%D0%BA%D0%BE%D0%B2%D0%B8%D1%87%20%D0%9E.%D0%95.%20%D0%9F%D0%A0%D0%98%D0%81%D0%9C%D0%AB%20LEGO-%D0%9A%D0%9E%D0%9D%D0%A1%D0%A2%D0%A0%D0%A3%D0%98%D0%A0%D0%9E%D0%92%D0%90%D0%9D%D0%98%D0%AF%20%D0%9A%D0%90%D0%9A%20%D0%A1%D0%A0%D0%95%D0%94%D0%A1%D0%A2%D0%92%D0%9E%20%D0%A0%D0%90%D0%97%D0%92%D0%98%D0%A2%D0%98%D0%AF%20%D0%94%D0%95%D0%A2%D0%95%D0%99%20%D0%A1%20%D0%A2%D0%AF%D0%96%D0%81%D0%9B%D0%AB%D0%9C%D0%98%20%D0%9D%D0%90%D0%A0%D0%A3%D0%A8%D0%95%D0%9D%D0%98%D0%AF%D0%9C%D0%98%20%D0%A0%D0%95%D0%A7%D0%98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22</Pages>
  <Words>4346</Words>
  <Characters>24777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2017-10-11T06:42:00Z</dcterms:created>
  <dcterms:modified xsi:type="dcterms:W3CDTF">2017-10-27T06:31:00Z</dcterms:modified>
</cp:coreProperties>
</file>