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78F" w:rsidRDefault="0076424F" w:rsidP="0076424F">
      <w:pPr>
        <w:pStyle w:val="a4"/>
        <w:jc w:val="right"/>
        <w:rPr>
          <w:i/>
          <w:szCs w:val="24"/>
        </w:rPr>
      </w:pPr>
      <w:r w:rsidRPr="008769D6">
        <w:rPr>
          <w:i/>
          <w:szCs w:val="24"/>
        </w:rPr>
        <w:t>О.Н. Ошкина</w:t>
      </w:r>
      <w:r>
        <w:rPr>
          <w:i/>
          <w:szCs w:val="24"/>
        </w:rPr>
        <w:t xml:space="preserve">, </w:t>
      </w:r>
      <w:r w:rsidRPr="008769D6">
        <w:rPr>
          <w:i/>
          <w:szCs w:val="24"/>
        </w:rPr>
        <w:t xml:space="preserve">МАДОУ детский сад № 531, </w:t>
      </w:r>
      <w:proofErr w:type="spellStart"/>
      <w:r w:rsidRPr="008769D6">
        <w:rPr>
          <w:i/>
          <w:szCs w:val="24"/>
        </w:rPr>
        <w:t>г.Екатеринбург</w:t>
      </w:r>
      <w:proofErr w:type="spellEnd"/>
    </w:p>
    <w:p w:rsidR="00E0278F" w:rsidRPr="008769D6" w:rsidRDefault="00E0278F" w:rsidP="00E0278F">
      <w:pPr>
        <w:pStyle w:val="a4"/>
        <w:jc w:val="right"/>
        <w:rPr>
          <w:i/>
          <w:szCs w:val="24"/>
        </w:rPr>
      </w:pPr>
      <w:r>
        <w:rPr>
          <w:i/>
          <w:szCs w:val="24"/>
        </w:rPr>
        <w:t>Е.М. Шарипова</w:t>
      </w:r>
      <w:bookmarkStart w:id="0" w:name="_GoBack"/>
      <w:bookmarkEnd w:id="0"/>
      <w:r>
        <w:rPr>
          <w:i/>
          <w:szCs w:val="24"/>
        </w:rPr>
        <w:t xml:space="preserve">, </w:t>
      </w:r>
      <w:r w:rsidRPr="008769D6">
        <w:rPr>
          <w:i/>
          <w:szCs w:val="24"/>
        </w:rPr>
        <w:t xml:space="preserve">МАДОУ детский сад № 531, </w:t>
      </w:r>
      <w:proofErr w:type="spellStart"/>
      <w:r w:rsidRPr="008769D6">
        <w:rPr>
          <w:i/>
          <w:szCs w:val="24"/>
        </w:rPr>
        <w:t>г.Екатеринбург</w:t>
      </w:r>
      <w:proofErr w:type="spellEnd"/>
      <w:r w:rsidRPr="008769D6">
        <w:rPr>
          <w:i/>
          <w:szCs w:val="24"/>
        </w:rPr>
        <w:t xml:space="preserve"> </w:t>
      </w:r>
    </w:p>
    <w:p w:rsidR="0076424F" w:rsidRPr="008769D6" w:rsidRDefault="0076424F" w:rsidP="0076424F">
      <w:pPr>
        <w:pStyle w:val="a4"/>
        <w:jc w:val="right"/>
        <w:rPr>
          <w:i/>
          <w:szCs w:val="24"/>
        </w:rPr>
      </w:pPr>
      <w:r w:rsidRPr="008769D6">
        <w:rPr>
          <w:i/>
          <w:szCs w:val="24"/>
        </w:rPr>
        <w:t xml:space="preserve"> </w:t>
      </w:r>
    </w:p>
    <w:p w:rsidR="0076424F" w:rsidRDefault="0076424F" w:rsidP="0076424F">
      <w:pPr>
        <w:spacing w:after="0" w:line="240" w:lineRule="auto"/>
        <w:ind w:firstLine="709"/>
        <w:jc w:val="center"/>
        <w:rPr>
          <w:rStyle w:val="a6"/>
          <w:b w:val="0"/>
          <w:sz w:val="28"/>
          <w:szCs w:val="28"/>
        </w:rPr>
      </w:pPr>
    </w:p>
    <w:p w:rsidR="0076424F" w:rsidRPr="008769D6" w:rsidRDefault="0076424F" w:rsidP="0076424F">
      <w:pPr>
        <w:spacing w:after="0" w:line="240" w:lineRule="auto"/>
        <w:ind w:firstLine="709"/>
        <w:jc w:val="center"/>
        <w:rPr>
          <w:rStyle w:val="a6"/>
          <w:szCs w:val="24"/>
        </w:rPr>
      </w:pPr>
      <w:r w:rsidRPr="008769D6">
        <w:rPr>
          <w:rStyle w:val="a6"/>
        </w:rPr>
        <w:t>"КОНСТРУКТИВНО-МОДЕЛЬНАЯ ДЕЯТЕЛЬНОСТЬ</w:t>
      </w:r>
    </w:p>
    <w:p w:rsidR="0076424F" w:rsidRPr="008769D6" w:rsidRDefault="0076424F" w:rsidP="0076424F">
      <w:pPr>
        <w:spacing w:after="0" w:line="240" w:lineRule="auto"/>
        <w:ind w:firstLine="709"/>
        <w:jc w:val="center"/>
        <w:rPr>
          <w:rStyle w:val="a6"/>
          <w:szCs w:val="24"/>
        </w:rPr>
      </w:pPr>
      <w:r w:rsidRPr="008769D6">
        <w:rPr>
          <w:rStyle w:val="a6"/>
        </w:rPr>
        <w:t>КАК КУЛЬТУРНАЯ ПРАКТИКА:</w:t>
      </w:r>
    </w:p>
    <w:p w:rsidR="0076424F" w:rsidRPr="008769D6" w:rsidRDefault="0076424F" w:rsidP="0076424F">
      <w:pPr>
        <w:pStyle w:val="a5"/>
        <w:ind w:firstLine="709"/>
        <w:jc w:val="center"/>
        <w:rPr>
          <w:rStyle w:val="a6"/>
          <w:rFonts w:ascii="Times New Roman" w:hAnsi="Times New Roman"/>
        </w:rPr>
      </w:pPr>
      <w:r w:rsidRPr="008769D6">
        <w:rPr>
          <w:rStyle w:val="a6"/>
          <w:rFonts w:ascii="Times New Roman" w:hAnsi="Times New Roman"/>
        </w:rPr>
        <w:t>ОТКРЫВАЕМ МИР НАУКИ И ТЕХНИКИ ВМЕСТЕ"</w:t>
      </w:r>
    </w:p>
    <w:p w:rsidR="0076424F" w:rsidRPr="0076424F" w:rsidRDefault="0076424F" w:rsidP="0076424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424F">
        <w:rPr>
          <w:rFonts w:ascii="Times New Roman" w:hAnsi="Times New Roman"/>
          <w:sz w:val="28"/>
          <w:szCs w:val="28"/>
        </w:rPr>
        <w:t xml:space="preserve">Сегодня, в связи с потребностями модернизации системы образования в России происходит трансформация системы дошкольного образования. Федеральный государственный стандарт дошкольного образования (далее - ФГОС ДО) подразумевает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общеобразовательной программы дошкольного образования. </w:t>
      </w:r>
      <w:r w:rsidRPr="0076424F">
        <w:rPr>
          <w:rFonts w:ascii="Times New Roman" w:hAnsi="Times New Roman" w:cs="Times New Roman"/>
          <w:color w:val="auto"/>
          <w:sz w:val="28"/>
          <w:szCs w:val="28"/>
        </w:rPr>
        <w:t>ФГОС ДО впервые определил и закрепил конструктивно-модельную деятельность как один из специфичных для ребенка дошкольного возраста видов деятельности и (или культурной практики).</w:t>
      </w:r>
    </w:p>
    <w:p w:rsidR="0076424F" w:rsidRPr="0076424F" w:rsidRDefault="0076424F" w:rsidP="0076424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424F">
        <w:rPr>
          <w:rFonts w:ascii="Times New Roman" w:hAnsi="Times New Roman" w:cs="Times New Roman"/>
          <w:color w:val="auto"/>
          <w:sz w:val="28"/>
          <w:szCs w:val="28"/>
        </w:rPr>
        <w:t>Исходя из этого можно установить фокус на трех компонентах образовательной среды: пространстве (образовательная, в т.ч. развивающая предметно-пространственная среда), культурных практиках конструирования и моделирования, взаимодействиях детей и взрослых (ребенок - субъект образования).</w:t>
      </w:r>
    </w:p>
    <w:p w:rsidR="0076424F" w:rsidRPr="0076424F" w:rsidRDefault="0076424F" w:rsidP="0076424F">
      <w:pPr>
        <w:pStyle w:val="a3"/>
        <w:spacing w:after="0" w:line="240" w:lineRule="auto"/>
        <w:ind w:left="0" w:firstLine="567"/>
        <w:jc w:val="both"/>
        <w:rPr>
          <w:sz w:val="28"/>
          <w:szCs w:val="28"/>
        </w:rPr>
      </w:pPr>
      <w:r w:rsidRPr="0076424F">
        <w:rPr>
          <w:sz w:val="28"/>
          <w:szCs w:val="28"/>
        </w:rPr>
        <w:t xml:space="preserve">В связи с этим в нашей дошкольной образовательной организации </w:t>
      </w:r>
      <w:r w:rsidRPr="0076424F">
        <w:rPr>
          <w:sz w:val="28"/>
          <w:szCs w:val="28"/>
        </w:rPr>
        <w:t>основн</w:t>
      </w:r>
      <w:r w:rsidRPr="0076424F">
        <w:rPr>
          <w:sz w:val="28"/>
          <w:szCs w:val="28"/>
        </w:rPr>
        <w:t xml:space="preserve">ая </w:t>
      </w:r>
      <w:r w:rsidRPr="0076424F">
        <w:rPr>
          <w:sz w:val="28"/>
          <w:szCs w:val="28"/>
        </w:rPr>
        <w:t>образовательн</w:t>
      </w:r>
      <w:r w:rsidRPr="0076424F">
        <w:rPr>
          <w:sz w:val="28"/>
          <w:szCs w:val="28"/>
        </w:rPr>
        <w:t>ая</w:t>
      </w:r>
      <w:r w:rsidRPr="0076424F">
        <w:rPr>
          <w:sz w:val="28"/>
          <w:szCs w:val="28"/>
        </w:rPr>
        <w:t xml:space="preserve"> программ</w:t>
      </w:r>
      <w:r w:rsidRPr="0076424F">
        <w:rPr>
          <w:sz w:val="28"/>
          <w:szCs w:val="28"/>
        </w:rPr>
        <w:t>а</w:t>
      </w:r>
      <w:r w:rsidRPr="0076424F">
        <w:rPr>
          <w:sz w:val="28"/>
          <w:szCs w:val="28"/>
        </w:rPr>
        <w:t xml:space="preserve"> – образовательн</w:t>
      </w:r>
      <w:r w:rsidRPr="0076424F">
        <w:rPr>
          <w:sz w:val="28"/>
          <w:szCs w:val="28"/>
        </w:rPr>
        <w:t>ая</w:t>
      </w:r>
      <w:r w:rsidRPr="0076424F">
        <w:rPr>
          <w:sz w:val="28"/>
          <w:szCs w:val="28"/>
        </w:rPr>
        <w:t xml:space="preserve"> программ</w:t>
      </w:r>
      <w:r w:rsidRPr="0076424F">
        <w:rPr>
          <w:sz w:val="28"/>
          <w:szCs w:val="28"/>
        </w:rPr>
        <w:t>а</w:t>
      </w:r>
      <w:r w:rsidRPr="0076424F">
        <w:rPr>
          <w:sz w:val="28"/>
          <w:szCs w:val="28"/>
        </w:rPr>
        <w:t xml:space="preserve"> дошкольного образования реализ</w:t>
      </w:r>
      <w:r w:rsidRPr="0076424F">
        <w:rPr>
          <w:sz w:val="28"/>
          <w:szCs w:val="28"/>
        </w:rPr>
        <w:t xml:space="preserve">уется </w:t>
      </w:r>
      <w:r w:rsidRPr="0076424F">
        <w:rPr>
          <w:sz w:val="28"/>
          <w:szCs w:val="28"/>
        </w:rPr>
        <w:t>на основе учебно-методического комплекта программы дошкольного образования «Тропинки» и парциальной программы развития и обучения детей «Предшкольная пора» с приемами обогащения развивающей предметно-пространственной среды посредством ТИКО-моделирования, авторской игровой технологии «Игровая заниматика», а так же с помощью организации учебных зон и игровых центров.</w:t>
      </w:r>
    </w:p>
    <w:p w:rsidR="0076424F" w:rsidRPr="003E5059" w:rsidRDefault="0076424F" w:rsidP="0076424F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E5059">
        <w:rPr>
          <w:sz w:val="28"/>
          <w:szCs w:val="28"/>
        </w:rPr>
        <w:t xml:space="preserve">Стремясь создать условия для конструктивной активности ребенка, </w:t>
      </w:r>
      <w:r>
        <w:rPr>
          <w:sz w:val="28"/>
          <w:szCs w:val="28"/>
        </w:rPr>
        <w:t>мы</w:t>
      </w:r>
      <w:r w:rsidRPr="003E5059">
        <w:rPr>
          <w:sz w:val="28"/>
          <w:szCs w:val="28"/>
        </w:rPr>
        <w:t xml:space="preserve"> пришл</w:t>
      </w:r>
      <w:r>
        <w:rPr>
          <w:sz w:val="28"/>
          <w:szCs w:val="28"/>
        </w:rPr>
        <w:t>и</w:t>
      </w:r>
      <w:r w:rsidRPr="003E5059">
        <w:rPr>
          <w:sz w:val="28"/>
          <w:szCs w:val="28"/>
        </w:rPr>
        <w:t xml:space="preserve"> к идее модернизации образовательной среды групп и созданию условий, стимулирующих и поощряющих дошкольника к занятию конструированием, техническим творчеством.</w:t>
      </w:r>
      <w:r w:rsidR="008B41DB">
        <w:rPr>
          <w:sz w:val="28"/>
          <w:szCs w:val="28"/>
        </w:rPr>
        <w:t xml:space="preserve"> </w:t>
      </w:r>
      <w:r w:rsidRPr="003E5059">
        <w:rPr>
          <w:sz w:val="28"/>
          <w:szCs w:val="28"/>
        </w:rPr>
        <w:t xml:space="preserve">Для воспитанников младшего и среднего дошкольного возраста оформлены и постоянно обновляются центры «Игровая заниматика», «ТИКО знатоки», представляющие возможность ребенку действовать как индивидуально, так и со сверстниками. Эти зоны охватывают разнообразное содержание и предусматривают разные виды детской активности. Центр «Игровая заниматика» состоит из тренажеров, созданных </w:t>
      </w:r>
      <w:r w:rsidR="00D247FA">
        <w:rPr>
          <w:sz w:val="28"/>
          <w:szCs w:val="28"/>
        </w:rPr>
        <w:t xml:space="preserve">педагогическим </w:t>
      </w:r>
      <w:r w:rsidRPr="003E5059">
        <w:rPr>
          <w:sz w:val="28"/>
          <w:szCs w:val="28"/>
        </w:rPr>
        <w:t xml:space="preserve">коллективом ДОО и индивидуальных тетрадей учебно-методического комплекта «Тропинки» с яркими цветными иллюстрациями. Центр «ТИКО-знатоки» содержит наборы конструкторов ТИКО для создания первых плоскостных фигур. </w:t>
      </w:r>
    </w:p>
    <w:p w:rsidR="0076424F" w:rsidRPr="003E5059" w:rsidRDefault="0076424F" w:rsidP="0076424F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5059">
        <w:rPr>
          <w:sz w:val="28"/>
          <w:szCs w:val="28"/>
        </w:rPr>
        <w:t xml:space="preserve">Работа с тренажерами и конструктором способствует созданию ситуации успеха у любого воспитанника: можно исправить, если не получилось, </w:t>
      </w:r>
      <w:r w:rsidRPr="003E5059">
        <w:rPr>
          <w:sz w:val="28"/>
          <w:szCs w:val="28"/>
        </w:rPr>
        <w:lastRenderedPageBreak/>
        <w:t>осуществить само и взаимопроверку. После выполнения задания на тренажере детям легче справиться с заданием в тетради и альбоме. Это позволяет внести в процесс обучения элементы игры, повысить мотивацию детей к преодолению трудностей, снизить порог трудности для некоторых воспитанников</w:t>
      </w:r>
      <w:r w:rsidR="00D247FA">
        <w:rPr>
          <w:sz w:val="28"/>
          <w:szCs w:val="28"/>
        </w:rPr>
        <w:t>.</w:t>
      </w:r>
    </w:p>
    <w:p w:rsidR="0076424F" w:rsidRPr="003E5059" w:rsidRDefault="0076424F" w:rsidP="0076424F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5059">
        <w:rPr>
          <w:sz w:val="28"/>
          <w:szCs w:val="28"/>
        </w:rPr>
        <w:t>Для воспитанников старшего дошкольного возраста оборудован центр "Моделируем играя"</w:t>
      </w:r>
      <w:r w:rsidR="008B41DB">
        <w:rPr>
          <w:sz w:val="28"/>
          <w:szCs w:val="28"/>
        </w:rPr>
        <w:t xml:space="preserve">. </w:t>
      </w:r>
      <w:r w:rsidRPr="003E5059">
        <w:rPr>
          <w:sz w:val="28"/>
          <w:szCs w:val="28"/>
        </w:rPr>
        <w:t>Дети используют тренажёры с более сложными заданиями. В индивидуальных тетрадях серии «Учимся рисовать: Клетки, точки и штрихи» развиваются графические навыки, мелкая моторика, четкость линий, умение работать по инструкции.</w:t>
      </w:r>
      <w:r w:rsidR="008B41DB">
        <w:rPr>
          <w:sz w:val="28"/>
          <w:szCs w:val="28"/>
        </w:rPr>
        <w:t xml:space="preserve"> </w:t>
      </w:r>
      <w:r w:rsidRPr="003E5059">
        <w:rPr>
          <w:sz w:val="28"/>
          <w:szCs w:val="28"/>
        </w:rPr>
        <w:t>Вариативные наборы конструктора ТИКО помогают развитию у детей образного мышления и п</w:t>
      </w:r>
      <w:r w:rsidR="008B41DB">
        <w:rPr>
          <w:sz w:val="28"/>
          <w:szCs w:val="28"/>
        </w:rPr>
        <w:t>ространственного воображения</w:t>
      </w:r>
      <w:r w:rsidR="00D247FA">
        <w:rPr>
          <w:sz w:val="28"/>
          <w:szCs w:val="28"/>
        </w:rPr>
        <w:t>,</w:t>
      </w:r>
      <w:r w:rsidR="008B41DB">
        <w:rPr>
          <w:sz w:val="28"/>
          <w:szCs w:val="28"/>
        </w:rPr>
        <w:t xml:space="preserve"> даю</w:t>
      </w:r>
      <w:r w:rsidRPr="003E5059">
        <w:rPr>
          <w:sz w:val="28"/>
          <w:szCs w:val="28"/>
        </w:rPr>
        <w:t xml:space="preserve">т возможность в будущем легче осваивать черчение, стереометрию, разбираться в чертежах, схемах, планах, развить способность воссоздавать образ в трехмерном пространстве. </w:t>
      </w:r>
    </w:p>
    <w:p w:rsidR="0076424F" w:rsidRPr="003E5059" w:rsidRDefault="0076424F" w:rsidP="0076424F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5059">
        <w:rPr>
          <w:sz w:val="28"/>
          <w:szCs w:val="28"/>
        </w:rPr>
        <w:t>Использование в работе наглядного моделирования позволяет сформировать у детей умения: делать сравнения, составлять четкий внутренний план умственных действий, речевого высказывания, делать умозаключения, добывать информацию, проводить исследование.</w:t>
      </w:r>
    </w:p>
    <w:p w:rsidR="0076424F" w:rsidRPr="003E5059" w:rsidRDefault="0076424F" w:rsidP="0076424F">
      <w:pPr>
        <w:pStyle w:val="Default"/>
        <w:tabs>
          <w:tab w:val="left" w:pos="709"/>
        </w:tabs>
        <w:ind w:firstLine="45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E505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Модернизация образовательной среды способствовала развитию нескольких видов конструктивно-модельных культурных практик, которые формируют общую культуру личности дошкольника, развивают их интеллектуальные, социальные, нравственные эстетические, физические качества. Конструктивно-модельные культурные практики являются мощным инструментом для развития инициативности, самостоятельности и ответственности ребенка, а также формирования предпосылок к учебной деятельности.</w:t>
      </w:r>
    </w:p>
    <w:p w:rsidR="0076424F" w:rsidRPr="003E5059" w:rsidRDefault="0076424F" w:rsidP="00D247FA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5059">
        <w:rPr>
          <w:sz w:val="28"/>
          <w:szCs w:val="28"/>
        </w:rPr>
        <w:t>В нашем детском саду реализуются несколько конструктивно-модельных культурных практик, которые активно использу</w:t>
      </w:r>
      <w:r w:rsidR="008B41DB">
        <w:rPr>
          <w:sz w:val="28"/>
          <w:szCs w:val="28"/>
        </w:rPr>
        <w:t>ются</w:t>
      </w:r>
      <w:r w:rsidRPr="003E5059">
        <w:rPr>
          <w:sz w:val="28"/>
          <w:szCs w:val="28"/>
        </w:rPr>
        <w:t xml:space="preserve"> в своей деятельности: </w:t>
      </w:r>
    </w:p>
    <w:p w:rsidR="0076424F" w:rsidRPr="003E5059" w:rsidRDefault="0076424F" w:rsidP="0076424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3E5059">
        <w:rPr>
          <w:sz w:val="28"/>
          <w:szCs w:val="28"/>
        </w:rPr>
        <w:t xml:space="preserve">«Сенсорно-интеллектуальный тренинг»,  </w:t>
      </w:r>
    </w:p>
    <w:p w:rsidR="0076424F" w:rsidRPr="003E5059" w:rsidRDefault="0076424F" w:rsidP="0076424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3E5059">
        <w:rPr>
          <w:sz w:val="28"/>
          <w:szCs w:val="28"/>
        </w:rPr>
        <w:t>«С</w:t>
      </w:r>
      <w:r w:rsidR="00D247FA">
        <w:rPr>
          <w:sz w:val="28"/>
          <w:szCs w:val="28"/>
        </w:rPr>
        <w:t>троительно-конструктивные игры»,</w:t>
      </w:r>
    </w:p>
    <w:p w:rsidR="0076424F" w:rsidRPr="003E5059" w:rsidRDefault="0076424F" w:rsidP="0076424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3E5059">
        <w:rPr>
          <w:sz w:val="28"/>
          <w:szCs w:val="28"/>
        </w:rPr>
        <w:t>«Конструктивно-изобретательские игры»</w:t>
      </w:r>
      <w:r w:rsidR="00D247FA">
        <w:rPr>
          <w:sz w:val="28"/>
          <w:szCs w:val="28"/>
        </w:rPr>
        <w:t>.</w:t>
      </w:r>
    </w:p>
    <w:p w:rsidR="0076424F" w:rsidRPr="003E5059" w:rsidRDefault="0076424F" w:rsidP="00D247FA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5059">
        <w:rPr>
          <w:sz w:val="28"/>
          <w:szCs w:val="28"/>
        </w:rPr>
        <w:t xml:space="preserve">Сенсорно-интеллектуальные тренинги – представляют собой ряд заданий, преимущественно игрового характера, обеспечивающих становление сенсорных эталонов, способов интеллектуальной деятельности для развития логического мышления, памяти, внимания, восприятия. Дети учатся выполнять различные действия с предметами (прикрутить, открутить, соединить). Далее задачи усложняются - соотносятся предметы по цвету, форме, величине. У ребенка развивается умение думать, которое предполагает не только формирование определенных умственных операций, но и развивается восприятие и пространственная ориентировка. Осваиваются сенсорные эталоны, поэтому на тренажерах и деталях конструктора используются только чистые цвета. </w:t>
      </w:r>
    </w:p>
    <w:p w:rsidR="0076424F" w:rsidRPr="003E5059" w:rsidRDefault="0076424F" w:rsidP="0076424F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5059">
        <w:rPr>
          <w:sz w:val="28"/>
          <w:szCs w:val="28"/>
        </w:rPr>
        <w:t>В строительно-конструктивной игре основным является конструктивное творчество детей и развитие интереса к технике.</w:t>
      </w:r>
      <w:r w:rsidR="00D247FA">
        <w:rPr>
          <w:sz w:val="28"/>
          <w:szCs w:val="28"/>
        </w:rPr>
        <w:t xml:space="preserve"> </w:t>
      </w:r>
      <w:r w:rsidRPr="003E5059">
        <w:rPr>
          <w:sz w:val="28"/>
          <w:szCs w:val="28"/>
        </w:rPr>
        <w:t>В основе лежит деятельность детей, где они отражают окружающую жизнь в разнообразных постройках с помощью различных материалов и игровых действий с ними. Как всякой творческой игре ей присущи структурные элементы – мотив, игровой замысел, роли, правила, игровые действия, результат.</w:t>
      </w:r>
    </w:p>
    <w:p w:rsidR="00D247FA" w:rsidRDefault="0076424F" w:rsidP="00D247F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 w:rsidRPr="003E5059">
        <w:rPr>
          <w:sz w:val="28"/>
          <w:szCs w:val="28"/>
        </w:rPr>
        <w:lastRenderedPageBreak/>
        <w:t>В процессе этих игр происходит формирование положительных взаимоотношений между сверстниками. Обычно, строительно-конструктивные игры носят групповой или коллективный характер и поэтому способствуют развитию </w:t>
      </w:r>
      <w:hyperlink r:id="rId5" w:tooltip="Взаимопонимание" w:history="1">
        <w:r w:rsidRPr="003E5059">
          <w:rPr>
            <w:sz w:val="28"/>
            <w:szCs w:val="28"/>
          </w:rPr>
          <w:t>взаимопонимания</w:t>
        </w:r>
      </w:hyperlink>
      <w:r w:rsidRPr="003E5059">
        <w:rPr>
          <w:sz w:val="28"/>
          <w:szCs w:val="28"/>
        </w:rPr>
        <w:t>, учат внимательно относиться к другим детям, общаться со сверстниками и взрослыми. Кроме того, у детей заметно развивается интерес к технике, они учатся доводить начатое дело до конца, видеть результат коллективного труда, его пользу.</w:t>
      </w:r>
      <w:r w:rsidR="00D247FA">
        <w:rPr>
          <w:sz w:val="28"/>
          <w:szCs w:val="28"/>
        </w:rPr>
        <w:t xml:space="preserve"> </w:t>
      </w:r>
    </w:p>
    <w:p w:rsidR="0076424F" w:rsidRPr="003E5059" w:rsidRDefault="0076424F" w:rsidP="00D247F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 w:rsidRPr="003E5059">
        <w:rPr>
          <w:sz w:val="28"/>
          <w:szCs w:val="28"/>
        </w:rPr>
        <w:t>В замысле, содержании строительных игр заключена та или иная умственная задача, решение которой требует предварительного обдумывания: что сделать, какой нужен материал, в какой последовательности должно идти строительство. Это способствует развитию конструктивного мышления, умению создавать различные модели. В процессе строительно-конструктивных игр воспитатель учит детей наблюдать, различать, сравнивать, запоминать и воспроизводить приемы строительства, сосредотачивать внимание на последовательности действий. Дети усваивают схему изготовления постройки, учатся планировать работу, представляя ее в целом, осуществляют анализ и синтез постройки, проявляют фантазию.</w:t>
      </w:r>
    </w:p>
    <w:p w:rsidR="0076424F" w:rsidRPr="003E5059" w:rsidRDefault="0076424F" w:rsidP="0076424F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E5059">
        <w:rPr>
          <w:sz w:val="28"/>
          <w:szCs w:val="28"/>
        </w:rPr>
        <w:t xml:space="preserve"> «Конструктивно-изобретательские игры» относительно новая для нашего учреждения практика, сложившаяся в ходе совместной детско-взрослой проектной деятельности. Данный вид игр дает детям практический опыт успешного творческого проектирования.</w:t>
      </w:r>
      <w:r w:rsidRPr="003E5059">
        <w:rPr>
          <w:bCs/>
          <w:sz w:val="28"/>
          <w:szCs w:val="28"/>
        </w:rPr>
        <w:t xml:space="preserve"> При создании интересных для них образов дети комбинируют различные виды конструкторов. При этом созданные объекты дополняются не свойственными для используемого строительного материала функциями и свойствами. В ход идут оставшиеся от сломанных игрушек механизмы, детали электроприборов, светодиодные ленты, различные виды фонарей и ламп. Так изобретенные модели начинают светиться, издавать </w:t>
      </w:r>
      <w:r w:rsidRPr="003E5059">
        <w:rPr>
          <w:sz w:val="28"/>
          <w:szCs w:val="28"/>
        </w:rPr>
        <w:t>звуки, передвигаться, управляться с помощью дистанционного пульта. Играя, ребёнок развивает творческое мышление, создает что-то уникально новое, а не действует по шаблону. Учится видоизменять, преобразовывать, комбинировать имеющиеся представления и создавать на основе их относительно новые образы и ситуации, формируются навыки творческой исследовательской работы.</w:t>
      </w:r>
    </w:p>
    <w:p w:rsidR="0076424F" w:rsidRPr="003E5059" w:rsidRDefault="0076424F" w:rsidP="0076424F">
      <w:pPr>
        <w:tabs>
          <w:tab w:val="left" w:pos="70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E5059">
        <w:rPr>
          <w:sz w:val="28"/>
          <w:szCs w:val="28"/>
        </w:rPr>
        <w:t>Работа по приобщению детей к миру науки, технике, созданию предпосылок вовлечения дошкольников в техническое творчество, развитию их мыслительных способностей ведется путем встраивания приемов практической работы с конструктором ТИКО и тренажерами «Игровая заниматика» в проектную деятельность.</w:t>
      </w:r>
    </w:p>
    <w:p w:rsidR="0076424F" w:rsidRPr="003E5059" w:rsidRDefault="0076424F" w:rsidP="0076424F">
      <w:pPr>
        <w:tabs>
          <w:tab w:val="left" w:pos="70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E5059">
        <w:rPr>
          <w:sz w:val="28"/>
          <w:szCs w:val="28"/>
        </w:rPr>
        <w:t xml:space="preserve">Совместно с родительским клубом «Успех» создано Конструкторское бюро «Вторая жизнь игрушки», в котором появились модели боевых машин и мирной техники, космических кораблей и различных зданий. Участвуя в новом проекте «Акватика» дети совместно с родителями сконструировали подводные аппараты для изучения морских глубин и </w:t>
      </w:r>
      <w:r w:rsidRPr="003E5059">
        <w:rPr>
          <w:bCs/>
          <w:sz w:val="28"/>
          <w:szCs w:val="28"/>
        </w:rPr>
        <w:t>морских обитателей:</w:t>
      </w:r>
      <w:r w:rsidRPr="003E5059">
        <w:rPr>
          <w:sz w:val="28"/>
          <w:szCs w:val="28"/>
        </w:rPr>
        <w:t xml:space="preserve"> дельфинов, медуз, электрических скатов</w:t>
      </w:r>
      <w:r w:rsidRPr="003E5059">
        <w:rPr>
          <w:bCs/>
          <w:sz w:val="28"/>
          <w:szCs w:val="28"/>
        </w:rPr>
        <w:t>.</w:t>
      </w:r>
    </w:p>
    <w:p w:rsidR="00453683" w:rsidRDefault="00453683"/>
    <w:sectPr w:rsidR="00453683" w:rsidSect="003E50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1DC"/>
    <w:multiLevelType w:val="hybridMultilevel"/>
    <w:tmpl w:val="7BCE0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45"/>
    <w:rsid w:val="00202E45"/>
    <w:rsid w:val="00453683"/>
    <w:rsid w:val="0076424F"/>
    <w:rsid w:val="008B41DB"/>
    <w:rsid w:val="00D247FA"/>
    <w:rsid w:val="00DC5DB3"/>
    <w:rsid w:val="00E0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E1770-EAFF-4FF5-BE72-1496DBFE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4F"/>
    <w:pPr>
      <w:spacing w:after="200" w:line="20" w:lineRule="atLeast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4F"/>
    <w:pPr>
      <w:ind w:left="720"/>
      <w:contextualSpacing/>
    </w:pPr>
  </w:style>
  <w:style w:type="paragraph" w:customStyle="1" w:styleId="Default">
    <w:name w:val="Default"/>
    <w:rsid w:val="007642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424F"/>
  </w:style>
  <w:style w:type="paragraph" w:styleId="a4">
    <w:name w:val="No Spacing"/>
    <w:uiPriority w:val="1"/>
    <w:qFormat/>
    <w:rsid w:val="0076424F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a5">
    <w:name w:val="Таблицы (моноширинный)"/>
    <w:basedOn w:val="a"/>
    <w:next w:val="a"/>
    <w:uiPriority w:val="99"/>
    <w:rsid w:val="00764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6">
    <w:name w:val="Цветовое выделение"/>
    <w:uiPriority w:val="99"/>
    <w:rsid w:val="0076424F"/>
    <w:rPr>
      <w:b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8B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4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zaimoponim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2017-04-20T13:07:00Z</cp:lastPrinted>
  <dcterms:created xsi:type="dcterms:W3CDTF">2017-04-20T12:43:00Z</dcterms:created>
  <dcterms:modified xsi:type="dcterms:W3CDTF">2017-04-20T13:20:00Z</dcterms:modified>
</cp:coreProperties>
</file>