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9FA" w:rsidRPr="004E64A7" w:rsidRDefault="00CD09FA" w:rsidP="00CD09FA">
      <w:pPr>
        <w:spacing w:after="0"/>
        <w:rPr>
          <w:rFonts w:ascii="Times New Roman" w:hAnsi="Times New Roman" w:cs="Times New Roman"/>
        </w:rPr>
      </w:pPr>
    </w:p>
    <w:tbl>
      <w:tblPr>
        <w:tblW w:w="9874" w:type="dxa"/>
        <w:tblInd w:w="-318" w:type="dxa"/>
        <w:tblLook w:val="04A0" w:firstRow="1" w:lastRow="0" w:firstColumn="1" w:lastColumn="0" w:noHBand="0" w:noVBand="1"/>
      </w:tblPr>
      <w:tblGrid>
        <w:gridCol w:w="4932"/>
        <w:gridCol w:w="4942"/>
      </w:tblGrid>
      <w:tr w:rsidR="00CD09FA" w:rsidTr="008E6B71">
        <w:trPr>
          <w:trHeight w:val="440"/>
        </w:trPr>
        <w:tc>
          <w:tcPr>
            <w:tcW w:w="4932" w:type="dxa"/>
            <w:hideMark/>
          </w:tcPr>
          <w:p w:rsidR="00CD09FA" w:rsidRPr="00880BEB" w:rsidRDefault="00CD09FA" w:rsidP="008E6B71">
            <w:pPr>
              <w:pStyle w:val="a3"/>
              <w:spacing w:before="0" w:beforeAutospacing="0" w:after="0" w:afterAutospacing="0" w:line="276" w:lineRule="auto"/>
              <w:rPr>
                <w:rFonts w:ascii="Liberation Serif" w:hAnsi="Liberation Serif"/>
                <w:b/>
                <w:bCs/>
                <w:caps/>
                <w:color w:val="auto"/>
                <w:sz w:val="22"/>
                <w:szCs w:val="26"/>
              </w:rPr>
            </w:pPr>
            <w:r w:rsidRPr="00880BEB">
              <w:rPr>
                <w:rFonts w:ascii="Liberation Serif" w:hAnsi="Liberation Serif"/>
                <w:b/>
                <w:bCs/>
                <w:caps/>
                <w:color w:val="auto"/>
                <w:sz w:val="22"/>
                <w:szCs w:val="26"/>
              </w:rPr>
              <w:t>Согласовано:</w:t>
            </w:r>
          </w:p>
          <w:p w:rsidR="00CD09FA" w:rsidRPr="00880BEB" w:rsidRDefault="00CD09FA" w:rsidP="008E6B71">
            <w:pPr>
              <w:pStyle w:val="a3"/>
              <w:spacing w:before="0" w:beforeAutospacing="0" w:after="0" w:afterAutospacing="0" w:line="276" w:lineRule="auto"/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</w:pPr>
            <w:r w:rsidRPr="00880BEB"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  <w:t>Директор МКУ «Информационно-</w:t>
            </w:r>
          </w:p>
          <w:p w:rsidR="00CD09FA" w:rsidRPr="00880BEB" w:rsidRDefault="00CD09FA" w:rsidP="008E6B71">
            <w:pPr>
              <w:pStyle w:val="a3"/>
              <w:spacing w:before="0" w:beforeAutospacing="0" w:after="0" w:afterAutospacing="0" w:line="276" w:lineRule="auto"/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</w:pPr>
            <w:r w:rsidRPr="00880BEB"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  <w:t>методический центр»</w:t>
            </w:r>
          </w:p>
          <w:p w:rsidR="00CD09FA" w:rsidRPr="00880BEB" w:rsidRDefault="00CD09FA" w:rsidP="008E6B71">
            <w:pPr>
              <w:pStyle w:val="a3"/>
              <w:spacing w:before="0" w:beforeAutospacing="0" w:after="0" w:afterAutospacing="0" w:line="276" w:lineRule="auto"/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</w:pPr>
            <w:r w:rsidRPr="00880BEB"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  <w:t xml:space="preserve">___________ И.В.Левина  </w:t>
            </w:r>
          </w:p>
          <w:p w:rsidR="00CD09FA" w:rsidRPr="00880BEB" w:rsidRDefault="00036A17" w:rsidP="008E6B71">
            <w:pPr>
              <w:pStyle w:val="a3"/>
              <w:spacing w:before="0" w:beforeAutospacing="0" w:after="0" w:afterAutospacing="0" w:line="276" w:lineRule="auto"/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</w:pPr>
            <w:r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  <w:t xml:space="preserve">«     </w:t>
            </w:r>
            <w:r w:rsidRPr="00880BEB"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  <w:t xml:space="preserve">»  </w:t>
            </w:r>
            <w:r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  <w:t xml:space="preserve">______ </w:t>
            </w:r>
            <w:r w:rsidRPr="00880BEB"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  <w:t>20</w:t>
            </w:r>
            <w:r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  <w:t>21</w:t>
            </w:r>
            <w:r w:rsidRPr="00880BEB"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  <w:t xml:space="preserve"> г.</w:t>
            </w:r>
          </w:p>
          <w:p w:rsidR="00CD09FA" w:rsidRPr="00880BEB" w:rsidRDefault="00CD09FA" w:rsidP="008E6B71">
            <w:pPr>
              <w:pStyle w:val="a3"/>
              <w:spacing w:before="0" w:beforeAutospacing="0" w:after="0" w:afterAutospacing="0" w:line="276" w:lineRule="auto"/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</w:pPr>
          </w:p>
          <w:p w:rsidR="00CD09FA" w:rsidRPr="00880BEB" w:rsidRDefault="00CD09FA" w:rsidP="008E6B71">
            <w:pPr>
              <w:pStyle w:val="a3"/>
              <w:spacing w:before="0" w:beforeAutospacing="0" w:after="0" w:afterAutospacing="0" w:line="276" w:lineRule="auto"/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</w:pPr>
          </w:p>
          <w:p w:rsidR="00CD09FA" w:rsidRPr="00880BEB" w:rsidRDefault="00CD09FA" w:rsidP="008E6B71">
            <w:pPr>
              <w:pStyle w:val="a3"/>
              <w:spacing w:before="0" w:beforeAutospacing="0" w:after="0" w:afterAutospacing="0" w:line="276" w:lineRule="auto"/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</w:pPr>
          </w:p>
        </w:tc>
        <w:tc>
          <w:tcPr>
            <w:tcW w:w="4942" w:type="dxa"/>
            <w:hideMark/>
          </w:tcPr>
          <w:p w:rsidR="00CD09FA" w:rsidRPr="00880BEB" w:rsidRDefault="00CD09FA" w:rsidP="008E6B71">
            <w:pPr>
              <w:pStyle w:val="a3"/>
              <w:spacing w:before="0" w:beforeAutospacing="0" w:after="0" w:afterAutospacing="0" w:line="276" w:lineRule="auto"/>
              <w:jc w:val="right"/>
              <w:rPr>
                <w:rFonts w:ascii="Liberation Serif" w:hAnsi="Liberation Serif"/>
                <w:b/>
                <w:bCs/>
                <w:caps/>
                <w:color w:val="auto"/>
                <w:sz w:val="22"/>
                <w:szCs w:val="26"/>
              </w:rPr>
            </w:pPr>
            <w:r w:rsidRPr="00880BEB">
              <w:rPr>
                <w:rFonts w:ascii="Liberation Serif" w:hAnsi="Liberation Serif"/>
                <w:b/>
                <w:bCs/>
                <w:caps/>
                <w:color w:val="auto"/>
                <w:sz w:val="22"/>
                <w:szCs w:val="26"/>
              </w:rPr>
              <w:t>Утверждаю:</w:t>
            </w:r>
          </w:p>
          <w:p w:rsidR="00CD09FA" w:rsidRPr="00880BEB" w:rsidRDefault="00CD09FA" w:rsidP="008E6B71">
            <w:pPr>
              <w:pStyle w:val="a3"/>
              <w:spacing w:before="0" w:beforeAutospacing="0" w:after="0" w:afterAutospacing="0" w:line="276" w:lineRule="auto"/>
              <w:jc w:val="right"/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</w:pPr>
            <w:r w:rsidRPr="00880BEB"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  <w:t>Зам. начальника МКУ</w:t>
            </w:r>
          </w:p>
          <w:p w:rsidR="00CD09FA" w:rsidRPr="00880BEB" w:rsidRDefault="00CD09FA" w:rsidP="008E6B71">
            <w:pPr>
              <w:pStyle w:val="a3"/>
              <w:spacing w:before="0" w:beforeAutospacing="0" w:after="0" w:afterAutospacing="0" w:line="276" w:lineRule="auto"/>
              <w:jc w:val="right"/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</w:pPr>
            <w:r w:rsidRPr="00880BEB"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  <w:t>«Управление образования администрации г</w:t>
            </w:r>
            <w:r w:rsidRPr="00880BEB"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  <w:t>о</w:t>
            </w:r>
            <w:r w:rsidRPr="00880BEB"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  <w:t>родского</w:t>
            </w:r>
          </w:p>
          <w:p w:rsidR="00CD09FA" w:rsidRPr="00880BEB" w:rsidRDefault="00CD09FA" w:rsidP="008E6B71">
            <w:pPr>
              <w:pStyle w:val="a3"/>
              <w:spacing w:before="0" w:beforeAutospacing="0" w:after="0" w:afterAutospacing="0" w:line="276" w:lineRule="auto"/>
              <w:jc w:val="right"/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</w:pPr>
            <w:r w:rsidRPr="00880BEB"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  <w:t>округа «Город Лесной»</w:t>
            </w:r>
          </w:p>
          <w:p w:rsidR="00CD09FA" w:rsidRPr="00880BEB" w:rsidRDefault="00CD09FA" w:rsidP="008E6B71">
            <w:pPr>
              <w:pStyle w:val="a3"/>
              <w:spacing w:before="0" w:beforeAutospacing="0" w:after="0" w:afterAutospacing="0" w:line="276" w:lineRule="auto"/>
              <w:jc w:val="right"/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</w:pPr>
            <w:r w:rsidRPr="00880BEB"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  <w:t xml:space="preserve">_______________ О.Г.Цимлякова </w:t>
            </w:r>
          </w:p>
          <w:p w:rsidR="00CD09FA" w:rsidRPr="00880BEB" w:rsidRDefault="007F6185" w:rsidP="00036A17">
            <w:pPr>
              <w:pStyle w:val="a3"/>
              <w:spacing w:before="0" w:beforeAutospacing="0" w:after="0" w:afterAutospacing="0" w:line="276" w:lineRule="auto"/>
              <w:jc w:val="right"/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</w:pPr>
            <w:r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  <w:t xml:space="preserve">«     </w:t>
            </w:r>
            <w:r w:rsidR="00CD09FA" w:rsidRPr="00880BEB"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  <w:t xml:space="preserve">»  </w:t>
            </w:r>
            <w:r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  <w:t xml:space="preserve">______ </w:t>
            </w:r>
            <w:r w:rsidR="00CD09FA" w:rsidRPr="00880BEB"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  <w:t>20</w:t>
            </w:r>
            <w:r w:rsidR="00036A17"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  <w:t>21</w:t>
            </w:r>
            <w:r w:rsidR="00CD09FA" w:rsidRPr="00880BEB"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  <w:t xml:space="preserve"> г. </w:t>
            </w:r>
          </w:p>
        </w:tc>
      </w:tr>
    </w:tbl>
    <w:p w:rsidR="0085029B" w:rsidRPr="00880BEB" w:rsidRDefault="0085029B" w:rsidP="0085029B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</w:rPr>
      </w:pPr>
      <w:r w:rsidRPr="00880BEB">
        <w:rPr>
          <w:rFonts w:ascii="Liberation Serif" w:hAnsi="Liberation Serif" w:cs="Times New Roman"/>
          <w:b/>
          <w:sz w:val="24"/>
        </w:rPr>
        <w:t>Положение</w:t>
      </w:r>
    </w:p>
    <w:p w:rsidR="0085029B" w:rsidRPr="00880BEB" w:rsidRDefault="0085029B" w:rsidP="0085029B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</w:rPr>
      </w:pPr>
      <w:r w:rsidRPr="00880BEB">
        <w:rPr>
          <w:rFonts w:ascii="Liberation Serif" w:hAnsi="Liberation Serif" w:cs="Times New Roman"/>
          <w:b/>
          <w:sz w:val="24"/>
        </w:rPr>
        <w:t xml:space="preserve">интеллектуальной  </w:t>
      </w:r>
      <w:r w:rsidR="004C532D">
        <w:rPr>
          <w:rFonts w:ascii="Liberation Serif" w:hAnsi="Liberation Serif" w:cs="Times New Roman"/>
          <w:b/>
          <w:sz w:val="24"/>
        </w:rPr>
        <w:t xml:space="preserve">онлайн - </w:t>
      </w:r>
      <w:r w:rsidRPr="00880BEB">
        <w:rPr>
          <w:rFonts w:ascii="Liberation Serif" w:hAnsi="Liberation Serif" w:cs="Times New Roman"/>
          <w:b/>
          <w:sz w:val="24"/>
        </w:rPr>
        <w:t>олимпиаде для дошкольников</w:t>
      </w:r>
    </w:p>
    <w:p w:rsidR="0085029B" w:rsidRDefault="0085029B" w:rsidP="008502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80BEB">
        <w:rPr>
          <w:rFonts w:ascii="Liberation Serif" w:hAnsi="Liberation Serif" w:cs="Times New Roman"/>
          <w:b/>
          <w:sz w:val="24"/>
        </w:rPr>
        <w:t xml:space="preserve"> «Увлекательная </w:t>
      </w:r>
      <w:r w:rsidRPr="00880BEB">
        <w:rPr>
          <w:rFonts w:ascii="Liberation Serif" w:hAnsi="Liberation Serif" w:cs="Times New Roman"/>
          <w:b/>
          <w:sz w:val="24"/>
          <w:lang w:val="en-US"/>
        </w:rPr>
        <w:t>LEGO</w:t>
      </w:r>
      <w:r w:rsidRPr="00880BEB">
        <w:rPr>
          <w:rFonts w:ascii="Liberation Serif" w:hAnsi="Liberation Serif" w:cs="Times New Roman"/>
          <w:b/>
          <w:sz w:val="24"/>
        </w:rPr>
        <w:t xml:space="preserve"> математика»</w:t>
      </w:r>
    </w:p>
    <w:p w:rsidR="00B53C77" w:rsidRDefault="00B53C77" w:rsidP="008502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B53C77" w:rsidRPr="00880BEB" w:rsidRDefault="00B53C77" w:rsidP="00B53C77">
      <w:pPr>
        <w:spacing w:after="0" w:line="240" w:lineRule="auto"/>
        <w:rPr>
          <w:rFonts w:ascii="Liberation Serif" w:hAnsi="Liberation Serif" w:cs="Times New Roman"/>
          <w:b/>
        </w:rPr>
      </w:pPr>
      <w:r w:rsidRPr="00880BEB">
        <w:rPr>
          <w:rFonts w:ascii="Liberation Serif" w:hAnsi="Liberation Serif" w:cs="Times New Roman"/>
          <w:b/>
        </w:rPr>
        <w:t>1.Общие положения</w:t>
      </w:r>
    </w:p>
    <w:p w:rsidR="00B53C77" w:rsidRPr="00880BEB" w:rsidRDefault="00B53C77" w:rsidP="00B53C77">
      <w:pPr>
        <w:spacing w:after="0" w:line="240" w:lineRule="auto"/>
        <w:jc w:val="both"/>
        <w:rPr>
          <w:rFonts w:ascii="Liberation Serif" w:hAnsi="Liberation Serif" w:cs="Times New Roman"/>
        </w:rPr>
      </w:pPr>
      <w:r w:rsidRPr="00880BEB">
        <w:rPr>
          <w:rFonts w:ascii="Liberation Serif" w:hAnsi="Liberation Serif" w:cs="Times New Roman"/>
        </w:rPr>
        <w:t xml:space="preserve">1.1. Настоящее положение об интеллектуальной </w:t>
      </w:r>
      <w:r w:rsidR="004C532D">
        <w:rPr>
          <w:rFonts w:ascii="Liberation Serif" w:hAnsi="Liberation Serif" w:cs="Times New Roman"/>
        </w:rPr>
        <w:t xml:space="preserve">онлайн - </w:t>
      </w:r>
      <w:r w:rsidRPr="00880BEB">
        <w:rPr>
          <w:rFonts w:ascii="Liberation Serif" w:hAnsi="Liberation Serif" w:cs="Times New Roman"/>
        </w:rPr>
        <w:t>олимпиаде для дошкольников «Увлек</w:t>
      </w:r>
      <w:r w:rsidRPr="00880BEB">
        <w:rPr>
          <w:rFonts w:ascii="Liberation Serif" w:hAnsi="Liberation Serif" w:cs="Times New Roman"/>
        </w:rPr>
        <w:t>а</w:t>
      </w:r>
      <w:r w:rsidRPr="00880BEB">
        <w:rPr>
          <w:rFonts w:ascii="Liberation Serif" w:hAnsi="Liberation Serif" w:cs="Times New Roman"/>
        </w:rPr>
        <w:t xml:space="preserve">тельная </w:t>
      </w:r>
      <w:r w:rsidRPr="00880BEB">
        <w:rPr>
          <w:rFonts w:ascii="Liberation Serif" w:hAnsi="Liberation Serif" w:cs="Times New Roman"/>
          <w:lang w:val="en-US"/>
        </w:rPr>
        <w:t>LEGO</w:t>
      </w:r>
      <w:r w:rsidR="00760F82">
        <w:rPr>
          <w:rFonts w:ascii="Liberation Serif" w:hAnsi="Liberation Serif" w:cs="Times New Roman"/>
        </w:rPr>
        <w:t xml:space="preserve"> математика»  (далее онлайн о</w:t>
      </w:r>
      <w:r w:rsidRPr="00880BEB">
        <w:rPr>
          <w:rFonts w:ascii="Liberation Serif" w:hAnsi="Liberation Serif" w:cs="Times New Roman"/>
        </w:rPr>
        <w:t>лимпиада) определяет статус, цели, задачи, порядок организации и проведения олимпиады, ее организационно-методическое обеспечение, порядок уч</w:t>
      </w:r>
      <w:r w:rsidRPr="00880BEB">
        <w:rPr>
          <w:rFonts w:ascii="Liberation Serif" w:hAnsi="Liberation Serif" w:cs="Times New Roman"/>
        </w:rPr>
        <w:t>а</w:t>
      </w:r>
      <w:r w:rsidRPr="00880BEB">
        <w:rPr>
          <w:rFonts w:ascii="Liberation Serif" w:hAnsi="Liberation Serif" w:cs="Times New Roman"/>
        </w:rPr>
        <w:t>стия в Олимпиаде дошкольников и порядок определения победителей и призеров.</w:t>
      </w:r>
    </w:p>
    <w:p w:rsidR="00B53C77" w:rsidRPr="00880BEB" w:rsidRDefault="00B53C77" w:rsidP="00B53C77">
      <w:pPr>
        <w:spacing w:after="0" w:line="240" w:lineRule="auto"/>
        <w:jc w:val="both"/>
        <w:rPr>
          <w:rFonts w:ascii="Liberation Serif" w:hAnsi="Liberation Serif" w:cs="Times New Roman"/>
          <w:b/>
        </w:rPr>
      </w:pPr>
      <w:r w:rsidRPr="00880BEB">
        <w:rPr>
          <w:rFonts w:ascii="Liberation Serif" w:hAnsi="Liberation Serif" w:cs="Times New Roman"/>
        </w:rPr>
        <w:t>1.2. Олимпиада проводится для детей 6 -8 лет, обучающихся по основной образовательной пр</w:t>
      </w:r>
      <w:r w:rsidRPr="00880BEB">
        <w:rPr>
          <w:rFonts w:ascii="Liberation Serif" w:hAnsi="Liberation Serif" w:cs="Times New Roman"/>
        </w:rPr>
        <w:t>о</w:t>
      </w:r>
      <w:r w:rsidRPr="00880BEB">
        <w:rPr>
          <w:rFonts w:ascii="Liberation Serif" w:hAnsi="Liberation Serif" w:cs="Times New Roman"/>
        </w:rPr>
        <w:t>грамме дошкольного образования; среди детских садов участвующих в сетевом взаимодействии  (далее - учреждения - участники</w:t>
      </w:r>
      <w:r w:rsidRPr="00880BEB">
        <w:rPr>
          <w:rFonts w:ascii="Liberation Serif" w:hAnsi="Liberation Serif" w:cs="Times New Roman"/>
          <w:b/>
        </w:rPr>
        <w:t xml:space="preserve">): МБДОУ № </w:t>
      </w:r>
      <w:r w:rsidR="007F6185">
        <w:rPr>
          <w:rFonts w:ascii="Liberation Serif" w:hAnsi="Liberation Serif" w:cs="Times New Roman"/>
          <w:b/>
        </w:rPr>
        <w:t>21</w:t>
      </w:r>
      <w:r w:rsidR="005B7665">
        <w:rPr>
          <w:rFonts w:ascii="Liberation Serif" w:hAnsi="Liberation Serif" w:cs="Times New Roman"/>
          <w:b/>
        </w:rPr>
        <w:t xml:space="preserve">, МБДОУ № </w:t>
      </w:r>
      <w:r w:rsidR="007F6185">
        <w:rPr>
          <w:rFonts w:ascii="Liberation Serif" w:hAnsi="Liberation Serif" w:cs="Times New Roman"/>
          <w:b/>
        </w:rPr>
        <w:t>28</w:t>
      </w:r>
      <w:r w:rsidRPr="00880BEB">
        <w:rPr>
          <w:rFonts w:ascii="Liberation Serif" w:hAnsi="Liberation Serif" w:cs="Times New Roman"/>
          <w:b/>
        </w:rPr>
        <w:t>, МБДОУ №</w:t>
      </w:r>
      <w:r w:rsidR="007F6185">
        <w:rPr>
          <w:rFonts w:ascii="Liberation Serif" w:hAnsi="Liberation Serif" w:cs="Times New Roman"/>
          <w:b/>
        </w:rPr>
        <w:t xml:space="preserve"> 6</w:t>
      </w:r>
      <w:r w:rsidRPr="00880BEB">
        <w:rPr>
          <w:rFonts w:ascii="Liberation Serif" w:hAnsi="Liberation Serif" w:cs="Times New Roman"/>
          <w:b/>
        </w:rPr>
        <w:t xml:space="preserve">, МБДОУ № </w:t>
      </w:r>
      <w:r w:rsidR="005B7665">
        <w:rPr>
          <w:rFonts w:ascii="Liberation Serif" w:hAnsi="Liberation Serif" w:cs="Times New Roman"/>
          <w:b/>
        </w:rPr>
        <w:t>1</w:t>
      </w:r>
      <w:r w:rsidR="007F6185">
        <w:rPr>
          <w:rFonts w:ascii="Liberation Serif" w:hAnsi="Liberation Serif" w:cs="Times New Roman"/>
          <w:b/>
        </w:rPr>
        <w:t>8</w:t>
      </w:r>
      <w:r w:rsidRPr="00880BEB">
        <w:rPr>
          <w:rFonts w:ascii="Liberation Serif" w:hAnsi="Liberation Serif" w:cs="Times New Roman"/>
          <w:b/>
        </w:rPr>
        <w:t xml:space="preserve">, </w:t>
      </w:r>
      <w:r w:rsidR="004C532D" w:rsidRPr="00880BEB">
        <w:rPr>
          <w:rFonts w:ascii="Liberation Serif" w:hAnsi="Liberation Serif" w:cs="Times New Roman"/>
          <w:b/>
        </w:rPr>
        <w:t xml:space="preserve">МБДОУ № </w:t>
      </w:r>
      <w:r w:rsidR="004C532D">
        <w:rPr>
          <w:rFonts w:ascii="Liberation Serif" w:hAnsi="Liberation Serif" w:cs="Times New Roman"/>
          <w:b/>
        </w:rPr>
        <w:t xml:space="preserve">29, </w:t>
      </w:r>
      <w:r w:rsidRPr="00880BEB">
        <w:rPr>
          <w:rFonts w:ascii="Liberation Serif" w:hAnsi="Liberation Serif" w:cs="Times New Roman"/>
          <w:b/>
        </w:rPr>
        <w:t xml:space="preserve">МАДОУ № 30.  </w:t>
      </w:r>
    </w:p>
    <w:p w:rsidR="00B53C77" w:rsidRPr="00880BEB" w:rsidRDefault="00B53C77" w:rsidP="00B53C77">
      <w:pPr>
        <w:spacing w:after="0" w:line="240" w:lineRule="auto"/>
        <w:jc w:val="both"/>
        <w:rPr>
          <w:rFonts w:ascii="Liberation Serif" w:hAnsi="Liberation Serif" w:cs="Times New Roman"/>
        </w:rPr>
      </w:pPr>
      <w:r w:rsidRPr="00880BEB">
        <w:rPr>
          <w:rFonts w:ascii="Liberation Serif" w:hAnsi="Liberation Serif" w:cs="Times New Roman"/>
        </w:rPr>
        <w:t xml:space="preserve">1.3. Основными </w:t>
      </w:r>
      <w:r w:rsidRPr="00880BEB">
        <w:rPr>
          <w:rFonts w:ascii="Liberation Serif" w:hAnsi="Liberation Serif" w:cs="Times New Roman"/>
          <w:i/>
        </w:rPr>
        <w:t xml:space="preserve">целями </w:t>
      </w:r>
      <w:r w:rsidRPr="00880BEB">
        <w:rPr>
          <w:rFonts w:ascii="Liberation Serif" w:hAnsi="Liberation Serif" w:cs="Times New Roman"/>
        </w:rPr>
        <w:t>Олимпиады являются: расширения спектра образовательных событий</w:t>
      </w:r>
      <w:r w:rsidR="008F1AAE" w:rsidRPr="00880BEB">
        <w:rPr>
          <w:rFonts w:ascii="Liberation Serif" w:hAnsi="Liberation Serif" w:cs="Times New Roman"/>
        </w:rPr>
        <w:t>,</w:t>
      </w:r>
      <w:r w:rsidRPr="00880BEB">
        <w:rPr>
          <w:rFonts w:ascii="Liberation Serif" w:hAnsi="Liberation Serif" w:cs="Times New Roman"/>
        </w:rPr>
        <w:t xml:space="preserve"> направленных на создание условий для поддержки детской  индивидуальности, самостоятельн</w:t>
      </w:r>
      <w:r w:rsidRPr="00880BEB">
        <w:rPr>
          <w:rFonts w:ascii="Liberation Serif" w:hAnsi="Liberation Serif" w:cs="Times New Roman"/>
        </w:rPr>
        <w:t>о</w:t>
      </w:r>
      <w:r w:rsidRPr="00880BEB">
        <w:rPr>
          <w:rFonts w:ascii="Liberation Serif" w:hAnsi="Liberation Serif" w:cs="Times New Roman"/>
        </w:rPr>
        <w:t>сти и инициативы в использовании осмысленного и осознанного личного опыта в достижении н</w:t>
      </w:r>
      <w:r w:rsidRPr="00880BEB">
        <w:rPr>
          <w:rFonts w:ascii="Liberation Serif" w:hAnsi="Liberation Serif" w:cs="Times New Roman"/>
        </w:rPr>
        <w:t>о</w:t>
      </w:r>
      <w:r w:rsidRPr="00880BEB">
        <w:rPr>
          <w:rFonts w:ascii="Liberation Serif" w:hAnsi="Liberation Serif" w:cs="Times New Roman"/>
        </w:rPr>
        <w:t>вой цели.</w:t>
      </w:r>
    </w:p>
    <w:p w:rsidR="00B53C77" w:rsidRPr="00880BEB" w:rsidRDefault="00B53C77" w:rsidP="00B53C77">
      <w:pPr>
        <w:spacing w:after="0" w:line="240" w:lineRule="auto"/>
        <w:jc w:val="both"/>
        <w:rPr>
          <w:rFonts w:ascii="Liberation Serif" w:hAnsi="Liberation Serif" w:cs="Times New Roman"/>
        </w:rPr>
      </w:pPr>
      <w:r w:rsidRPr="00880BEB">
        <w:rPr>
          <w:rFonts w:ascii="Liberation Serif" w:hAnsi="Liberation Serif" w:cs="Times New Roman"/>
        </w:rPr>
        <w:t xml:space="preserve">1.4. Основными </w:t>
      </w:r>
      <w:r w:rsidRPr="00880BEB">
        <w:rPr>
          <w:rFonts w:ascii="Liberation Serif" w:hAnsi="Liberation Serif" w:cs="Times New Roman"/>
          <w:i/>
        </w:rPr>
        <w:t>задачами</w:t>
      </w:r>
      <w:r w:rsidRPr="00880BEB">
        <w:rPr>
          <w:rFonts w:ascii="Liberation Serif" w:hAnsi="Liberation Serif" w:cs="Times New Roman"/>
        </w:rPr>
        <w:t xml:space="preserve"> Олимпиады являются:</w:t>
      </w:r>
    </w:p>
    <w:p w:rsidR="00B53C77" w:rsidRPr="00880BEB" w:rsidRDefault="00B53C77" w:rsidP="00B53C7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Times New Roman"/>
        </w:rPr>
      </w:pPr>
      <w:r w:rsidRPr="00880BEB">
        <w:rPr>
          <w:rFonts w:ascii="Liberation Serif" w:hAnsi="Liberation Serif" w:cs="Times New Roman"/>
        </w:rPr>
        <w:t>демонстрация интеллектуальных, эмоционально-волевых возможностей детей дошкольн</w:t>
      </w:r>
      <w:r w:rsidRPr="00880BEB">
        <w:rPr>
          <w:rFonts w:ascii="Liberation Serif" w:hAnsi="Liberation Serif" w:cs="Times New Roman"/>
        </w:rPr>
        <w:t>о</w:t>
      </w:r>
      <w:r w:rsidRPr="00880BEB">
        <w:rPr>
          <w:rFonts w:ascii="Liberation Serif" w:hAnsi="Liberation Serif" w:cs="Times New Roman"/>
        </w:rPr>
        <w:t>го возраста;</w:t>
      </w:r>
    </w:p>
    <w:p w:rsidR="00B53C77" w:rsidRPr="00880BEB" w:rsidRDefault="00B53C77" w:rsidP="00B53C7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Times New Roman"/>
        </w:rPr>
      </w:pPr>
      <w:r w:rsidRPr="00880BEB">
        <w:rPr>
          <w:rFonts w:ascii="Liberation Serif" w:hAnsi="Liberation Serif" w:cs="Times New Roman"/>
        </w:rPr>
        <w:t>развитие  познавательной учебной мотивации детей дошкольного возраста;</w:t>
      </w:r>
    </w:p>
    <w:p w:rsidR="00B53C77" w:rsidRPr="00880BEB" w:rsidRDefault="00B53C77" w:rsidP="00B53C7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Times New Roman"/>
        </w:rPr>
      </w:pPr>
      <w:r w:rsidRPr="00880BEB">
        <w:rPr>
          <w:rFonts w:ascii="Liberation Serif" w:hAnsi="Liberation Serif" w:cs="Times New Roman"/>
        </w:rPr>
        <w:t>расширение спектра мероприятий, направленных на демонстрацию интеллектуальных способностей детей дошкольного возраста;</w:t>
      </w:r>
    </w:p>
    <w:p w:rsidR="00B53C77" w:rsidRPr="00880BEB" w:rsidRDefault="00B53C77" w:rsidP="00B53C7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Times New Roman"/>
        </w:rPr>
      </w:pPr>
      <w:r w:rsidRPr="00880BEB">
        <w:rPr>
          <w:rFonts w:ascii="Liberation Serif" w:hAnsi="Liberation Serif" w:cs="Times New Roman"/>
        </w:rPr>
        <w:t>создание условий для применения детьми собственных знаний и умений;</w:t>
      </w:r>
    </w:p>
    <w:p w:rsidR="00B53C77" w:rsidRPr="00880BEB" w:rsidRDefault="00B53C77" w:rsidP="00B53C7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Times New Roman"/>
        </w:rPr>
      </w:pPr>
      <w:r w:rsidRPr="00880BEB">
        <w:rPr>
          <w:rFonts w:ascii="Liberation Serif" w:hAnsi="Liberation Serif" w:cs="Times New Roman"/>
        </w:rPr>
        <w:t>обмен опытом и повышение профессионализма педагогов, работающих с детьми дошкол</w:t>
      </w:r>
      <w:r w:rsidRPr="00880BEB">
        <w:rPr>
          <w:rFonts w:ascii="Liberation Serif" w:hAnsi="Liberation Serif" w:cs="Times New Roman"/>
        </w:rPr>
        <w:t>ь</w:t>
      </w:r>
      <w:r w:rsidRPr="00880BEB">
        <w:rPr>
          <w:rFonts w:ascii="Liberation Serif" w:hAnsi="Liberation Serif" w:cs="Times New Roman"/>
        </w:rPr>
        <w:t>ного возраста.</w:t>
      </w:r>
    </w:p>
    <w:p w:rsidR="00B53C77" w:rsidRPr="00880BEB" w:rsidRDefault="00B53C77" w:rsidP="00B53C77">
      <w:pPr>
        <w:spacing w:after="0" w:line="240" w:lineRule="auto"/>
        <w:rPr>
          <w:rFonts w:ascii="Liberation Serif" w:hAnsi="Liberation Serif" w:cs="Times New Roman"/>
        </w:rPr>
      </w:pPr>
      <w:r w:rsidRPr="00880BEB">
        <w:rPr>
          <w:rFonts w:ascii="Liberation Serif" w:hAnsi="Liberation Serif" w:cs="Times New Roman"/>
        </w:rPr>
        <w:t>1.5. Организатором   Олимпиады является  МАДОУ «Детский сад № 30 «Жемчужина» комбин</w:t>
      </w:r>
      <w:r w:rsidRPr="00880BEB">
        <w:rPr>
          <w:rFonts w:ascii="Liberation Serif" w:hAnsi="Liberation Serif" w:cs="Times New Roman"/>
        </w:rPr>
        <w:t>и</w:t>
      </w:r>
      <w:r w:rsidRPr="00880BEB">
        <w:rPr>
          <w:rFonts w:ascii="Liberation Serif" w:hAnsi="Liberation Serif" w:cs="Times New Roman"/>
        </w:rPr>
        <w:t>рованного вида (далее – Организатор).</w:t>
      </w:r>
    </w:p>
    <w:p w:rsidR="00FD5D4D" w:rsidRDefault="00FD5D4D" w:rsidP="0063658B">
      <w:pPr>
        <w:spacing w:after="0" w:line="240" w:lineRule="auto"/>
        <w:rPr>
          <w:rFonts w:ascii="Liberation Serif" w:hAnsi="Liberation Serif" w:cs="Times New Roman"/>
          <w:b/>
        </w:rPr>
      </w:pPr>
    </w:p>
    <w:p w:rsidR="0063658B" w:rsidRPr="00880BEB" w:rsidRDefault="0063658B" w:rsidP="0063658B">
      <w:pPr>
        <w:spacing w:after="0" w:line="240" w:lineRule="auto"/>
        <w:rPr>
          <w:rFonts w:ascii="Liberation Serif" w:hAnsi="Liberation Serif" w:cs="Times New Roman"/>
          <w:b/>
        </w:rPr>
      </w:pPr>
      <w:r w:rsidRPr="00880BEB">
        <w:rPr>
          <w:rFonts w:ascii="Liberation Serif" w:hAnsi="Liberation Serif" w:cs="Times New Roman"/>
          <w:b/>
        </w:rPr>
        <w:t xml:space="preserve">2. Порядок организации и проведения </w:t>
      </w:r>
      <w:r w:rsidR="00760F82">
        <w:rPr>
          <w:rFonts w:ascii="Liberation Serif" w:hAnsi="Liberation Serif" w:cs="Times New Roman"/>
          <w:b/>
        </w:rPr>
        <w:t>Онлайн - о</w:t>
      </w:r>
      <w:r w:rsidRPr="00880BEB">
        <w:rPr>
          <w:rFonts w:ascii="Liberation Serif" w:hAnsi="Liberation Serif" w:cs="Times New Roman"/>
          <w:b/>
        </w:rPr>
        <w:t>лимпиады</w:t>
      </w:r>
    </w:p>
    <w:p w:rsidR="0063658B" w:rsidRPr="00AA2053" w:rsidRDefault="004C532D" w:rsidP="0063658B">
      <w:pPr>
        <w:spacing w:after="0" w:line="240" w:lineRule="auto"/>
        <w:jc w:val="both"/>
        <w:rPr>
          <w:rFonts w:ascii="Liberation Serif" w:hAnsi="Liberation Serif" w:cs="Times New Roman"/>
          <w:b/>
          <w:i/>
        </w:rPr>
      </w:pPr>
      <w:r>
        <w:rPr>
          <w:rFonts w:ascii="Liberation Serif" w:hAnsi="Liberation Serif" w:cs="Times New Roman"/>
          <w:i/>
        </w:rPr>
        <w:t>Онлайн - о</w:t>
      </w:r>
      <w:r w:rsidR="0063658B" w:rsidRPr="00880BEB">
        <w:rPr>
          <w:rFonts w:ascii="Liberation Serif" w:hAnsi="Liberation Serif" w:cs="Times New Roman"/>
          <w:i/>
        </w:rPr>
        <w:t>лимпиада «Увлекательная LEGO математика» - это форма интеллектуального соре</w:t>
      </w:r>
      <w:r w:rsidR="0063658B" w:rsidRPr="00880BEB">
        <w:rPr>
          <w:rFonts w:ascii="Liberation Serif" w:hAnsi="Liberation Serif" w:cs="Times New Roman"/>
          <w:i/>
        </w:rPr>
        <w:t>в</w:t>
      </w:r>
      <w:r w:rsidR="0063658B" w:rsidRPr="00880BEB">
        <w:rPr>
          <w:rFonts w:ascii="Liberation Serif" w:hAnsi="Liberation Serif" w:cs="Times New Roman"/>
          <w:i/>
        </w:rPr>
        <w:t>нования, позволяющая выявить не только знания фактического материала, но и умение прим</w:t>
      </w:r>
      <w:r w:rsidR="0063658B" w:rsidRPr="00880BEB">
        <w:rPr>
          <w:rFonts w:ascii="Liberation Serif" w:hAnsi="Liberation Serif" w:cs="Times New Roman"/>
          <w:i/>
        </w:rPr>
        <w:t>е</w:t>
      </w:r>
      <w:r w:rsidR="0063658B" w:rsidRPr="00880BEB">
        <w:rPr>
          <w:rFonts w:ascii="Liberation Serif" w:hAnsi="Liberation Serif" w:cs="Times New Roman"/>
          <w:i/>
        </w:rPr>
        <w:t>нять эти знания в новых нестандартных ситуациях, требующих творческого мышления</w:t>
      </w:r>
      <w:r w:rsidR="00F81586">
        <w:rPr>
          <w:rFonts w:ascii="Liberation Serif" w:hAnsi="Liberation Serif" w:cs="Times New Roman"/>
          <w:i/>
        </w:rPr>
        <w:t xml:space="preserve"> </w:t>
      </w:r>
      <w:r w:rsidR="00F81586" w:rsidRPr="00F81586">
        <w:rPr>
          <w:rFonts w:ascii="Liberation Serif" w:hAnsi="Liberation Serif" w:cs="Times New Roman"/>
          <w:i/>
        </w:rPr>
        <w:t xml:space="preserve">набором </w:t>
      </w:r>
      <w:proofErr w:type="spellStart"/>
      <w:r w:rsidR="00F81586" w:rsidRPr="00F81586">
        <w:rPr>
          <w:rFonts w:ascii="Liberation Serif" w:hAnsi="Liberation Serif" w:cs="Times New Roman"/>
          <w:i/>
        </w:rPr>
        <w:t>MoreToMa</w:t>
      </w:r>
      <w:r w:rsidR="00F81586">
        <w:rPr>
          <w:rFonts w:ascii="Liberation Serif" w:hAnsi="Liberation Serif" w:cs="Times New Roman"/>
          <w:i/>
        </w:rPr>
        <w:t>th</w:t>
      </w:r>
      <w:proofErr w:type="spellEnd"/>
      <w:r w:rsidR="00F81586">
        <w:rPr>
          <w:rFonts w:ascii="Liberation Serif" w:hAnsi="Liberation Serif" w:cs="Times New Roman"/>
          <w:i/>
        </w:rPr>
        <w:t xml:space="preserve"> «Увлекательная математика», </w:t>
      </w:r>
      <w:r w:rsidR="00F81586" w:rsidRPr="00AA2053">
        <w:rPr>
          <w:rFonts w:ascii="Liberation Serif" w:hAnsi="Liberation Serif" w:cs="Times New Roman"/>
          <w:b/>
          <w:i/>
        </w:rPr>
        <w:t>который</w:t>
      </w:r>
      <w:r w:rsidR="00AA2053" w:rsidRPr="00AA2053">
        <w:rPr>
          <w:rFonts w:ascii="Liberation Serif" w:hAnsi="Liberation Serif" w:cs="Times New Roman"/>
          <w:b/>
          <w:i/>
        </w:rPr>
        <w:t xml:space="preserve"> п</w:t>
      </w:r>
      <w:r w:rsidR="00AA2053" w:rsidRPr="00AA2053">
        <w:rPr>
          <w:rFonts w:ascii="Liberation Serif" w:hAnsi="Liberation Serif" w:cs="Times New Roman"/>
          <w:b/>
          <w:i/>
        </w:rPr>
        <w:t>редоставляется</w:t>
      </w:r>
      <w:r w:rsidR="00F81586" w:rsidRPr="00AA2053">
        <w:rPr>
          <w:rFonts w:ascii="Liberation Serif" w:hAnsi="Liberation Serif" w:cs="Times New Roman"/>
          <w:b/>
          <w:i/>
        </w:rPr>
        <w:t xml:space="preserve"> участника</w:t>
      </w:r>
      <w:r w:rsidR="00AA2053" w:rsidRPr="00AA2053">
        <w:rPr>
          <w:rFonts w:ascii="Liberation Serif" w:hAnsi="Liberation Serif" w:cs="Times New Roman"/>
          <w:b/>
          <w:i/>
        </w:rPr>
        <w:t>м</w:t>
      </w:r>
      <w:r w:rsidR="00F81586" w:rsidRPr="00AA2053">
        <w:rPr>
          <w:rFonts w:ascii="Liberation Serif" w:hAnsi="Liberation Serif" w:cs="Times New Roman"/>
          <w:b/>
          <w:i/>
        </w:rPr>
        <w:t xml:space="preserve"> организ</w:t>
      </w:r>
      <w:r w:rsidR="00F81586" w:rsidRPr="00AA2053">
        <w:rPr>
          <w:rFonts w:ascii="Liberation Serif" w:hAnsi="Liberation Serif" w:cs="Times New Roman"/>
          <w:b/>
          <w:i/>
        </w:rPr>
        <w:t>а</w:t>
      </w:r>
      <w:r w:rsidR="00F81586" w:rsidRPr="00AA2053">
        <w:rPr>
          <w:rFonts w:ascii="Liberation Serif" w:hAnsi="Liberation Serif" w:cs="Times New Roman"/>
          <w:b/>
          <w:i/>
        </w:rPr>
        <w:t>торами онлайн-олимпиады</w:t>
      </w:r>
      <w:bookmarkStart w:id="0" w:name="_GoBack"/>
      <w:bookmarkEnd w:id="0"/>
      <w:r w:rsidR="0063658B" w:rsidRPr="00AA2053">
        <w:rPr>
          <w:rFonts w:ascii="Liberation Serif" w:hAnsi="Liberation Serif" w:cs="Times New Roman"/>
          <w:b/>
          <w:i/>
        </w:rPr>
        <w:t>.</w:t>
      </w:r>
    </w:p>
    <w:p w:rsidR="002B0C90" w:rsidRPr="00880BEB" w:rsidRDefault="002B0C90" w:rsidP="002B0C90">
      <w:pPr>
        <w:spacing w:after="0" w:line="240" w:lineRule="auto"/>
        <w:jc w:val="both"/>
        <w:rPr>
          <w:rFonts w:ascii="Liberation Serif" w:hAnsi="Liberation Serif" w:cs="Times New Roman"/>
          <w:b/>
        </w:rPr>
      </w:pPr>
      <w:r w:rsidRPr="00880BEB">
        <w:rPr>
          <w:rFonts w:ascii="Liberation Serif" w:hAnsi="Liberation Serif" w:cs="Times New Roman"/>
        </w:rPr>
        <w:t>2</w:t>
      </w:r>
      <w:r>
        <w:rPr>
          <w:rFonts w:ascii="Liberation Serif" w:hAnsi="Liberation Serif" w:cs="Times New Roman"/>
        </w:rPr>
        <w:t>.1</w:t>
      </w:r>
      <w:r w:rsidRPr="00880BEB">
        <w:rPr>
          <w:rFonts w:ascii="Liberation Serif" w:hAnsi="Liberation Serif" w:cs="Times New Roman"/>
        </w:rPr>
        <w:t xml:space="preserve">. Сроки проведения </w:t>
      </w:r>
      <w:r>
        <w:rPr>
          <w:rFonts w:ascii="Liberation Serif" w:hAnsi="Liberation Serif" w:cs="Times New Roman"/>
        </w:rPr>
        <w:t>онлайн - о</w:t>
      </w:r>
      <w:r w:rsidRPr="00880BEB">
        <w:rPr>
          <w:rFonts w:ascii="Liberation Serif" w:hAnsi="Liberation Serif" w:cs="Times New Roman"/>
        </w:rPr>
        <w:t>лимпиады</w:t>
      </w:r>
      <w:r>
        <w:rPr>
          <w:rFonts w:ascii="Liberation Serif" w:hAnsi="Liberation Serif" w:cs="Times New Roman"/>
        </w:rPr>
        <w:t xml:space="preserve"> </w:t>
      </w:r>
      <w:r w:rsidRPr="00FD5D4D">
        <w:rPr>
          <w:rFonts w:ascii="Liberation Serif" w:hAnsi="Liberation Serif" w:cs="Times New Roman"/>
          <w:b/>
        </w:rPr>
        <w:t>18-20 января  2022г.</w:t>
      </w:r>
      <w:r w:rsidRPr="00880BEB">
        <w:rPr>
          <w:rFonts w:ascii="Liberation Serif" w:hAnsi="Liberation Serif" w:cs="Times New Roman"/>
          <w:b/>
        </w:rPr>
        <w:t xml:space="preserve"> </w:t>
      </w:r>
    </w:p>
    <w:p w:rsidR="0063658B" w:rsidRPr="00880BEB" w:rsidRDefault="0063658B" w:rsidP="0063658B">
      <w:pPr>
        <w:spacing w:after="0" w:line="240" w:lineRule="auto"/>
        <w:jc w:val="both"/>
        <w:rPr>
          <w:rFonts w:ascii="Liberation Serif" w:hAnsi="Liberation Serif" w:cs="Times New Roman"/>
        </w:rPr>
      </w:pPr>
      <w:r w:rsidRPr="00880BEB">
        <w:rPr>
          <w:rFonts w:ascii="Liberation Serif" w:hAnsi="Liberation Serif" w:cs="Times New Roman"/>
        </w:rPr>
        <w:t>2.</w:t>
      </w:r>
      <w:r w:rsidR="002B0C90">
        <w:rPr>
          <w:rFonts w:ascii="Liberation Serif" w:hAnsi="Liberation Serif" w:cs="Times New Roman"/>
        </w:rPr>
        <w:t>2</w:t>
      </w:r>
      <w:r w:rsidRPr="00880BEB">
        <w:rPr>
          <w:rFonts w:ascii="Liberation Serif" w:hAnsi="Liberation Serif" w:cs="Times New Roman"/>
        </w:rPr>
        <w:t>. Олимпиада носит индивидуальный и командный характер. Проводится в два этапа:</w:t>
      </w:r>
    </w:p>
    <w:p w:rsidR="00FD5D4D" w:rsidRDefault="0063658B" w:rsidP="0063658B">
      <w:pPr>
        <w:spacing w:after="0" w:line="240" w:lineRule="auto"/>
        <w:jc w:val="both"/>
        <w:rPr>
          <w:rFonts w:ascii="Liberation Serif" w:hAnsi="Liberation Serif" w:cs="Times New Roman"/>
        </w:rPr>
      </w:pPr>
      <w:r w:rsidRPr="00880BEB">
        <w:rPr>
          <w:rFonts w:ascii="Liberation Serif" w:hAnsi="Liberation Serif" w:cs="Times New Roman"/>
          <w:b/>
        </w:rPr>
        <w:t>1 этап</w:t>
      </w:r>
      <w:r w:rsidRPr="00880BEB">
        <w:rPr>
          <w:rFonts w:ascii="Liberation Serif" w:hAnsi="Liberation Serif" w:cs="Times New Roman"/>
        </w:rPr>
        <w:t xml:space="preserve"> </w:t>
      </w:r>
      <w:r w:rsidRPr="00880BEB">
        <w:rPr>
          <w:rFonts w:ascii="Liberation Serif" w:hAnsi="Liberation Serif" w:cs="Times New Roman"/>
          <w:i/>
        </w:rPr>
        <w:t xml:space="preserve">заочный </w:t>
      </w:r>
      <w:r w:rsidRPr="00880BEB">
        <w:rPr>
          <w:rFonts w:ascii="Liberation Serif" w:hAnsi="Liberation Serif" w:cs="Times New Roman"/>
        </w:rPr>
        <w:t xml:space="preserve">– проводится внутри дошкольного образовательного учреждения и направлен на </w:t>
      </w:r>
      <w:r w:rsidR="00FD5D4D">
        <w:rPr>
          <w:rFonts w:ascii="Liberation Serif" w:hAnsi="Liberation Serif" w:cs="Times New Roman"/>
        </w:rPr>
        <w:t xml:space="preserve">формирование команды из 4 </w:t>
      </w:r>
      <w:r w:rsidRPr="00880BEB">
        <w:rPr>
          <w:rFonts w:ascii="Liberation Serif" w:hAnsi="Liberation Serif" w:cs="Times New Roman"/>
        </w:rPr>
        <w:t xml:space="preserve"> детей</w:t>
      </w:r>
      <w:r w:rsidR="00FD5D4D">
        <w:rPr>
          <w:rFonts w:ascii="Liberation Serif" w:hAnsi="Liberation Serif" w:cs="Times New Roman"/>
        </w:rPr>
        <w:t xml:space="preserve"> и одного куратора (взрослый). На этом этапе команда прид</w:t>
      </w:r>
      <w:r w:rsidR="00FD5D4D">
        <w:rPr>
          <w:rFonts w:ascii="Liberation Serif" w:hAnsi="Liberation Serif" w:cs="Times New Roman"/>
        </w:rPr>
        <w:t>у</w:t>
      </w:r>
      <w:r w:rsidR="00FD5D4D">
        <w:rPr>
          <w:rFonts w:ascii="Liberation Serif" w:hAnsi="Liberation Serif" w:cs="Times New Roman"/>
        </w:rPr>
        <w:t>мывает название, девиз и изготавливает эмблему.</w:t>
      </w:r>
    </w:p>
    <w:p w:rsidR="002B0C90" w:rsidRDefault="002B0C90" w:rsidP="0063658B">
      <w:pPr>
        <w:spacing w:after="0" w:line="240" w:lineRule="auto"/>
        <w:jc w:val="both"/>
        <w:rPr>
          <w:rFonts w:ascii="Liberation Serif" w:hAnsi="Liberation Serif" w:cs="Times New Roman"/>
        </w:rPr>
      </w:pPr>
      <w:r w:rsidRPr="00760F82">
        <w:rPr>
          <w:rFonts w:ascii="Liberation Serif" w:hAnsi="Liberation Serif" w:cs="Times New Roman"/>
          <w:b/>
        </w:rPr>
        <w:t>До 14.01</w:t>
      </w:r>
      <w:r w:rsidRPr="00880BEB">
        <w:rPr>
          <w:rFonts w:ascii="Liberation Serif" w:hAnsi="Liberation Serif" w:cs="Times New Roman"/>
        </w:rPr>
        <w:t xml:space="preserve"> </w:t>
      </w:r>
      <w:r w:rsidR="00FD5D4D">
        <w:rPr>
          <w:rFonts w:ascii="Liberation Serif" w:hAnsi="Liberation Serif" w:cs="Times New Roman"/>
        </w:rPr>
        <w:t xml:space="preserve">Куратор </w:t>
      </w:r>
      <w:r>
        <w:rPr>
          <w:rFonts w:ascii="Liberation Serif" w:hAnsi="Liberation Serif" w:cs="Times New Roman"/>
        </w:rPr>
        <w:t>подает</w:t>
      </w:r>
      <w:r w:rsidR="00FD5D4D">
        <w:rPr>
          <w:rFonts w:ascii="Liberation Serif" w:hAnsi="Liberation Serif" w:cs="Times New Roman"/>
        </w:rPr>
        <w:t xml:space="preserve"> заявку на участие Приложение 1.</w:t>
      </w:r>
      <w:r w:rsidR="00760F82">
        <w:rPr>
          <w:rFonts w:ascii="Liberation Serif" w:hAnsi="Liberation Serif" w:cs="Times New Roman"/>
        </w:rPr>
        <w:t xml:space="preserve"> </w:t>
      </w:r>
      <w:r w:rsidR="00BC52C3">
        <w:rPr>
          <w:rFonts w:ascii="Liberation Serif" w:hAnsi="Liberation Serif" w:cs="Times New Roman"/>
        </w:rPr>
        <w:t xml:space="preserve">Организует условия для онлайн-трансляции, предоставляет жюри выполненные командой задания. </w:t>
      </w:r>
    </w:p>
    <w:p w:rsidR="00BC52C3" w:rsidRDefault="00BC52C3" w:rsidP="0063658B">
      <w:pPr>
        <w:spacing w:after="0" w:line="240" w:lineRule="auto"/>
        <w:jc w:val="both"/>
        <w:rPr>
          <w:rFonts w:ascii="Liberation Serif" w:hAnsi="Liberation Serif" w:cs="Times New Roman"/>
        </w:rPr>
      </w:pPr>
      <w:r w:rsidRPr="002B0C90">
        <w:rPr>
          <w:rFonts w:ascii="Liberation Serif" w:hAnsi="Liberation Serif" w:cs="Times New Roman"/>
          <w:i/>
        </w:rPr>
        <w:t>За один день до начала 2 этапа</w:t>
      </w:r>
      <w:r>
        <w:rPr>
          <w:rFonts w:ascii="Liberation Serif" w:hAnsi="Liberation Serif" w:cs="Times New Roman"/>
        </w:rPr>
        <w:t xml:space="preserve"> проводиться </w:t>
      </w:r>
      <w:proofErr w:type="gramStart"/>
      <w:r>
        <w:rPr>
          <w:rFonts w:ascii="Liberation Serif" w:hAnsi="Liberation Serif" w:cs="Times New Roman"/>
        </w:rPr>
        <w:t>пробное</w:t>
      </w:r>
      <w:proofErr w:type="gramEnd"/>
      <w:r>
        <w:rPr>
          <w:rFonts w:ascii="Liberation Serif" w:hAnsi="Liberation Serif" w:cs="Times New Roman"/>
        </w:rPr>
        <w:t xml:space="preserve"> онлайн-включение. Ссылка для подключ</w:t>
      </w:r>
      <w:r>
        <w:rPr>
          <w:rFonts w:ascii="Liberation Serif" w:hAnsi="Liberation Serif" w:cs="Times New Roman"/>
        </w:rPr>
        <w:t>е</w:t>
      </w:r>
      <w:r>
        <w:rPr>
          <w:rFonts w:ascii="Liberation Serif" w:hAnsi="Liberation Serif" w:cs="Times New Roman"/>
        </w:rPr>
        <w:t xml:space="preserve">ния отправляется организаторами на электронную почту </w:t>
      </w:r>
      <w:proofErr w:type="gramStart"/>
      <w:r>
        <w:rPr>
          <w:rFonts w:ascii="Liberation Serif" w:hAnsi="Liberation Serif" w:cs="Times New Roman"/>
        </w:rPr>
        <w:t>дошкольной</w:t>
      </w:r>
      <w:proofErr w:type="gramEnd"/>
      <w:r>
        <w:rPr>
          <w:rFonts w:ascii="Liberation Serif" w:hAnsi="Liberation Serif" w:cs="Times New Roman"/>
        </w:rPr>
        <w:t xml:space="preserve"> образовательной организ</w:t>
      </w:r>
      <w:r>
        <w:rPr>
          <w:rFonts w:ascii="Liberation Serif" w:hAnsi="Liberation Serif" w:cs="Times New Roman"/>
        </w:rPr>
        <w:t>а</w:t>
      </w:r>
      <w:r>
        <w:rPr>
          <w:rFonts w:ascii="Liberation Serif" w:hAnsi="Liberation Serif" w:cs="Times New Roman"/>
        </w:rPr>
        <w:t>ции</w:t>
      </w:r>
      <w:r w:rsidR="00B57973">
        <w:rPr>
          <w:rFonts w:ascii="Liberation Serif" w:hAnsi="Liberation Serif" w:cs="Times New Roman"/>
        </w:rPr>
        <w:t>.</w:t>
      </w:r>
    </w:p>
    <w:p w:rsidR="002B0C90" w:rsidRDefault="0063658B" w:rsidP="0063658B">
      <w:pPr>
        <w:spacing w:after="0" w:line="240" w:lineRule="auto"/>
        <w:jc w:val="both"/>
        <w:rPr>
          <w:rFonts w:ascii="Liberation Serif" w:hAnsi="Liberation Serif" w:cs="Times New Roman"/>
        </w:rPr>
      </w:pPr>
      <w:r w:rsidRPr="00880BEB">
        <w:rPr>
          <w:rFonts w:ascii="Liberation Serif" w:hAnsi="Liberation Serif" w:cs="Times New Roman"/>
          <w:b/>
        </w:rPr>
        <w:t xml:space="preserve">2 этап </w:t>
      </w:r>
      <w:r w:rsidR="00FD5D4D">
        <w:rPr>
          <w:rFonts w:ascii="Liberation Serif" w:hAnsi="Liberation Serif" w:cs="Times New Roman"/>
          <w:i/>
        </w:rPr>
        <w:t xml:space="preserve">проводится в онлайн на платформе </w:t>
      </w:r>
      <w:r w:rsidR="00FD5D4D">
        <w:rPr>
          <w:rFonts w:ascii="Liberation Serif" w:hAnsi="Liberation Serif" w:cs="Times New Roman"/>
          <w:i/>
          <w:lang w:val="en-US"/>
        </w:rPr>
        <w:t>ZOOM</w:t>
      </w:r>
      <w:r w:rsidR="00B57973">
        <w:rPr>
          <w:rFonts w:ascii="Liberation Serif" w:hAnsi="Liberation Serif" w:cs="Times New Roman"/>
          <w:i/>
        </w:rPr>
        <w:t xml:space="preserve"> в</w:t>
      </w:r>
      <w:r w:rsidR="00760F82" w:rsidRPr="00760F82">
        <w:rPr>
          <w:rFonts w:ascii="Liberation Serif" w:hAnsi="Liberation Serif" w:cs="Times New Roman"/>
        </w:rPr>
        <w:t xml:space="preserve"> течение  двух дней - 18 и 19 января. </w:t>
      </w:r>
    </w:p>
    <w:p w:rsidR="00B57973" w:rsidRDefault="00B57973" w:rsidP="0063658B">
      <w:pPr>
        <w:spacing w:after="0" w:line="240" w:lineRule="auto"/>
        <w:jc w:val="both"/>
        <w:rPr>
          <w:rFonts w:ascii="Liberation Serif" w:hAnsi="Liberation Serif" w:cs="Times New Roman"/>
        </w:rPr>
      </w:pPr>
      <w:r w:rsidRPr="00B57973">
        <w:rPr>
          <w:rFonts w:ascii="Liberation Serif" w:hAnsi="Liberation Serif" w:cs="Times New Roman"/>
          <w:b/>
        </w:rPr>
        <w:lastRenderedPageBreak/>
        <w:t>18 января</w:t>
      </w:r>
      <w:r>
        <w:rPr>
          <w:rFonts w:ascii="Liberation Serif" w:hAnsi="Liberation Serif" w:cs="Times New Roman"/>
        </w:rPr>
        <w:t xml:space="preserve"> - представление команд-участниц (оценивается жюри) и знакомство с набором</w:t>
      </w:r>
      <w:r w:rsidRPr="00B57973">
        <w:rPr>
          <w:rFonts w:ascii="Liberation Serif" w:hAnsi="Liberation Serif" w:cs="Times New Roman"/>
        </w:rPr>
        <w:t xml:space="preserve"> </w:t>
      </w:r>
      <w:proofErr w:type="spellStart"/>
      <w:r w:rsidRPr="00B57973">
        <w:rPr>
          <w:rFonts w:ascii="Liberation Serif" w:hAnsi="Liberation Serif" w:cs="Times New Roman"/>
        </w:rPr>
        <w:t>MoreTo</w:t>
      </w:r>
      <w:r>
        <w:rPr>
          <w:rFonts w:ascii="Liberation Serif" w:hAnsi="Liberation Serif" w:cs="Times New Roman"/>
        </w:rPr>
        <w:t>Math</w:t>
      </w:r>
      <w:proofErr w:type="spellEnd"/>
      <w:r>
        <w:rPr>
          <w:rFonts w:ascii="Liberation Serif" w:hAnsi="Liberation Serif" w:cs="Times New Roman"/>
        </w:rPr>
        <w:t xml:space="preserve"> «Увлекательная математика».  </w:t>
      </w:r>
    </w:p>
    <w:p w:rsidR="00B57973" w:rsidRDefault="00B57973" w:rsidP="0063658B">
      <w:pPr>
        <w:spacing w:after="0" w:line="240" w:lineRule="auto"/>
        <w:jc w:val="both"/>
        <w:rPr>
          <w:rFonts w:ascii="Liberation Serif" w:hAnsi="Liberation Serif" w:cs="Times New Roman"/>
        </w:rPr>
      </w:pPr>
      <w:r>
        <w:rPr>
          <w:rFonts w:ascii="Liberation Serif" w:hAnsi="Liberation Serif" w:cs="Times New Roman"/>
        </w:rPr>
        <w:t>Выполнение одного олимпиадного задания.</w:t>
      </w:r>
    </w:p>
    <w:p w:rsidR="00B57973" w:rsidRDefault="00B57973" w:rsidP="0063658B">
      <w:pPr>
        <w:spacing w:after="0" w:line="240" w:lineRule="auto"/>
        <w:jc w:val="both"/>
        <w:rPr>
          <w:rFonts w:ascii="Liberation Serif" w:hAnsi="Liberation Serif" w:cs="Times New Roman"/>
        </w:rPr>
      </w:pPr>
      <w:r w:rsidRPr="00B57973">
        <w:rPr>
          <w:rFonts w:ascii="Liberation Serif" w:hAnsi="Liberation Serif" w:cs="Times New Roman"/>
          <w:b/>
        </w:rPr>
        <w:t>19 января</w:t>
      </w:r>
      <w:r>
        <w:rPr>
          <w:rFonts w:ascii="Liberation Serif" w:hAnsi="Liberation Serif" w:cs="Times New Roman"/>
        </w:rPr>
        <w:t xml:space="preserve"> - </w:t>
      </w:r>
      <w:r w:rsidR="002B0C90">
        <w:rPr>
          <w:rFonts w:ascii="Liberation Serif" w:hAnsi="Liberation Serif" w:cs="Times New Roman"/>
        </w:rPr>
        <w:t>решение индивидуальных и командных заданий</w:t>
      </w:r>
    </w:p>
    <w:p w:rsidR="0063658B" w:rsidRPr="00760F82" w:rsidRDefault="0063658B" w:rsidP="00760F82">
      <w:pPr>
        <w:spacing w:after="0" w:line="240" w:lineRule="auto"/>
        <w:jc w:val="both"/>
        <w:rPr>
          <w:rFonts w:ascii="Liberation Serif" w:hAnsi="Liberation Serif" w:cs="Times New Roman"/>
        </w:rPr>
      </w:pPr>
      <w:r w:rsidRPr="00880BEB">
        <w:rPr>
          <w:rFonts w:ascii="Liberation Serif" w:hAnsi="Liberation Serif" w:cs="Times New Roman"/>
        </w:rPr>
        <w:t>2.3.</w:t>
      </w:r>
      <w:r w:rsidRPr="00880BEB">
        <w:rPr>
          <w:rFonts w:ascii="Liberation Serif" w:hAnsi="Liberation Serif"/>
        </w:rPr>
        <w:t xml:space="preserve">Каждый воспитанник должен иметь </w:t>
      </w:r>
      <w:proofErr w:type="spellStart"/>
      <w:r w:rsidRPr="00880BEB">
        <w:rPr>
          <w:rFonts w:ascii="Liberation Serif" w:hAnsi="Liberation Serif"/>
        </w:rPr>
        <w:t>бейдж</w:t>
      </w:r>
      <w:proofErr w:type="spellEnd"/>
      <w:r w:rsidRPr="00880BEB">
        <w:rPr>
          <w:rFonts w:ascii="Liberation Serif" w:hAnsi="Liberation Serif"/>
        </w:rPr>
        <w:t>, на котором указано  имя участника.</w:t>
      </w:r>
    </w:p>
    <w:p w:rsidR="0063658B" w:rsidRDefault="00760F82" w:rsidP="0063658B">
      <w:pPr>
        <w:spacing w:after="0" w:line="240" w:lineRule="auto"/>
        <w:jc w:val="both"/>
        <w:rPr>
          <w:rFonts w:ascii="Liberation Serif" w:hAnsi="Liberation Serif" w:cs="Times New Roman"/>
        </w:rPr>
      </w:pPr>
      <w:r>
        <w:rPr>
          <w:rFonts w:ascii="Liberation Serif" w:hAnsi="Liberation Serif" w:cs="Times New Roman"/>
        </w:rPr>
        <w:t xml:space="preserve">2.4. </w:t>
      </w:r>
      <w:r w:rsidR="0063658B" w:rsidRPr="00880BEB">
        <w:rPr>
          <w:rFonts w:ascii="Liberation Serif" w:hAnsi="Liberation Serif" w:cs="Times New Roman"/>
        </w:rPr>
        <w:t>2 этап Олимпиады проходит в событийном формате.</w:t>
      </w:r>
    </w:p>
    <w:p w:rsidR="0063658B" w:rsidRPr="00880BEB" w:rsidRDefault="0063658B" w:rsidP="0063658B">
      <w:pPr>
        <w:spacing w:after="0" w:line="240" w:lineRule="auto"/>
        <w:jc w:val="both"/>
        <w:rPr>
          <w:rFonts w:ascii="Liberation Serif" w:hAnsi="Liberation Serif" w:cs="Times New Roman"/>
        </w:rPr>
      </w:pPr>
      <w:r w:rsidRPr="00880BEB">
        <w:rPr>
          <w:rFonts w:ascii="Liberation Serif" w:hAnsi="Liberation Serif" w:cs="Times New Roman"/>
        </w:rPr>
        <w:t>2.</w:t>
      </w:r>
      <w:r w:rsidR="00760F82">
        <w:rPr>
          <w:rFonts w:ascii="Liberation Serif" w:hAnsi="Liberation Serif" w:cs="Times New Roman"/>
        </w:rPr>
        <w:t>5.</w:t>
      </w:r>
      <w:r w:rsidRPr="00880BEB">
        <w:rPr>
          <w:rFonts w:ascii="Liberation Serif" w:hAnsi="Liberation Serif" w:cs="Times New Roman"/>
        </w:rPr>
        <w:t xml:space="preserve"> Выполнение заданий оценивается членами жюри по 3- х бальной системе в соответствии с разработанными критериями. Оценка всей команды зависит от результативности каждого учас</w:t>
      </w:r>
      <w:r w:rsidRPr="00880BEB">
        <w:rPr>
          <w:rFonts w:ascii="Liberation Serif" w:hAnsi="Liberation Serif" w:cs="Times New Roman"/>
        </w:rPr>
        <w:t>т</w:t>
      </w:r>
      <w:r w:rsidRPr="00880BEB">
        <w:rPr>
          <w:rFonts w:ascii="Liberation Serif" w:hAnsi="Liberation Serif" w:cs="Times New Roman"/>
        </w:rPr>
        <w:t>ника, успешного выполнения олимпиадных заданий.</w:t>
      </w:r>
    </w:p>
    <w:p w:rsidR="0063658B" w:rsidRPr="00880BEB" w:rsidRDefault="0063658B" w:rsidP="0063658B">
      <w:pPr>
        <w:spacing w:after="0" w:line="240" w:lineRule="auto"/>
        <w:rPr>
          <w:rFonts w:ascii="Liberation Serif" w:hAnsi="Liberation Serif" w:cs="Times New Roman"/>
          <w:b/>
        </w:rPr>
      </w:pPr>
      <w:r w:rsidRPr="00880BEB">
        <w:rPr>
          <w:rFonts w:ascii="Liberation Serif" w:hAnsi="Liberation Serif" w:cs="Times New Roman"/>
          <w:b/>
        </w:rPr>
        <w:t>3.     Организационно-методическое и информационное обеспечение Олимпиады</w:t>
      </w:r>
    </w:p>
    <w:p w:rsidR="0063658B" w:rsidRPr="00880BEB" w:rsidRDefault="0063658B" w:rsidP="0063658B">
      <w:pPr>
        <w:spacing w:after="0" w:line="240" w:lineRule="auto"/>
        <w:rPr>
          <w:rFonts w:ascii="Liberation Serif" w:hAnsi="Liberation Serif" w:cs="Times New Roman"/>
        </w:rPr>
      </w:pPr>
      <w:r w:rsidRPr="00880BEB">
        <w:rPr>
          <w:rFonts w:ascii="Liberation Serif" w:hAnsi="Liberation Serif" w:cs="Times New Roman"/>
        </w:rPr>
        <w:t>3.1. Для проведения Олимпиады создается оргкомитет и жюри.</w:t>
      </w:r>
    </w:p>
    <w:p w:rsidR="0063658B" w:rsidRPr="00880BEB" w:rsidRDefault="0063658B" w:rsidP="0063658B">
      <w:pPr>
        <w:spacing w:after="0" w:line="240" w:lineRule="auto"/>
        <w:rPr>
          <w:rFonts w:ascii="Liberation Serif" w:hAnsi="Liberation Serif" w:cs="Times New Roman"/>
        </w:rPr>
      </w:pPr>
      <w:r w:rsidRPr="00880BEB">
        <w:rPr>
          <w:rFonts w:ascii="Liberation Serif" w:hAnsi="Liberation Serif" w:cs="Times New Roman"/>
        </w:rPr>
        <w:t>Оргкомитет Олимпиады:</w:t>
      </w:r>
    </w:p>
    <w:p w:rsidR="0063658B" w:rsidRPr="00880BEB" w:rsidRDefault="0063658B" w:rsidP="0063658B">
      <w:pPr>
        <w:spacing w:after="0" w:line="240" w:lineRule="auto"/>
        <w:rPr>
          <w:rFonts w:ascii="Liberation Serif" w:hAnsi="Liberation Serif" w:cs="Times New Roman"/>
        </w:rPr>
      </w:pPr>
      <w:r w:rsidRPr="00880BEB">
        <w:rPr>
          <w:rFonts w:ascii="Liberation Serif" w:hAnsi="Liberation Serif" w:cs="Times New Roman"/>
        </w:rPr>
        <w:t>-  определяет и устанавливает регламент проведения Олимпиады;</w:t>
      </w:r>
    </w:p>
    <w:p w:rsidR="0063658B" w:rsidRPr="00880BEB" w:rsidRDefault="0063658B" w:rsidP="0063658B">
      <w:pPr>
        <w:spacing w:after="0" w:line="240" w:lineRule="auto"/>
        <w:rPr>
          <w:rFonts w:ascii="Liberation Serif" w:hAnsi="Liberation Serif" w:cs="Times New Roman"/>
        </w:rPr>
      </w:pPr>
      <w:r w:rsidRPr="00880BEB">
        <w:rPr>
          <w:rFonts w:ascii="Liberation Serif" w:hAnsi="Liberation Serif" w:cs="Times New Roman"/>
        </w:rPr>
        <w:t>-  определяет сроки проведения Олимпиады;</w:t>
      </w:r>
    </w:p>
    <w:p w:rsidR="0063658B" w:rsidRPr="00880BEB" w:rsidRDefault="0063658B" w:rsidP="0063658B">
      <w:pPr>
        <w:spacing w:after="0" w:line="240" w:lineRule="auto"/>
        <w:rPr>
          <w:rFonts w:ascii="Liberation Serif" w:hAnsi="Liberation Serif" w:cs="Times New Roman"/>
        </w:rPr>
      </w:pPr>
      <w:r w:rsidRPr="00880BEB">
        <w:rPr>
          <w:rFonts w:ascii="Liberation Serif" w:hAnsi="Liberation Serif" w:cs="Times New Roman"/>
        </w:rPr>
        <w:t>-  обеспечивает проведение Олимпиады;</w:t>
      </w:r>
    </w:p>
    <w:p w:rsidR="0063658B" w:rsidRPr="00880BEB" w:rsidRDefault="0063658B" w:rsidP="0063658B">
      <w:pPr>
        <w:spacing w:after="0" w:line="240" w:lineRule="auto"/>
        <w:rPr>
          <w:rFonts w:ascii="Liberation Serif" w:hAnsi="Liberation Serif" w:cs="Times New Roman"/>
        </w:rPr>
      </w:pPr>
      <w:r w:rsidRPr="00880BEB">
        <w:rPr>
          <w:rFonts w:ascii="Liberation Serif" w:hAnsi="Liberation Serif" w:cs="Times New Roman"/>
        </w:rPr>
        <w:t>-  формирует состав жюри Олимпиады;</w:t>
      </w:r>
    </w:p>
    <w:p w:rsidR="0063658B" w:rsidRPr="00880BEB" w:rsidRDefault="0063658B" w:rsidP="0063658B">
      <w:pPr>
        <w:spacing w:after="0" w:line="240" w:lineRule="auto"/>
        <w:rPr>
          <w:rFonts w:ascii="Liberation Serif" w:hAnsi="Liberation Serif" w:cs="Times New Roman"/>
        </w:rPr>
      </w:pPr>
      <w:r w:rsidRPr="00880BEB">
        <w:rPr>
          <w:rFonts w:ascii="Liberation Serif" w:hAnsi="Liberation Serif" w:cs="Times New Roman"/>
        </w:rPr>
        <w:t>-  разрабатывает и тиражирует материалы олимпиадных заданий;</w:t>
      </w:r>
    </w:p>
    <w:p w:rsidR="0063658B" w:rsidRPr="00880BEB" w:rsidRDefault="0063658B" w:rsidP="0063658B">
      <w:pPr>
        <w:spacing w:after="0" w:line="240" w:lineRule="auto"/>
        <w:rPr>
          <w:rFonts w:ascii="Liberation Serif" w:hAnsi="Liberation Serif" w:cs="Times New Roman"/>
        </w:rPr>
      </w:pPr>
      <w:r w:rsidRPr="00880BEB">
        <w:rPr>
          <w:rFonts w:ascii="Liberation Serif" w:hAnsi="Liberation Serif" w:cs="Times New Roman"/>
        </w:rPr>
        <w:t>-  разрабатывает критерии оценки олимпиадных заданий;</w:t>
      </w:r>
    </w:p>
    <w:p w:rsidR="0063658B" w:rsidRPr="00880BEB" w:rsidRDefault="0063658B" w:rsidP="0063658B">
      <w:pPr>
        <w:spacing w:after="0" w:line="240" w:lineRule="auto"/>
        <w:rPr>
          <w:rFonts w:ascii="Liberation Serif" w:hAnsi="Liberation Serif" w:cs="Times New Roman"/>
        </w:rPr>
      </w:pPr>
      <w:r w:rsidRPr="00880BEB">
        <w:rPr>
          <w:rFonts w:ascii="Liberation Serif" w:hAnsi="Liberation Serif" w:cs="Times New Roman"/>
        </w:rPr>
        <w:t>-  разрабатывает сертификаты и памятные призы, вручаемые призёрам и участникам;</w:t>
      </w:r>
    </w:p>
    <w:p w:rsidR="0063658B" w:rsidRPr="00880BEB" w:rsidRDefault="0063658B" w:rsidP="0063658B">
      <w:pPr>
        <w:spacing w:after="0" w:line="240" w:lineRule="auto"/>
        <w:rPr>
          <w:rFonts w:ascii="Liberation Serif" w:hAnsi="Liberation Serif" w:cs="Times New Roman"/>
        </w:rPr>
      </w:pPr>
      <w:r w:rsidRPr="00880BEB">
        <w:rPr>
          <w:rFonts w:ascii="Liberation Serif" w:hAnsi="Liberation Serif" w:cs="Times New Roman"/>
        </w:rPr>
        <w:t>-  решает организационные вопросы;</w:t>
      </w:r>
    </w:p>
    <w:p w:rsidR="0063658B" w:rsidRDefault="0063658B" w:rsidP="0063658B">
      <w:pPr>
        <w:spacing w:after="0" w:line="240" w:lineRule="auto"/>
        <w:rPr>
          <w:rFonts w:ascii="Liberation Serif" w:hAnsi="Liberation Serif" w:cs="Times New Roman"/>
        </w:rPr>
      </w:pPr>
      <w:r w:rsidRPr="00880BEB">
        <w:rPr>
          <w:rFonts w:ascii="Liberation Serif" w:hAnsi="Liberation Serif" w:cs="Times New Roman"/>
        </w:rPr>
        <w:t>3.4. Жюри Олимпиады:</w:t>
      </w:r>
    </w:p>
    <w:p w:rsidR="0063658B" w:rsidRPr="00880BEB" w:rsidRDefault="0063658B" w:rsidP="0063658B">
      <w:pPr>
        <w:spacing w:after="0" w:line="240" w:lineRule="auto"/>
        <w:rPr>
          <w:rFonts w:ascii="Liberation Serif" w:hAnsi="Liberation Serif" w:cs="Times New Roman"/>
        </w:rPr>
      </w:pPr>
      <w:r w:rsidRPr="00880BEB">
        <w:rPr>
          <w:rFonts w:ascii="Liberation Serif" w:hAnsi="Liberation Serif" w:cs="Times New Roman"/>
        </w:rPr>
        <w:t>-  проверяет и оценивает результаты выполнения олимпиадных заданий;</w:t>
      </w:r>
    </w:p>
    <w:p w:rsidR="0063658B" w:rsidRPr="00880BEB" w:rsidRDefault="0063658B" w:rsidP="0063658B">
      <w:pPr>
        <w:spacing w:after="0" w:line="240" w:lineRule="auto"/>
        <w:rPr>
          <w:rFonts w:ascii="Liberation Serif" w:hAnsi="Liberation Serif" w:cs="Times New Roman"/>
        </w:rPr>
      </w:pPr>
      <w:r w:rsidRPr="00880BEB">
        <w:rPr>
          <w:rFonts w:ascii="Liberation Serif" w:hAnsi="Liberation Serif" w:cs="Times New Roman"/>
        </w:rPr>
        <w:t>-  определяет призеров олимпиады;</w:t>
      </w:r>
    </w:p>
    <w:p w:rsidR="0063658B" w:rsidRPr="00880BEB" w:rsidRDefault="0063658B" w:rsidP="0063658B">
      <w:pPr>
        <w:spacing w:after="0" w:line="240" w:lineRule="auto"/>
        <w:rPr>
          <w:rFonts w:ascii="Liberation Serif" w:hAnsi="Liberation Serif" w:cs="Times New Roman"/>
        </w:rPr>
      </w:pPr>
      <w:r w:rsidRPr="00880BEB">
        <w:rPr>
          <w:rFonts w:ascii="Liberation Serif" w:hAnsi="Liberation Serif" w:cs="Times New Roman"/>
        </w:rPr>
        <w:t>-  готовит предложения по награждению победителей.</w:t>
      </w:r>
    </w:p>
    <w:p w:rsidR="0063658B" w:rsidRPr="00880BEB" w:rsidRDefault="0063658B" w:rsidP="0063658B">
      <w:pPr>
        <w:spacing w:after="0" w:line="240" w:lineRule="auto"/>
        <w:rPr>
          <w:rFonts w:ascii="Liberation Serif" w:hAnsi="Liberation Serif" w:cs="Times New Roman"/>
        </w:rPr>
      </w:pPr>
      <w:r w:rsidRPr="00880BEB">
        <w:rPr>
          <w:rFonts w:ascii="Liberation Serif" w:hAnsi="Liberation Serif" w:cs="Times New Roman"/>
        </w:rPr>
        <w:t>3.5. Информация об Олимпиаде и порядке участия в ней, о призерах и участниках является откр</w:t>
      </w:r>
      <w:r w:rsidRPr="00880BEB">
        <w:rPr>
          <w:rFonts w:ascii="Liberation Serif" w:hAnsi="Liberation Serif" w:cs="Times New Roman"/>
        </w:rPr>
        <w:t>ы</w:t>
      </w:r>
      <w:r w:rsidRPr="00880BEB">
        <w:rPr>
          <w:rFonts w:ascii="Liberation Serif" w:hAnsi="Liberation Serif" w:cs="Times New Roman"/>
        </w:rPr>
        <w:t>той, публикуется на сайте Организатора.</w:t>
      </w:r>
    </w:p>
    <w:p w:rsidR="002B0C90" w:rsidRDefault="002B0C90" w:rsidP="002B0C90">
      <w:pPr>
        <w:spacing w:after="0" w:line="240" w:lineRule="auto"/>
        <w:jc w:val="both"/>
        <w:rPr>
          <w:rFonts w:ascii="Liberation Serif" w:hAnsi="Liberation Serif" w:cs="Times New Roman"/>
        </w:rPr>
      </w:pPr>
      <w:r>
        <w:rPr>
          <w:rFonts w:ascii="Liberation Serif" w:hAnsi="Liberation Serif" w:cs="Times New Roman"/>
        </w:rPr>
        <w:t>3.6.</w:t>
      </w:r>
      <w:r w:rsidR="0063658B" w:rsidRPr="00880BEB">
        <w:rPr>
          <w:rFonts w:ascii="Liberation Serif" w:hAnsi="Liberation Serif" w:cs="Times New Roman"/>
        </w:rPr>
        <w:t xml:space="preserve"> Итоги муниципального  этапа подводятся</w:t>
      </w:r>
      <w:r>
        <w:rPr>
          <w:rFonts w:ascii="Liberation Serif" w:hAnsi="Liberation Serif" w:cs="Times New Roman"/>
        </w:rPr>
        <w:t xml:space="preserve"> </w:t>
      </w:r>
      <w:r w:rsidR="0063658B" w:rsidRPr="00880BEB">
        <w:rPr>
          <w:rFonts w:ascii="Liberation Serif" w:hAnsi="Liberation Serif" w:cs="Times New Roman"/>
        </w:rPr>
        <w:t xml:space="preserve"> по окончании интеллектуального соревнов</w:t>
      </w:r>
      <w:r w:rsidR="0063658B" w:rsidRPr="00880BEB">
        <w:rPr>
          <w:rFonts w:ascii="Liberation Serif" w:hAnsi="Liberation Serif" w:cs="Times New Roman"/>
        </w:rPr>
        <w:t>а</w:t>
      </w:r>
      <w:r w:rsidR="0063658B" w:rsidRPr="00880BEB">
        <w:rPr>
          <w:rFonts w:ascii="Liberation Serif" w:hAnsi="Liberation Serif" w:cs="Times New Roman"/>
        </w:rPr>
        <w:t xml:space="preserve">ния, по результатам  командного первенства. </w:t>
      </w:r>
      <w:r w:rsidRPr="00760F82">
        <w:rPr>
          <w:rFonts w:ascii="Liberation Serif" w:hAnsi="Liberation Serif" w:cs="Times New Roman"/>
        </w:rPr>
        <w:t>20 января онлайн - награждение и поздравления п</w:t>
      </w:r>
      <w:r w:rsidRPr="00760F82">
        <w:rPr>
          <w:rFonts w:ascii="Liberation Serif" w:hAnsi="Liberation Serif" w:cs="Times New Roman"/>
        </w:rPr>
        <w:t>о</w:t>
      </w:r>
      <w:r w:rsidRPr="00760F82">
        <w:rPr>
          <w:rFonts w:ascii="Liberation Serif" w:hAnsi="Liberation Serif" w:cs="Times New Roman"/>
        </w:rPr>
        <w:t>бедителей и участников образовательного с</w:t>
      </w:r>
      <w:r w:rsidRPr="00760F82">
        <w:rPr>
          <w:rFonts w:ascii="Liberation Serif" w:hAnsi="Liberation Serif" w:cs="Times New Roman"/>
        </w:rPr>
        <w:t>о</w:t>
      </w:r>
      <w:r w:rsidRPr="00760F82">
        <w:rPr>
          <w:rFonts w:ascii="Liberation Serif" w:hAnsi="Liberation Serif" w:cs="Times New Roman"/>
        </w:rPr>
        <w:t>бытия.</w:t>
      </w:r>
    </w:p>
    <w:p w:rsidR="0063658B" w:rsidRPr="00880BEB" w:rsidRDefault="0063658B" w:rsidP="0063658B">
      <w:pPr>
        <w:spacing w:after="0" w:line="240" w:lineRule="auto"/>
        <w:rPr>
          <w:rFonts w:ascii="Liberation Serif" w:hAnsi="Liberation Serif" w:cs="Times New Roman"/>
        </w:rPr>
      </w:pPr>
    </w:p>
    <w:p w:rsidR="0063658B" w:rsidRPr="00880BEB" w:rsidRDefault="0063658B" w:rsidP="0063658B">
      <w:pPr>
        <w:spacing w:after="0" w:line="240" w:lineRule="auto"/>
        <w:rPr>
          <w:rFonts w:ascii="Liberation Serif" w:hAnsi="Liberation Serif" w:cs="Times New Roman"/>
        </w:rPr>
      </w:pPr>
    </w:p>
    <w:p w:rsidR="0063658B" w:rsidRPr="00880BEB" w:rsidRDefault="0063658B" w:rsidP="0063658B">
      <w:pPr>
        <w:spacing w:after="0" w:line="240" w:lineRule="auto"/>
        <w:rPr>
          <w:rFonts w:ascii="Liberation Serif" w:hAnsi="Liberation Serif" w:cs="Times New Roman"/>
        </w:rPr>
      </w:pPr>
    </w:p>
    <w:p w:rsidR="0063658B" w:rsidRDefault="0063658B" w:rsidP="0063658B">
      <w:pPr>
        <w:spacing w:after="0" w:line="240" w:lineRule="auto"/>
        <w:rPr>
          <w:rFonts w:ascii="Liberation Serif" w:hAnsi="Liberation Serif" w:cs="Times New Roman"/>
        </w:rPr>
      </w:pPr>
    </w:p>
    <w:p w:rsidR="00880BEB" w:rsidRDefault="00880BEB" w:rsidP="0063658B">
      <w:pPr>
        <w:spacing w:after="0" w:line="240" w:lineRule="auto"/>
        <w:rPr>
          <w:rFonts w:ascii="Liberation Serif" w:hAnsi="Liberation Serif" w:cs="Times New Roman"/>
        </w:rPr>
      </w:pPr>
    </w:p>
    <w:p w:rsidR="00880BEB" w:rsidRDefault="00880BEB" w:rsidP="0063658B">
      <w:pPr>
        <w:spacing w:after="0" w:line="240" w:lineRule="auto"/>
        <w:rPr>
          <w:rFonts w:ascii="Liberation Serif" w:hAnsi="Liberation Serif" w:cs="Times New Roman"/>
        </w:rPr>
      </w:pPr>
    </w:p>
    <w:p w:rsidR="00880BEB" w:rsidRDefault="00880BEB" w:rsidP="0063658B">
      <w:pPr>
        <w:spacing w:after="0" w:line="240" w:lineRule="auto"/>
        <w:rPr>
          <w:rFonts w:ascii="Liberation Serif" w:hAnsi="Liberation Serif" w:cs="Times New Roman"/>
        </w:rPr>
      </w:pPr>
    </w:p>
    <w:p w:rsidR="00880BEB" w:rsidRDefault="00880BEB" w:rsidP="0063658B">
      <w:pPr>
        <w:spacing w:after="0" w:line="240" w:lineRule="auto"/>
        <w:rPr>
          <w:rFonts w:ascii="Liberation Serif" w:hAnsi="Liberation Serif" w:cs="Times New Roman"/>
        </w:rPr>
      </w:pPr>
    </w:p>
    <w:p w:rsidR="00880BEB" w:rsidRDefault="00880BEB" w:rsidP="0063658B">
      <w:pPr>
        <w:spacing w:after="0" w:line="240" w:lineRule="auto"/>
        <w:rPr>
          <w:rFonts w:ascii="Liberation Serif" w:hAnsi="Liberation Serif" w:cs="Times New Roman"/>
        </w:rPr>
      </w:pPr>
    </w:p>
    <w:p w:rsidR="00880BEB" w:rsidRDefault="00880BEB" w:rsidP="0063658B">
      <w:pPr>
        <w:spacing w:after="0" w:line="240" w:lineRule="auto"/>
        <w:rPr>
          <w:rFonts w:ascii="Liberation Serif" w:hAnsi="Liberation Serif" w:cs="Times New Roman"/>
        </w:rPr>
      </w:pPr>
    </w:p>
    <w:p w:rsidR="00880BEB" w:rsidRDefault="00880BEB" w:rsidP="0063658B">
      <w:pPr>
        <w:spacing w:after="0" w:line="240" w:lineRule="auto"/>
        <w:rPr>
          <w:rFonts w:ascii="Liberation Serif" w:hAnsi="Liberation Serif" w:cs="Times New Roman"/>
        </w:rPr>
      </w:pPr>
    </w:p>
    <w:p w:rsidR="00880BEB" w:rsidRDefault="00880BEB" w:rsidP="0063658B">
      <w:pPr>
        <w:spacing w:after="0" w:line="240" w:lineRule="auto"/>
        <w:rPr>
          <w:rFonts w:ascii="Liberation Serif" w:hAnsi="Liberation Serif" w:cs="Times New Roman"/>
        </w:rPr>
      </w:pPr>
    </w:p>
    <w:p w:rsidR="00880BEB" w:rsidRDefault="00880BEB" w:rsidP="0063658B">
      <w:pPr>
        <w:spacing w:after="0" w:line="240" w:lineRule="auto"/>
        <w:rPr>
          <w:rFonts w:ascii="Liberation Serif" w:hAnsi="Liberation Serif" w:cs="Times New Roman"/>
        </w:rPr>
      </w:pPr>
    </w:p>
    <w:p w:rsidR="00880BEB" w:rsidRDefault="00880BEB" w:rsidP="0063658B">
      <w:pPr>
        <w:spacing w:after="0" w:line="240" w:lineRule="auto"/>
        <w:rPr>
          <w:rFonts w:ascii="Liberation Serif" w:hAnsi="Liberation Serif" w:cs="Times New Roman"/>
        </w:rPr>
      </w:pPr>
    </w:p>
    <w:p w:rsidR="00880BEB" w:rsidRDefault="00880BEB" w:rsidP="0063658B">
      <w:pPr>
        <w:spacing w:after="0" w:line="240" w:lineRule="auto"/>
        <w:rPr>
          <w:rFonts w:ascii="Liberation Serif" w:hAnsi="Liberation Serif" w:cs="Times New Roman"/>
        </w:rPr>
      </w:pPr>
    </w:p>
    <w:p w:rsidR="00880BEB" w:rsidRPr="00880BEB" w:rsidRDefault="00880BEB" w:rsidP="0063658B">
      <w:pPr>
        <w:spacing w:after="0" w:line="240" w:lineRule="auto"/>
        <w:rPr>
          <w:rFonts w:ascii="Liberation Serif" w:hAnsi="Liberation Serif" w:cs="Times New Roman"/>
        </w:rPr>
      </w:pPr>
    </w:p>
    <w:p w:rsidR="0063658B" w:rsidRPr="00880BEB" w:rsidRDefault="0063658B" w:rsidP="0063658B">
      <w:pPr>
        <w:spacing w:after="0" w:line="240" w:lineRule="auto"/>
        <w:rPr>
          <w:rFonts w:ascii="Liberation Serif" w:hAnsi="Liberation Serif" w:cs="Times New Roman"/>
        </w:rPr>
      </w:pPr>
    </w:p>
    <w:p w:rsidR="0063658B" w:rsidRDefault="0063658B" w:rsidP="0063658B">
      <w:pPr>
        <w:spacing w:after="0" w:line="240" w:lineRule="auto"/>
        <w:rPr>
          <w:rFonts w:ascii="Liberation Serif" w:hAnsi="Liberation Serif" w:cs="Times New Roman"/>
        </w:rPr>
      </w:pPr>
    </w:p>
    <w:p w:rsidR="002B0C90" w:rsidRDefault="002B0C90" w:rsidP="0063658B">
      <w:pPr>
        <w:spacing w:after="0" w:line="240" w:lineRule="auto"/>
        <w:rPr>
          <w:rFonts w:ascii="Liberation Serif" w:hAnsi="Liberation Serif" w:cs="Times New Roman"/>
        </w:rPr>
      </w:pPr>
    </w:p>
    <w:p w:rsidR="002B0C90" w:rsidRDefault="002B0C90" w:rsidP="0063658B">
      <w:pPr>
        <w:spacing w:after="0" w:line="240" w:lineRule="auto"/>
        <w:rPr>
          <w:rFonts w:ascii="Liberation Serif" w:hAnsi="Liberation Serif" w:cs="Times New Roman"/>
        </w:rPr>
      </w:pPr>
    </w:p>
    <w:p w:rsidR="002B0C90" w:rsidRDefault="002B0C90" w:rsidP="0063658B">
      <w:pPr>
        <w:spacing w:after="0" w:line="240" w:lineRule="auto"/>
        <w:rPr>
          <w:rFonts w:ascii="Liberation Serif" w:hAnsi="Liberation Serif" w:cs="Times New Roman"/>
        </w:rPr>
      </w:pPr>
    </w:p>
    <w:p w:rsidR="002B0C90" w:rsidRDefault="002B0C90" w:rsidP="0063658B">
      <w:pPr>
        <w:spacing w:after="0" w:line="240" w:lineRule="auto"/>
        <w:rPr>
          <w:rFonts w:ascii="Liberation Serif" w:hAnsi="Liberation Serif" w:cs="Times New Roman"/>
        </w:rPr>
      </w:pPr>
    </w:p>
    <w:p w:rsidR="002B0C90" w:rsidRDefault="002B0C90" w:rsidP="0063658B">
      <w:pPr>
        <w:spacing w:after="0" w:line="240" w:lineRule="auto"/>
        <w:rPr>
          <w:rFonts w:ascii="Liberation Serif" w:hAnsi="Liberation Serif" w:cs="Times New Roman"/>
        </w:rPr>
      </w:pPr>
    </w:p>
    <w:p w:rsidR="002B0C90" w:rsidRDefault="002B0C90" w:rsidP="0063658B">
      <w:pPr>
        <w:spacing w:after="0" w:line="240" w:lineRule="auto"/>
        <w:rPr>
          <w:rFonts w:ascii="Liberation Serif" w:hAnsi="Liberation Serif" w:cs="Times New Roman"/>
        </w:rPr>
      </w:pPr>
    </w:p>
    <w:p w:rsidR="002B0C90" w:rsidRDefault="002B0C90" w:rsidP="0063658B">
      <w:pPr>
        <w:spacing w:after="0" w:line="240" w:lineRule="auto"/>
        <w:rPr>
          <w:rFonts w:ascii="Liberation Serif" w:hAnsi="Liberation Serif" w:cs="Times New Roman"/>
        </w:rPr>
      </w:pPr>
    </w:p>
    <w:p w:rsidR="002B0C90" w:rsidRDefault="002B0C90" w:rsidP="0063658B">
      <w:pPr>
        <w:spacing w:after="0" w:line="240" w:lineRule="auto"/>
        <w:rPr>
          <w:rFonts w:ascii="Liberation Serif" w:hAnsi="Liberation Serif" w:cs="Times New Roman"/>
        </w:rPr>
      </w:pPr>
    </w:p>
    <w:p w:rsidR="002B0C90" w:rsidRDefault="002B0C90" w:rsidP="0063658B">
      <w:pPr>
        <w:spacing w:after="0" w:line="240" w:lineRule="auto"/>
        <w:rPr>
          <w:rFonts w:ascii="Liberation Serif" w:hAnsi="Liberation Serif" w:cs="Times New Roman"/>
        </w:rPr>
      </w:pPr>
    </w:p>
    <w:p w:rsidR="002B0C90" w:rsidRDefault="002B0C90" w:rsidP="0063658B">
      <w:pPr>
        <w:spacing w:after="0" w:line="240" w:lineRule="auto"/>
        <w:rPr>
          <w:rFonts w:ascii="Liberation Serif" w:hAnsi="Liberation Serif" w:cs="Times New Roman"/>
        </w:rPr>
      </w:pPr>
    </w:p>
    <w:p w:rsidR="002B0C90" w:rsidRDefault="002B0C90" w:rsidP="0063658B">
      <w:pPr>
        <w:spacing w:after="0" w:line="240" w:lineRule="auto"/>
        <w:rPr>
          <w:rFonts w:ascii="Liberation Serif" w:hAnsi="Liberation Serif" w:cs="Times New Roman"/>
        </w:rPr>
      </w:pPr>
    </w:p>
    <w:p w:rsidR="002B0C90" w:rsidRPr="00880BEB" w:rsidRDefault="002B0C90" w:rsidP="0063658B">
      <w:pPr>
        <w:spacing w:after="0" w:line="240" w:lineRule="auto"/>
        <w:rPr>
          <w:rFonts w:ascii="Liberation Serif" w:hAnsi="Liberation Serif" w:cs="Times New Roman"/>
        </w:rPr>
      </w:pPr>
    </w:p>
    <w:p w:rsidR="00866ECC" w:rsidRPr="00880BEB" w:rsidRDefault="00866ECC" w:rsidP="00866ECC">
      <w:pPr>
        <w:spacing w:after="0" w:line="240" w:lineRule="auto"/>
        <w:jc w:val="right"/>
        <w:rPr>
          <w:rFonts w:ascii="Liberation Serif" w:hAnsi="Liberation Serif" w:cs="Times New Roman"/>
          <w:b/>
          <w:i/>
        </w:rPr>
      </w:pPr>
      <w:r w:rsidRPr="00880BEB">
        <w:rPr>
          <w:rFonts w:ascii="Liberation Serif" w:hAnsi="Liberation Serif" w:cs="Times New Roman"/>
          <w:b/>
          <w:i/>
        </w:rPr>
        <w:t>Приложение 1</w:t>
      </w:r>
    </w:p>
    <w:p w:rsidR="00866ECC" w:rsidRPr="00880BEB" w:rsidRDefault="00866ECC" w:rsidP="00866ECC">
      <w:pPr>
        <w:spacing w:after="0" w:line="240" w:lineRule="auto"/>
        <w:jc w:val="right"/>
        <w:rPr>
          <w:rFonts w:ascii="Liberation Serif" w:hAnsi="Liberation Serif" w:cs="Times New Roman"/>
        </w:rPr>
      </w:pPr>
    </w:p>
    <w:p w:rsidR="00866ECC" w:rsidRPr="00880BEB" w:rsidRDefault="00866ECC" w:rsidP="00866ECC">
      <w:pPr>
        <w:spacing w:after="0" w:line="240" w:lineRule="auto"/>
        <w:jc w:val="center"/>
        <w:rPr>
          <w:rFonts w:ascii="Liberation Serif" w:hAnsi="Liberation Serif" w:cs="Times New Roman"/>
          <w:b/>
        </w:rPr>
      </w:pPr>
      <w:r w:rsidRPr="00880BEB">
        <w:rPr>
          <w:rFonts w:ascii="Liberation Serif" w:hAnsi="Liberation Serif" w:cs="Times New Roman"/>
          <w:b/>
        </w:rPr>
        <w:t>Состав команды-участницы интеллектуальной  олимпиады для дошкольников</w:t>
      </w:r>
    </w:p>
    <w:p w:rsidR="00866ECC" w:rsidRPr="00880BEB" w:rsidRDefault="00866ECC" w:rsidP="00866ECC">
      <w:pPr>
        <w:spacing w:after="0" w:line="240" w:lineRule="auto"/>
        <w:jc w:val="center"/>
        <w:rPr>
          <w:rFonts w:ascii="Liberation Serif" w:hAnsi="Liberation Serif" w:cs="Times New Roman"/>
          <w:b/>
        </w:rPr>
      </w:pPr>
      <w:r w:rsidRPr="00880BEB">
        <w:rPr>
          <w:rFonts w:ascii="Liberation Serif" w:hAnsi="Liberation Serif" w:cs="Times New Roman"/>
          <w:b/>
        </w:rPr>
        <w:t xml:space="preserve"> «Увлекательная </w:t>
      </w:r>
      <w:r w:rsidRPr="00880BEB">
        <w:rPr>
          <w:rFonts w:ascii="Liberation Serif" w:hAnsi="Liberation Serif" w:cs="Times New Roman"/>
          <w:b/>
          <w:lang w:val="en-US"/>
        </w:rPr>
        <w:t>LEGO</w:t>
      </w:r>
      <w:r w:rsidRPr="00880BEB">
        <w:rPr>
          <w:rFonts w:ascii="Liberation Serif" w:hAnsi="Liberation Serif" w:cs="Times New Roman"/>
          <w:b/>
        </w:rPr>
        <w:t xml:space="preserve"> математика»</w:t>
      </w:r>
    </w:p>
    <w:p w:rsidR="00866ECC" w:rsidRPr="00880BEB" w:rsidRDefault="00866ECC" w:rsidP="00866ECC">
      <w:pPr>
        <w:spacing w:after="0" w:line="240" w:lineRule="auto"/>
        <w:rPr>
          <w:rFonts w:ascii="Liberation Serif" w:hAnsi="Liberation Serif" w:cs="Times New Roman"/>
          <w:b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20"/>
        <w:gridCol w:w="1689"/>
        <w:gridCol w:w="3352"/>
        <w:gridCol w:w="2472"/>
        <w:gridCol w:w="1338"/>
      </w:tblGrid>
      <w:tr w:rsidR="00866ECC" w:rsidRPr="00880BEB" w:rsidTr="008E6B71">
        <w:tc>
          <w:tcPr>
            <w:tcW w:w="381" w:type="pct"/>
          </w:tcPr>
          <w:p w:rsidR="00866ECC" w:rsidRPr="00880BEB" w:rsidRDefault="00866ECC" w:rsidP="008E6B71">
            <w:pPr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  <w:r w:rsidRPr="00880BEB">
              <w:rPr>
                <w:rFonts w:ascii="Liberation Serif" w:hAnsi="Liberation Serif" w:cs="Times New Roman"/>
                <w:sz w:val="22"/>
                <w:szCs w:val="22"/>
              </w:rPr>
              <w:t>№ п/п</w:t>
            </w:r>
          </w:p>
        </w:tc>
        <w:tc>
          <w:tcPr>
            <w:tcW w:w="864" w:type="pct"/>
          </w:tcPr>
          <w:p w:rsidR="00866ECC" w:rsidRPr="00880BEB" w:rsidRDefault="00866ECC" w:rsidP="008E6B71">
            <w:pPr>
              <w:jc w:val="center"/>
              <w:rPr>
                <w:rStyle w:val="212pt"/>
                <w:rFonts w:ascii="Liberation Serif" w:eastAsia="Arial Unicode MS" w:hAnsi="Liberation Serif"/>
                <w:sz w:val="22"/>
                <w:szCs w:val="22"/>
              </w:rPr>
            </w:pPr>
            <w:r w:rsidRPr="00880BEB">
              <w:rPr>
                <w:rStyle w:val="212pt"/>
                <w:rFonts w:ascii="Liberation Serif" w:eastAsia="Arial Unicode MS" w:hAnsi="Liberation Serif"/>
                <w:sz w:val="22"/>
                <w:szCs w:val="22"/>
              </w:rPr>
              <w:t xml:space="preserve">Наименование </w:t>
            </w:r>
          </w:p>
          <w:p w:rsidR="00866ECC" w:rsidRPr="00880BEB" w:rsidRDefault="00866ECC" w:rsidP="008E6B71">
            <w:pPr>
              <w:jc w:val="center"/>
              <w:rPr>
                <w:rFonts w:ascii="Liberation Serif" w:hAnsi="Liberation Serif" w:cs="Times New Roman"/>
                <w:color w:val="FF0000"/>
                <w:sz w:val="22"/>
                <w:szCs w:val="22"/>
              </w:rPr>
            </w:pPr>
            <w:r w:rsidRPr="00880BEB">
              <w:rPr>
                <w:rStyle w:val="212pt"/>
                <w:rFonts w:ascii="Liberation Serif" w:eastAsia="Arial Unicode MS" w:hAnsi="Liberation Serif"/>
                <w:sz w:val="22"/>
                <w:szCs w:val="22"/>
              </w:rPr>
              <w:t>ДОУ</w:t>
            </w:r>
          </w:p>
        </w:tc>
        <w:tc>
          <w:tcPr>
            <w:tcW w:w="1756" w:type="pct"/>
          </w:tcPr>
          <w:p w:rsidR="00866ECC" w:rsidRPr="00880BEB" w:rsidRDefault="00866ECC" w:rsidP="008E6B71">
            <w:pPr>
              <w:jc w:val="center"/>
              <w:rPr>
                <w:rStyle w:val="212pt"/>
                <w:rFonts w:ascii="Liberation Serif" w:eastAsia="Arial Unicode MS" w:hAnsi="Liberation Serif"/>
                <w:sz w:val="22"/>
                <w:szCs w:val="22"/>
              </w:rPr>
            </w:pPr>
            <w:r w:rsidRPr="00880BEB">
              <w:rPr>
                <w:rStyle w:val="212pt"/>
                <w:rFonts w:ascii="Liberation Serif" w:eastAsia="Arial Unicode MS" w:hAnsi="Liberation Serif"/>
                <w:sz w:val="22"/>
                <w:szCs w:val="22"/>
              </w:rPr>
              <w:t xml:space="preserve">ФИО и должность </w:t>
            </w:r>
            <w:r w:rsidR="00FD5D4D">
              <w:rPr>
                <w:rStyle w:val="212pt"/>
                <w:rFonts w:ascii="Liberation Serif" w:eastAsia="Arial Unicode MS" w:hAnsi="Liberation Serif"/>
                <w:sz w:val="22"/>
                <w:szCs w:val="22"/>
              </w:rPr>
              <w:t>куратора</w:t>
            </w:r>
          </w:p>
          <w:p w:rsidR="00866ECC" w:rsidRPr="00880BEB" w:rsidRDefault="00866ECC" w:rsidP="008E6B71">
            <w:pPr>
              <w:jc w:val="center"/>
              <w:rPr>
                <w:rFonts w:ascii="Liberation Serif" w:hAnsi="Liberation Serif" w:cs="Times New Roman"/>
                <w:i/>
                <w:color w:val="FF0000"/>
                <w:sz w:val="22"/>
                <w:szCs w:val="22"/>
              </w:rPr>
            </w:pPr>
          </w:p>
        </w:tc>
        <w:tc>
          <w:tcPr>
            <w:tcW w:w="1296" w:type="pct"/>
          </w:tcPr>
          <w:p w:rsidR="00866ECC" w:rsidRPr="00880BEB" w:rsidRDefault="00866ECC" w:rsidP="008E6B71">
            <w:pPr>
              <w:jc w:val="center"/>
              <w:rPr>
                <w:rFonts w:ascii="Liberation Serif" w:hAnsi="Liberation Serif" w:cs="Times New Roman"/>
                <w:color w:val="FF0000"/>
                <w:sz w:val="22"/>
                <w:szCs w:val="22"/>
              </w:rPr>
            </w:pPr>
            <w:r w:rsidRPr="00880BEB">
              <w:rPr>
                <w:rStyle w:val="212pt"/>
                <w:rFonts w:ascii="Liberation Serif" w:eastAsia="Arial Unicode MS" w:hAnsi="Liberation Serif"/>
                <w:sz w:val="22"/>
                <w:szCs w:val="22"/>
              </w:rPr>
              <w:t>Ф. И. ребёнка</w:t>
            </w:r>
          </w:p>
        </w:tc>
        <w:tc>
          <w:tcPr>
            <w:tcW w:w="703" w:type="pct"/>
          </w:tcPr>
          <w:p w:rsidR="00866ECC" w:rsidRPr="00880BEB" w:rsidRDefault="00866ECC" w:rsidP="008E6B71">
            <w:pPr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  <w:r w:rsidRPr="00880BEB">
              <w:rPr>
                <w:rFonts w:ascii="Liberation Serif" w:hAnsi="Liberation Serif" w:cs="Times New Roman"/>
                <w:b/>
                <w:sz w:val="22"/>
                <w:szCs w:val="22"/>
              </w:rPr>
              <w:t>Возраст</w:t>
            </w:r>
          </w:p>
          <w:p w:rsidR="00866ECC" w:rsidRPr="00880BEB" w:rsidRDefault="00866ECC" w:rsidP="008E6B71">
            <w:pPr>
              <w:jc w:val="center"/>
              <w:rPr>
                <w:rFonts w:ascii="Liberation Serif" w:hAnsi="Liberation Serif" w:cs="Times New Roman"/>
                <w:b/>
                <w:sz w:val="22"/>
                <w:szCs w:val="22"/>
              </w:rPr>
            </w:pPr>
          </w:p>
        </w:tc>
      </w:tr>
      <w:tr w:rsidR="00866ECC" w:rsidRPr="00880BEB" w:rsidTr="008E6B71">
        <w:tc>
          <w:tcPr>
            <w:tcW w:w="381" w:type="pct"/>
          </w:tcPr>
          <w:p w:rsidR="00866ECC" w:rsidRPr="00880BEB" w:rsidRDefault="00866ECC" w:rsidP="00866ECC">
            <w:pPr>
              <w:pStyle w:val="a4"/>
              <w:numPr>
                <w:ilvl w:val="0"/>
                <w:numId w:val="2"/>
              </w:numPr>
              <w:ind w:left="142" w:firstLine="0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864" w:type="pct"/>
            <w:vMerge w:val="restart"/>
          </w:tcPr>
          <w:p w:rsidR="00866ECC" w:rsidRPr="00880BEB" w:rsidRDefault="00866ECC" w:rsidP="008E6B71">
            <w:pPr>
              <w:jc w:val="both"/>
              <w:rPr>
                <w:rFonts w:ascii="Liberation Serif" w:hAnsi="Liberation Serif" w:cs="Times New Roman"/>
                <w:color w:val="FF0000"/>
                <w:sz w:val="22"/>
                <w:szCs w:val="22"/>
              </w:rPr>
            </w:pPr>
          </w:p>
        </w:tc>
        <w:tc>
          <w:tcPr>
            <w:tcW w:w="1756" w:type="pct"/>
            <w:vMerge w:val="restart"/>
          </w:tcPr>
          <w:p w:rsidR="00866ECC" w:rsidRPr="00880BEB" w:rsidRDefault="00866ECC" w:rsidP="008E6B71">
            <w:pPr>
              <w:jc w:val="both"/>
              <w:rPr>
                <w:rFonts w:ascii="Liberation Serif" w:hAnsi="Liberation Serif" w:cs="Times New Roman"/>
                <w:color w:val="FF0000"/>
                <w:sz w:val="22"/>
                <w:szCs w:val="22"/>
              </w:rPr>
            </w:pPr>
          </w:p>
        </w:tc>
        <w:tc>
          <w:tcPr>
            <w:tcW w:w="1296" w:type="pct"/>
          </w:tcPr>
          <w:p w:rsidR="00866ECC" w:rsidRPr="00880BEB" w:rsidRDefault="00866ECC" w:rsidP="008E6B71">
            <w:pPr>
              <w:jc w:val="both"/>
              <w:rPr>
                <w:rFonts w:ascii="Liberation Serif" w:hAnsi="Liberation Serif" w:cs="Times New Roman"/>
                <w:color w:val="FF0000"/>
                <w:sz w:val="22"/>
                <w:szCs w:val="22"/>
              </w:rPr>
            </w:pPr>
          </w:p>
        </w:tc>
        <w:tc>
          <w:tcPr>
            <w:tcW w:w="703" w:type="pct"/>
          </w:tcPr>
          <w:p w:rsidR="00866ECC" w:rsidRPr="00880BEB" w:rsidRDefault="00866ECC" w:rsidP="008E6B71">
            <w:pPr>
              <w:jc w:val="both"/>
              <w:rPr>
                <w:rFonts w:ascii="Liberation Serif" w:hAnsi="Liberation Serif" w:cs="Times New Roman"/>
                <w:color w:val="FF0000"/>
                <w:sz w:val="22"/>
                <w:szCs w:val="22"/>
              </w:rPr>
            </w:pPr>
          </w:p>
        </w:tc>
      </w:tr>
      <w:tr w:rsidR="00866ECC" w:rsidRPr="00880BEB" w:rsidTr="008E6B71">
        <w:tc>
          <w:tcPr>
            <w:tcW w:w="381" w:type="pct"/>
          </w:tcPr>
          <w:p w:rsidR="00866ECC" w:rsidRPr="00880BEB" w:rsidRDefault="00866ECC" w:rsidP="00866ECC">
            <w:pPr>
              <w:pStyle w:val="a4"/>
              <w:numPr>
                <w:ilvl w:val="0"/>
                <w:numId w:val="2"/>
              </w:numPr>
              <w:ind w:left="142" w:firstLine="0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864" w:type="pct"/>
            <w:vMerge/>
          </w:tcPr>
          <w:p w:rsidR="00866ECC" w:rsidRPr="00880BEB" w:rsidRDefault="00866ECC" w:rsidP="008E6B71">
            <w:pPr>
              <w:jc w:val="both"/>
              <w:rPr>
                <w:rFonts w:ascii="Liberation Serif" w:hAnsi="Liberation Serif" w:cs="Times New Roman"/>
                <w:color w:val="FF0000"/>
                <w:sz w:val="22"/>
                <w:szCs w:val="22"/>
              </w:rPr>
            </w:pPr>
          </w:p>
        </w:tc>
        <w:tc>
          <w:tcPr>
            <w:tcW w:w="1756" w:type="pct"/>
            <w:vMerge/>
          </w:tcPr>
          <w:p w:rsidR="00866ECC" w:rsidRPr="00880BEB" w:rsidRDefault="00866ECC" w:rsidP="008E6B71">
            <w:pPr>
              <w:jc w:val="both"/>
              <w:rPr>
                <w:rFonts w:ascii="Liberation Serif" w:hAnsi="Liberation Serif" w:cs="Times New Roman"/>
                <w:color w:val="FF0000"/>
                <w:sz w:val="22"/>
                <w:szCs w:val="22"/>
              </w:rPr>
            </w:pPr>
          </w:p>
        </w:tc>
        <w:tc>
          <w:tcPr>
            <w:tcW w:w="1296" w:type="pct"/>
          </w:tcPr>
          <w:p w:rsidR="00866ECC" w:rsidRPr="00880BEB" w:rsidRDefault="00866ECC" w:rsidP="008E6B71">
            <w:pPr>
              <w:jc w:val="both"/>
              <w:rPr>
                <w:rFonts w:ascii="Liberation Serif" w:hAnsi="Liberation Serif" w:cs="Times New Roman"/>
                <w:color w:val="FF0000"/>
                <w:sz w:val="22"/>
                <w:szCs w:val="22"/>
              </w:rPr>
            </w:pPr>
          </w:p>
        </w:tc>
        <w:tc>
          <w:tcPr>
            <w:tcW w:w="703" w:type="pct"/>
          </w:tcPr>
          <w:p w:rsidR="00866ECC" w:rsidRPr="00880BEB" w:rsidRDefault="00866ECC" w:rsidP="008E6B71">
            <w:pPr>
              <w:jc w:val="both"/>
              <w:rPr>
                <w:rFonts w:ascii="Liberation Serif" w:hAnsi="Liberation Serif" w:cs="Times New Roman"/>
                <w:color w:val="FF0000"/>
                <w:sz w:val="22"/>
                <w:szCs w:val="22"/>
              </w:rPr>
            </w:pPr>
          </w:p>
        </w:tc>
      </w:tr>
      <w:tr w:rsidR="00866ECC" w:rsidRPr="00880BEB" w:rsidTr="008E6B71">
        <w:tc>
          <w:tcPr>
            <w:tcW w:w="381" w:type="pct"/>
          </w:tcPr>
          <w:p w:rsidR="00866ECC" w:rsidRPr="00880BEB" w:rsidRDefault="00866ECC" w:rsidP="00866ECC">
            <w:pPr>
              <w:pStyle w:val="a4"/>
              <w:numPr>
                <w:ilvl w:val="0"/>
                <w:numId w:val="2"/>
              </w:numPr>
              <w:ind w:left="142" w:firstLine="0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864" w:type="pct"/>
            <w:vMerge/>
          </w:tcPr>
          <w:p w:rsidR="00866ECC" w:rsidRPr="00880BEB" w:rsidRDefault="00866ECC" w:rsidP="008E6B71">
            <w:pPr>
              <w:jc w:val="both"/>
              <w:rPr>
                <w:rFonts w:ascii="Liberation Serif" w:hAnsi="Liberation Serif" w:cs="Times New Roman"/>
                <w:color w:val="FF0000"/>
                <w:sz w:val="22"/>
                <w:szCs w:val="22"/>
              </w:rPr>
            </w:pPr>
          </w:p>
        </w:tc>
        <w:tc>
          <w:tcPr>
            <w:tcW w:w="1756" w:type="pct"/>
            <w:vMerge/>
          </w:tcPr>
          <w:p w:rsidR="00866ECC" w:rsidRPr="00880BEB" w:rsidRDefault="00866ECC" w:rsidP="008E6B71">
            <w:pPr>
              <w:jc w:val="both"/>
              <w:rPr>
                <w:rFonts w:ascii="Liberation Serif" w:hAnsi="Liberation Serif" w:cs="Times New Roman"/>
                <w:color w:val="FF0000"/>
                <w:sz w:val="22"/>
                <w:szCs w:val="22"/>
              </w:rPr>
            </w:pPr>
          </w:p>
        </w:tc>
        <w:tc>
          <w:tcPr>
            <w:tcW w:w="1296" w:type="pct"/>
          </w:tcPr>
          <w:p w:rsidR="00866ECC" w:rsidRPr="00880BEB" w:rsidRDefault="00866ECC" w:rsidP="008E6B71">
            <w:pPr>
              <w:jc w:val="both"/>
              <w:rPr>
                <w:rFonts w:ascii="Liberation Serif" w:hAnsi="Liberation Serif" w:cs="Times New Roman"/>
                <w:color w:val="FF0000"/>
                <w:sz w:val="22"/>
                <w:szCs w:val="22"/>
              </w:rPr>
            </w:pPr>
          </w:p>
        </w:tc>
        <w:tc>
          <w:tcPr>
            <w:tcW w:w="703" w:type="pct"/>
          </w:tcPr>
          <w:p w:rsidR="00866ECC" w:rsidRPr="00880BEB" w:rsidRDefault="00866ECC" w:rsidP="008E6B71">
            <w:pPr>
              <w:jc w:val="both"/>
              <w:rPr>
                <w:rFonts w:ascii="Liberation Serif" w:hAnsi="Liberation Serif" w:cs="Times New Roman"/>
                <w:color w:val="FF0000"/>
                <w:sz w:val="22"/>
                <w:szCs w:val="22"/>
              </w:rPr>
            </w:pPr>
          </w:p>
        </w:tc>
      </w:tr>
      <w:tr w:rsidR="00866ECC" w:rsidRPr="00880BEB" w:rsidTr="008E6B71">
        <w:tc>
          <w:tcPr>
            <w:tcW w:w="381" w:type="pct"/>
          </w:tcPr>
          <w:p w:rsidR="00866ECC" w:rsidRPr="00880BEB" w:rsidRDefault="00866ECC" w:rsidP="00866ECC">
            <w:pPr>
              <w:pStyle w:val="a4"/>
              <w:numPr>
                <w:ilvl w:val="0"/>
                <w:numId w:val="2"/>
              </w:numPr>
              <w:ind w:left="142" w:firstLine="0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864" w:type="pct"/>
            <w:vMerge/>
          </w:tcPr>
          <w:p w:rsidR="00866ECC" w:rsidRPr="00880BEB" w:rsidRDefault="00866ECC" w:rsidP="008E6B71">
            <w:pPr>
              <w:jc w:val="both"/>
              <w:rPr>
                <w:rFonts w:ascii="Liberation Serif" w:hAnsi="Liberation Serif" w:cs="Times New Roman"/>
                <w:color w:val="FF0000"/>
                <w:sz w:val="22"/>
                <w:szCs w:val="22"/>
              </w:rPr>
            </w:pPr>
          </w:p>
        </w:tc>
        <w:tc>
          <w:tcPr>
            <w:tcW w:w="1756" w:type="pct"/>
            <w:vMerge/>
          </w:tcPr>
          <w:p w:rsidR="00866ECC" w:rsidRPr="00880BEB" w:rsidRDefault="00866ECC" w:rsidP="008E6B71">
            <w:pPr>
              <w:jc w:val="both"/>
              <w:rPr>
                <w:rFonts w:ascii="Liberation Serif" w:hAnsi="Liberation Serif" w:cs="Times New Roman"/>
                <w:color w:val="FF0000"/>
                <w:sz w:val="22"/>
                <w:szCs w:val="22"/>
              </w:rPr>
            </w:pPr>
          </w:p>
        </w:tc>
        <w:tc>
          <w:tcPr>
            <w:tcW w:w="1296" w:type="pct"/>
          </w:tcPr>
          <w:p w:rsidR="00866ECC" w:rsidRPr="00880BEB" w:rsidRDefault="00866ECC" w:rsidP="008E6B71">
            <w:pPr>
              <w:jc w:val="both"/>
              <w:rPr>
                <w:rFonts w:ascii="Liberation Serif" w:hAnsi="Liberation Serif" w:cs="Times New Roman"/>
                <w:color w:val="FF0000"/>
                <w:sz w:val="22"/>
                <w:szCs w:val="22"/>
              </w:rPr>
            </w:pPr>
          </w:p>
        </w:tc>
        <w:tc>
          <w:tcPr>
            <w:tcW w:w="703" w:type="pct"/>
          </w:tcPr>
          <w:p w:rsidR="00866ECC" w:rsidRPr="00880BEB" w:rsidRDefault="00866ECC" w:rsidP="008E6B71">
            <w:pPr>
              <w:jc w:val="both"/>
              <w:rPr>
                <w:rFonts w:ascii="Liberation Serif" w:hAnsi="Liberation Serif" w:cs="Times New Roman"/>
                <w:color w:val="FF0000"/>
                <w:sz w:val="22"/>
                <w:szCs w:val="22"/>
              </w:rPr>
            </w:pPr>
          </w:p>
        </w:tc>
      </w:tr>
    </w:tbl>
    <w:p w:rsidR="0063658B" w:rsidRPr="00880BEB" w:rsidRDefault="0063658B" w:rsidP="0063658B">
      <w:pPr>
        <w:spacing w:after="0" w:line="240" w:lineRule="auto"/>
        <w:rPr>
          <w:rFonts w:ascii="Liberation Serif" w:hAnsi="Liberation Serif" w:cs="Times New Roman"/>
        </w:rPr>
      </w:pPr>
    </w:p>
    <w:p w:rsidR="0085029B" w:rsidRPr="00880BEB" w:rsidRDefault="0085029B" w:rsidP="0085029B">
      <w:pPr>
        <w:spacing w:after="0" w:line="240" w:lineRule="auto"/>
        <w:rPr>
          <w:rFonts w:ascii="Liberation Serif" w:hAnsi="Liberation Serif" w:cs="Times New Roman"/>
          <w:b/>
        </w:rPr>
      </w:pPr>
    </w:p>
    <w:p w:rsidR="0072177E" w:rsidRPr="00880BEB" w:rsidRDefault="0072177E">
      <w:pPr>
        <w:rPr>
          <w:rFonts w:ascii="Liberation Serif" w:hAnsi="Liberation Serif"/>
        </w:rPr>
      </w:pPr>
    </w:p>
    <w:sectPr w:rsidR="0072177E" w:rsidRPr="00880BEB" w:rsidSect="00721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0F7F71"/>
    <w:multiLevelType w:val="hybridMultilevel"/>
    <w:tmpl w:val="B42C7AD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7B27A2"/>
    <w:multiLevelType w:val="hybridMultilevel"/>
    <w:tmpl w:val="593EF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CD09FA"/>
    <w:rsid w:val="000276B4"/>
    <w:rsid w:val="00036A17"/>
    <w:rsid w:val="0021498E"/>
    <w:rsid w:val="002B0C90"/>
    <w:rsid w:val="004C532D"/>
    <w:rsid w:val="004E076E"/>
    <w:rsid w:val="005B7665"/>
    <w:rsid w:val="00623CC0"/>
    <w:rsid w:val="0063658B"/>
    <w:rsid w:val="0072177E"/>
    <w:rsid w:val="00760F82"/>
    <w:rsid w:val="007F6185"/>
    <w:rsid w:val="0085029B"/>
    <w:rsid w:val="00866ECC"/>
    <w:rsid w:val="00880BEB"/>
    <w:rsid w:val="008F1AAE"/>
    <w:rsid w:val="009162F8"/>
    <w:rsid w:val="009621B6"/>
    <w:rsid w:val="00A80A89"/>
    <w:rsid w:val="00AA2053"/>
    <w:rsid w:val="00AD261D"/>
    <w:rsid w:val="00B53C77"/>
    <w:rsid w:val="00B57973"/>
    <w:rsid w:val="00BC52C3"/>
    <w:rsid w:val="00C256EE"/>
    <w:rsid w:val="00CD09FA"/>
    <w:rsid w:val="00D23098"/>
    <w:rsid w:val="00D3036C"/>
    <w:rsid w:val="00D94C72"/>
    <w:rsid w:val="00F71797"/>
    <w:rsid w:val="00F81586"/>
    <w:rsid w:val="00FD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9F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0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A3F1B"/>
      <w:sz w:val="24"/>
      <w:szCs w:val="24"/>
    </w:rPr>
  </w:style>
  <w:style w:type="paragraph" w:styleId="a4">
    <w:name w:val="List Paragraph"/>
    <w:basedOn w:val="a"/>
    <w:uiPriority w:val="34"/>
    <w:qFormat/>
    <w:rsid w:val="00B53C77"/>
    <w:pPr>
      <w:ind w:left="720"/>
      <w:contextualSpacing/>
    </w:pPr>
    <w:rPr>
      <w:rFonts w:eastAsiaTheme="minorHAnsi"/>
      <w:lang w:eastAsia="en-US"/>
    </w:rPr>
  </w:style>
  <w:style w:type="character" w:customStyle="1" w:styleId="2">
    <w:name w:val="Основной текст (2)_"/>
    <w:basedOn w:val="a0"/>
    <w:link w:val="20"/>
    <w:rsid w:val="0063658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3658B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12pt">
    <w:name w:val="Основной текст (2) + 12 pt"/>
    <w:aliases w:val="Полужирный"/>
    <w:basedOn w:val="2"/>
    <w:rsid w:val="00866E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table" w:styleId="a5">
    <w:name w:val="Table Grid"/>
    <w:basedOn w:val="a1"/>
    <w:uiPriority w:val="39"/>
    <w:rsid w:val="00866ECC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Pабота</Company>
  <LinksUpToDate>false</LinksUpToDate>
  <CharactersWithSpaces>5030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24</cp:revision>
  <cp:lastPrinted>2020-07-03T11:02:00Z</cp:lastPrinted>
  <dcterms:created xsi:type="dcterms:W3CDTF">2019-09-05T04:23:00Z</dcterms:created>
  <dcterms:modified xsi:type="dcterms:W3CDTF">2022-01-11T11:20:00Z</dcterms:modified>
</cp:coreProperties>
</file>