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</w:p>
    <w:p w:rsidR="002A23C7" w:rsidRPr="00F5127B" w:rsidRDefault="002A23C7" w:rsidP="007524DB">
      <w:pPr>
        <w:spacing w:after="200"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F5127B">
        <w:rPr>
          <w:rFonts w:eastAsia="Calibri"/>
          <w:b/>
          <w:color w:val="000000" w:themeColor="text1"/>
          <w:lang w:eastAsia="en-US"/>
        </w:rPr>
        <w:t>ОТЧЕТ</w:t>
      </w:r>
    </w:p>
    <w:p w:rsidR="002A23C7" w:rsidRPr="00F5127B" w:rsidRDefault="002A23C7" w:rsidP="007524DB">
      <w:pPr>
        <w:spacing w:after="200"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F5127B">
        <w:rPr>
          <w:rFonts w:eastAsia="Calibri"/>
          <w:b/>
          <w:color w:val="000000" w:themeColor="text1"/>
          <w:lang w:eastAsia="en-US"/>
        </w:rPr>
        <w:t>о деятельности региональной инновационной площадки</w:t>
      </w:r>
    </w:p>
    <w:p w:rsidR="003805B3" w:rsidRDefault="00C85B95" w:rsidP="007524DB">
      <w:pPr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Муниципальное общеобразовательное учреждение </w:t>
      </w:r>
    </w:p>
    <w:p w:rsidR="003805B3" w:rsidRDefault="00C85B95" w:rsidP="003805B3">
      <w:pPr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средняя общеобразовательная школа № 1 </w:t>
      </w:r>
    </w:p>
    <w:p w:rsidR="002A23C7" w:rsidRPr="00F5127B" w:rsidRDefault="00C85B95" w:rsidP="003805B3">
      <w:pPr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>Невьянского городского округа</w:t>
      </w:r>
      <w:r w:rsidR="002A23C7" w:rsidRPr="00F5127B">
        <w:rPr>
          <w:rFonts w:eastAsia="Calibri"/>
          <w:color w:val="000000" w:themeColor="text1"/>
          <w:lang w:eastAsia="en-US"/>
        </w:rPr>
        <w:t xml:space="preserve"> Свердловской области</w:t>
      </w:r>
    </w:p>
    <w:p w:rsidR="003805B3" w:rsidRDefault="003805B3" w:rsidP="007524DB">
      <w:pPr>
        <w:spacing w:after="200" w:line="276" w:lineRule="auto"/>
        <w:jc w:val="center"/>
        <w:rPr>
          <w:rFonts w:eastAsia="Calibri"/>
          <w:b/>
          <w:color w:val="000000" w:themeColor="text1"/>
          <w:u w:val="single"/>
          <w:lang w:eastAsia="en-US"/>
        </w:rPr>
      </w:pPr>
    </w:p>
    <w:p w:rsidR="002A23C7" w:rsidRPr="00F5127B" w:rsidRDefault="002A23C7" w:rsidP="007524DB">
      <w:pPr>
        <w:spacing w:after="200" w:line="276" w:lineRule="auto"/>
        <w:jc w:val="center"/>
        <w:rPr>
          <w:rFonts w:eastAsia="Calibri"/>
          <w:color w:val="000000" w:themeColor="text1"/>
          <w:u w:val="single"/>
          <w:lang w:eastAsia="en-US"/>
        </w:rPr>
      </w:pPr>
      <w:r w:rsidRPr="00F5127B">
        <w:rPr>
          <w:rFonts w:eastAsia="Calibri"/>
          <w:b/>
          <w:color w:val="000000" w:themeColor="text1"/>
          <w:u w:val="single"/>
          <w:lang w:eastAsia="en-US"/>
        </w:rPr>
        <w:t>«Создание условий для организации социальных практик в рамках реализации ФГОС среднего общего образования»</w:t>
      </w:r>
    </w:p>
    <w:p w:rsidR="002A23C7" w:rsidRPr="00F5127B" w:rsidRDefault="00D05517" w:rsidP="007524DB">
      <w:pPr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>(на период  2020-2022 гг.)</w:t>
      </w: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A23C7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7524DB" w:rsidRDefault="007524DB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2156AE" w:rsidRDefault="002156AE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E270F4" w:rsidRDefault="00E270F4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E270F4" w:rsidRDefault="00E270F4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noProof/>
          <w:color w:val="000000" w:themeColor="text1"/>
        </w:rPr>
        <w:drawing>
          <wp:inline distT="0" distB="0" distL="0" distR="0">
            <wp:extent cx="6029960" cy="8360425"/>
            <wp:effectExtent l="0" t="0" r="0" b="0"/>
            <wp:docPr id="1" name="Рисунок 1" descr="C:\Users\Ivanova\Desktop\Информация об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\Desktop\Информация об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3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0F4" w:rsidRDefault="00E270F4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E270F4" w:rsidRPr="00F5127B" w:rsidRDefault="00E270F4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E270F4" w:rsidRDefault="00E270F4" w:rsidP="00E270F4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</w:p>
    <w:p w:rsidR="007524DB" w:rsidRDefault="007524DB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5E2371" w:rsidRPr="00F5127B" w:rsidRDefault="005E2371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  <w:bookmarkStart w:id="0" w:name="_GoBack"/>
      <w:bookmarkEnd w:id="0"/>
    </w:p>
    <w:p w:rsidR="00341023" w:rsidRPr="00F5127B" w:rsidRDefault="002A23C7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F5127B">
        <w:rPr>
          <w:rFonts w:eastAsia="Calibri"/>
          <w:b/>
          <w:color w:val="000000" w:themeColor="text1"/>
          <w:lang w:eastAsia="en-US"/>
        </w:rPr>
        <w:t xml:space="preserve">2.  Выполнение календарного плана реализации инновационного проекта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43"/>
        <w:gridCol w:w="2217"/>
        <w:gridCol w:w="1134"/>
        <w:gridCol w:w="992"/>
        <w:gridCol w:w="3260"/>
        <w:gridCol w:w="993"/>
        <w:gridCol w:w="850"/>
      </w:tblGrid>
      <w:tr w:rsidR="00F5127B" w:rsidRPr="00F5127B" w:rsidTr="007524DB">
        <w:tc>
          <w:tcPr>
            <w:tcW w:w="443" w:type="dxa"/>
          </w:tcPr>
          <w:p w:rsidR="002A23C7" w:rsidRPr="00F5127B" w:rsidRDefault="002A23C7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17" w:type="dxa"/>
          </w:tcPr>
          <w:p w:rsidR="002A23C7" w:rsidRPr="00F5127B" w:rsidRDefault="002A23C7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Наименование мероприятия</w:t>
            </w:r>
          </w:p>
        </w:tc>
        <w:tc>
          <w:tcPr>
            <w:tcW w:w="1134" w:type="dxa"/>
          </w:tcPr>
          <w:p w:rsidR="002A23C7" w:rsidRPr="00F5127B" w:rsidRDefault="002A23C7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Плановый срок выполнения</w:t>
            </w:r>
          </w:p>
        </w:tc>
        <w:tc>
          <w:tcPr>
            <w:tcW w:w="992" w:type="dxa"/>
          </w:tcPr>
          <w:p w:rsidR="002A23C7" w:rsidRPr="00F5127B" w:rsidRDefault="002A23C7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Фактический срок исполнения</w:t>
            </w:r>
          </w:p>
        </w:tc>
        <w:tc>
          <w:tcPr>
            <w:tcW w:w="3260" w:type="dxa"/>
          </w:tcPr>
          <w:p w:rsidR="002A23C7" w:rsidRPr="00F5127B" w:rsidRDefault="002A23C7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Сведения об исполнении мероприятия</w:t>
            </w:r>
          </w:p>
        </w:tc>
        <w:tc>
          <w:tcPr>
            <w:tcW w:w="993" w:type="dxa"/>
          </w:tcPr>
          <w:p w:rsidR="002A23C7" w:rsidRPr="00F5127B" w:rsidRDefault="002A23C7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850" w:type="dxa"/>
          </w:tcPr>
          <w:p w:rsidR="002A23C7" w:rsidRPr="00F5127B" w:rsidRDefault="002A23C7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примечания</w:t>
            </w:r>
          </w:p>
        </w:tc>
      </w:tr>
      <w:tr w:rsidR="00F5127B" w:rsidRPr="00F5127B" w:rsidTr="007524DB">
        <w:trPr>
          <w:trHeight w:val="1832"/>
        </w:trPr>
        <w:tc>
          <w:tcPr>
            <w:tcW w:w="443" w:type="dxa"/>
          </w:tcPr>
          <w:p w:rsidR="00D26FDB" w:rsidRPr="00F5127B" w:rsidRDefault="00D26FDB" w:rsidP="00F5127B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17" w:type="dxa"/>
          </w:tcPr>
          <w:p w:rsidR="00D26FDB" w:rsidRPr="00F5127B" w:rsidRDefault="00D26FDB" w:rsidP="00F5127B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Создание пакета нормативных документов, позволяющего реализовать весь комплекс мероприятий в рамках проекта с учетом специфики работы МБОУ СОШ № 1 Невьянского ГО.</w:t>
            </w:r>
          </w:p>
        </w:tc>
        <w:tc>
          <w:tcPr>
            <w:tcW w:w="1134" w:type="dxa"/>
          </w:tcPr>
          <w:p w:rsidR="00D26FDB" w:rsidRPr="00F5127B" w:rsidRDefault="00D26FDB" w:rsidP="00F5127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12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2020-2021 учебный </w:t>
            </w:r>
          </w:p>
          <w:p w:rsidR="00D26FDB" w:rsidRPr="00F5127B" w:rsidRDefault="00D26FDB" w:rsidP="00F5127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12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3260" w:type="dxa"/>
          </w:tcPr>
          <w:p w:rsidR="00D26FDB" w:rsidRPr="00F5127B" w:rsidRDefault="00D26FDB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Наличие полного пакета нормативных  локальных актов  МБОУ СОШ № 1 Невьянского ГО, регламентирующих процесс организации социально-образовательных практик на уровне среднего  общего образования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Документы соответствуют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действующему законодательству Российской Федерации, Свердловской области.</w:t>
            </w:r>
          </w:p>
        </w:tc>
        <w:tc>
          <w:tcPr>
            <w:tcW w:w="993" w:type="dxa"/>
          </w:tcPr>
          <w:p w:rsidR="00D26FDB" w:rsidRPr="00F5127B" w:rsidRDefault="00D26FDB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D26FDB" w:rsidRPr="00F5127B" w:rsidRDefault="00D26FDB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5127B" w:rsidRPr="00F5127B" w:rsidTr="007524DB">
        <w:trPr>
          <w:trHeight w:val="557"/>
        </w:trPr>
        <w:tc>
          <w:tcPr>
            <w:tcW w:w="443" w:type="dxa"/>
          </w:tcPr>
          <w:p w:rsidR="00D26FDB" w:rsidRPr="00F5127B" w:rsidRDefault="00D26FDB" w:rsidP="00F5127B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17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Изменение механизмов управления</w:t>
            </w:r>
          </w:p>
        </w:tc>
        <w:tc>
          <w:tcPr>
            <w:tcW w:w="1134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992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3260" w:type="dxa"/>
          </w:tcPr>
          <w:p w:rsidR="00D26FDB" w:rsidRPr="00F5127B" w:rsidRDefault="008F2A81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-Обеспечен государственно-общественный механизм управления:</w:t>
            </w:r>
          </w:p>
          <w:p w:rsidR="008F2A81" w:rsidRPr="00F5127B" w:rsidRDefault="00263D7C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с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оздан </w:t>
            </w:r>
            <w:r w:rsidRPr="00F5127B">
              <w:rPr>
                <w:color w:val="000000" w:themeColor="text1"/>
                <w:sz w:val="24"/>
                <w:szCs w:val="24"/>
              </w:rPr>
              <w:t>Координационный с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ове</w:t>
            </w:r>
            <w:r w:rsidR="00A2008E" w:rsidRPr="00F5127B">
              <w:rPr>
                <w:color w:val="000000" w:themeColor="text1"/>
                <w:sz w:val="24"/>
                <w:szCs w:val="24"/>
              </w:rPr>
              <w:t>т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, включающий 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в себя 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представителей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педагогического совета,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 Совета родителей, Совета обучающихся и представителей учреждений и предприятий социальных партнеров. </w:t>
            </w:r>
          </w:p>
          <w:p w:rsidR="00EC5ED3" w:rsidRDefault="0002033F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EC5ED3">
              <w:rPr>
                <w:color w:val="000000" w:themeColor="text1"/>
                <w:sz w:val="24"/>
                <w:szCs w:val="24"/>
              </w:rPr>
              <w:t>Разработан план управления рисками проекта.</w:t>
            </w:r>
          </w:p>
          <w:p w:rsidR="003976C8" w:rsidRPr="00F5127B" w:rsidRDefault="00263D7C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-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Активно функционирует   система</w:t>
            </w:r>
            <w:r w:rsidR="00D26FDB" w:rsidRPr="00F5127B">
              <w:rPr>
                <w:color w:val="000000" w:themeColor="text1"/>
                <w:sz w:val="24"/>
                <w:szCs w:val="24"/>
              </w:rPr>
              <w:t xml:space="preserve"> социального партнерства ОО </w:t>
            </w:r>
            <w:r w:rsidRPr="00F5127B">
              <w:rPr>
                <w:color w:val="000000" w:themeColor="text1"/>
                <w:sz w:val="24"/>
                <w:szCs w:val="24"/>
              </w:rPr>
              <w:t>предприятиями Невьянского городского округа: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  СКБ –</w:t>
            </w:r>
            <w:r w:rsidR="00A2008E" w:rsidRPr="00F5127B">
              <w:rPr>
                <w:color w:val="000000" w:themeColor="text1"/>
                <w:sz w:val="24"/>
                <w:szCs w:val="24"/>
              </w:rPr>
              <w:t xml:space="preserve"> банк</w:t>
            </w:r>
            <w:r w:rsidRPr="00F5127B">
              <w:rPr>
                <w:color w:val="000000" w:themeColor="text1"/>
                <w:sz w:val="24"/>
                <w:szCs w:val="24"/>
              </w:rPr>
              <w:t>ом</w:t>
            </w:r>
            <w:r w:rsidR="00A2008E" w:rsidRPr="00F5127B">
              <w:rPr>
                <w:color w:val="000000" w:themeColor="text1"/>
                <w:sz w:val="24"/>
                <w:szCs w:val="24"/>
              </w:rPr>
              <w:t xml:space="preserve"> Дополнительный офис</w:t>
            </w:r>
            <w:r w:rsidRPr="00F5127B">
              <w:rPr>
                <w:color w:val="000000" w:themeColor="text1"/>
                <w:sz w:val="24"/>
                <w:szCs w:val="24"/>
              </w:rPr>
              <w:t>ом</w:t>
            </w:r>
            <w:r w:rsidR="00A2008E" w:rsidRPr="00F5127B">
              <w:rPr>
                <w:color w:val="000000" w:themeColor="text1"/>
                <w:sz w:val="24"/>
                <w:szCs w:val="24"/>
              </w:rPr>
              <w:t xml:space="preserve"> "Невьянский"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,  </w:t>
            </w:r>
            <w:r w:rsidRPr="00F5127B">
              <w:rPr>
                <w:color w:val="000000" w:themeColor="text1"/>
                <w:sz w:val="24"/>
                <w:szCs w:val="24"/>
              </w:rPr>
              <w:t>Социально-</w:t>
            </w:r>
            <w:r w:rsidRPr="00F5127B">
              <w:rPr>
                <w:color w:val="000000" w:themeColor="text1"/>
                <w:sz w:val="24"/>
                <w:szCs w:val="24"/>
              </w:rPr>
              <w:lastRenderedPageBreak/>
              <w:t>реабилитационным</w:t>
            </w:r>
            <w:r w:rsidR="00A2008E" w:rsidRPr="00F5127B">
              <w:rPr>
                <w:color w:val="000000" w:themeColor="text1"/>
                <w:sz w:val="24"/>
                <w:szCs w:val="24"/>
              </w:rPr>
              <w:t xml:space="preserve"> центр</w:t>
            </w:r>
            <w:r w:rsidRPr="00F5127B">
              <w:rPr>
                <w:color w:val="000000" w:themeColor="text1"/>
                <w:sz w:val="24"/>
                <w:szCs w:val="24"/>
              </w:rPr>
              <w:t>ом</w:t>
            </w:r>
            <w:r w:rsidR="00A2008E" w:rsidRPr="00F5127B">
              <w:rPr>
                <w:color w:val="000000" w:themeColor="text1"/>
                <w:sz w:val="24"/>
                <w:szCs w:val="24"/>
              </w:rPr>
              <w:t xml:space="preserve"> для несовершеннолетних Невьянского района</w:t>
            </w:r>
            <w:r w:rsidR="003976C8" w:rsidRPr="00F5127B">
              <w:rPr>
                <w:color w:val="000000" w:themeColor="text1"/>
                <w:sz w:val="24"/>
                <w:szCs w:val="24"/>
              </w:rPr>
              <w:t>, МУК КДЦ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5127B">
              <w:rPr>
                <w:color w:val="000000" w:themeColor="text1"/>
                <w:sz w:val="24"/>
                <w:szCs w:val="24"/>
              </w:rPr>
              <w:t>Невьянским машиностроительным</w:t>
            </w:r>
            <w:r w:rsidR="003976C8"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завод</w:t>
            </w:r>
            <w:r w:rsidRPr="00F5127B">
              <w:rPr>
                <w:color w:val="000000" w:themeColor="text1"/>
                <w:sz w:val="24"/>
                <w:szCs w:val="24"/>
              </w:rPr>
              <w:t>ом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,</w:t>
            </w:r>
            <w:r w:rsidR="003976C8" w:rsidRPr="00F5127B">
              <w:rPr>
                <w:color w:val="000000" w:themeColor="text1"/>
                <w:sz w:val="24"/>
                <w:szCs w:val="24"/>
              </w:rPr>
              <w:t xml:space="preserve"> ГАУП </w:t>
            </w:r>
            <w:proofErr w:type="gramStart"/>
            <w:r w:rsidR="003976C8" w:rsidRPr="00F5127B">
              <w:rPr>
                <w:color w:val="000000" w:themeColor="text1"/>
                <w:sz w:val="24"/>
                <w:szCs w:val="24"/>
              </w:rPr>
              <w:t>СО</w:t>
            </w:r>
            <w:proofErr w:type="gramEnd"/>
            <w:r w:rsidR="003976C8" w:rsidRPr="00F5127B">
              <w:rPr>
                <w:color w:val="000000" w:themeColor="text1"/>
                <w:sz w:val="24"/>
                <w:szCs w:val="24"/>
              </w:rPr>
              <w:t xml:space="preserve"> «Редакция  газеты «Звезда», МАУ НГО </w:t>
            </w:r>
          </w:p>
          <w:p w:rsidR="008F2A81" w:rsidRPr="00F5127B" w:rsidRDefault="003976C8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 xml:space="preserve">«Центр творчества»,  </w:t>
            </w:r>
            <w:r w:rsidRPr="00F5127B">
              <w:rPr>
                <w:rStyle w:val="extendedtext-short"/>
                <w:color w:val="000000" w:themeColor="text1"/>
                <w:sz w:val="24"/>
                <w:szCs w:val="24"/>
              </w:rPr>
              <w:t xml:space="preserve">ГАУК СО "НГИАМ", МКУ НГО  «Центр молодежной политики  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и др.</w:t>
            </w:r>
          </w:p>
          <w:p w:rsidR="00D36B2B" w:rsidRPr="00F5127B" w:rsidRDefault="008F2A81" w:rsidP="00F5127B">
            <w:pPr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-</w:t>
            </w:r>
            <w:r w:rsidR="00D36B2B" w:rsidRPr="00F5127B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Расширилась система </w:t>
            </w:r>
            <w:r w:rsidR="00D26FDB" w:rsidRPr="00F5127B">
              <w:rPr>
                <w:color w:val="000000" w:themeColor="text1"/>
                <w:sz w:val="24"/>
                <w:szCs w:val="24"/>
              </w:rPr>
              <w:t xml:space="preserve"> социального партнерства МБОУ СОШ №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6FDB" w:rsidRPr="00F5127B">
              <w:rPr>
                <w:color w:val="000000" w:themeColor="text1"/>
                <w:sz w:val="24"/>
                <w:szCs w:val="24"/>
              </w:rPr>
              <w:t>1  с ОО профессионального и высшего образования</w:t>
            </w:r>
            <w:r w:rsidR="00D36B2B" w:rsidRPr="00F5127B">
              <w:rPr>
                <w:color w:val="000000" w:themeColor="text1"/>
                <w:sz w:val="24"/>
                <w:szCs w:val="24"/>
              </w:rPr>
              <w:t>: ФГБОУ ВО « Уральский государственный педагогический университет (</w:t>
            </w:r>
            <w:proofErr w:type="spellStart"/>
            <w:r w:rsidR="00D36B2B" w:rsidRPr="00F5127B">
              <w:rPr>
                <w:color w:val="000000" w:themeColor="text1"/>
                <w:sz w:val="24"/>
                <w:szCs w:val="24"/>
              </w:rPr>
              <w:t>УрГПУ</w:t>
            </w:r>
            <w:proofErr w:type="spellEnd"/>
            <w:r w:rsidR="00D36B2B" w:rsidRPr="00F5127B">
              <w:rPr>
                <w:color w:val="000000" w:themeColor="text1"/>
                <w:sz w:val="24"/>
                <w:szCs w:val="24"/>
              </w:rPr>
              <w:t>), университет Синергия (филиал г. Новоуральск),</w:t>
            </w:r>
            <w:r w:rsidR="00D36B2B" w:rsidRPr="00F512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36B2B" w:rsidRPr="00F5127B">
              <w:rPr>
                <w:bCs/>
                <w:color w:val="000000" w:themeColor="text1"/>
                <w:sz w:val="24"/>
                <w:szCs w:val="24"/>
              </w:rPr>
              <w:t>филиал</w:t>
            </w:r>
            <w:r w:rsidR="00D36B2B"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36B2B" w:rsidRPr="00F5127B">
              <w:rPr>
                <w:bCs/>
                <w:color w:val="000000" w:themeColor="text1"/>
                <w:sz w:val="24"/>
                <w:szCs w:val="24"/>
              </w:rPr>
              <w:t>УрФУ</w:t>
            </w:r>
            <w:proofErr w:type="spellEnd"/>
            <w:r w:rsidR="00D36B2B" w:rsidRPr="00F5127B">
              <w:rPr>
                <w:color w:val="000000" w:themeColor="text1"/>
                <w:sz w:val="24"/>
                <w:szCs w:val="24"/>
              </w:rPr>
              <w:t xml:space="preserve"> в г. </w:t>
            </w:r>
            <w:r w:rsidR="00D36B2B" w:rsidRPr="00F5127B">
              <w:rPr>
                <w:bCs/>
                <w:color w:val="000000" w:themeColor="text1"/>
                <w:sz w:val="24"/>
                <w:szCs w:val="24"/>
              </w:rPr>
              <w:t>Невьянске, ГАПОУ СО «</w:t>
            </w:r>
            <w:proofErr w:type="spellStart"/>
            <w:r w:rsidR="00D36B2B" w:rsidRPr="00F5127B">
              <w:rPr>
                <w:bCs/>
                <w:color w:val="000000" w:themeColor="text1"/>
                <w:sz w:val="24"/>
                <w:szCs w:val="24"/>
              </w:rPr>
              <w:t>УрГЗК</w:t>
            </w:r>
            <w:proofErr w:type="spellEnd"/>
            <w:r w:rsidR="00D36B2B" w:rsidRPr="00F5127B">
              <w:rPr>
                <w:bCs/>
                <w:color w:val="000000" w:themeColor="text1"/>
                <w:sz w:val="24"/>
                <w:szCs w:val="24"/>
              </w:rPr>
              <w:t>» им. Демидовых.</w:t>
            </w:r>
          </w:p>
        </w:tc>
        <w:tc>
          <w:tcPr>
            <w:tcW w:w="993" w:type="dxa"/>
          </w:tcPr>
          <w:p w:rsidR="00D26FDB" w:rsidRPr="00F5127B" w:rsidRDefault="003F3B25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</w:tcPr>
          <w:p w:rsidR="00D26FDB" w:rsidRPr="00F5127B" w:rsidRDefault="003F3B25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5127B" w:rsidRPr="00F5127B" w:rsidTr="007524DB">
        <w:tc>
          <w:tcPr>
            <w:tcW w:w="443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17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Изменение технологий обучения и воспитания</w:t>
            </w:r>
          </w:p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992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3260" w:type="dxa"/>
          </w:tcPr>
          <w:p w:rsidR="008F2A81" w:rsidRPr="00F5127B" w:rsidRDefault="003F3B25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-</w:t>
            </w:r>
            <w:r w:rsidR="007A3B76"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Введена технология 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>социально-образо</w:t>
            </w:r>
            <w:r w:rsidRPr="00F5127B">
              <w:rPr>
                <w:color w:val="000000" w:themeColor="text1"/>
                <w:sz w:val="24"/>
                <w:szCs w:val="24"/>
              </w:rPr>
              <w:t>вательных практик как технология  саморазвития обучающихся.</w:t>
            </w:r>
          </w:p>
          <w:p w:rsidR="003F3B25" w:rsidRPr="00F5127B" w:rsidRDefault="003F3B25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-Усилена практик</w:t>
            </w:r>
            <w:proofErr w:type="gramStart"/>
            <w:r w:rsidRPr="00F5127B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F5127B">
              <w:rPr>
                <w:color w:val="000000" w:themeColor="text1"/>
                <w:sz w:val="24"/>
                <w:szCs w:val="24"/>
              </w:rPr>
              <w:t xml:space="preserve"> орие</w:t>
            </w:r>
            <w:r w:rsidR="00263D7C" w:rsidRPr="00F5127B">
              <w:rPr>
                <w:color w:val="000000" w:themeColor="text1"/>
                <w:sz w:val="24"/>
                <w:szCs w:val="24"/>
              </w:rPr>
              <w:t>нтирующая составляющая обучения</w:t>
            </w:r>
            <w:r w:rsidR="006F7815" w:rsidRPr="00F5127B">
              <w:rPr>
                <w:color w:val="000000" w:themeColor="text1"/>
                <w:sz w:val="24"/>
                <w:szCs w:val="24"/>
              </w:rPr>
              <w:t xml:space="preserve"> (исследовательские и проектные технологии вышли на новый уровень)</w:t>
            </w:r>
            <w:r w:rsidR="00263D7C" w:rsidRPr="00F5127B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F7815" w:rsidRPr="00F5127B">
              <w:rPr>
                <w:color w:val="000000" w:themeColor="text1"/>
                <w:sz w:val="24"/>
                <w:szCs w:val="24"/>
              </w:rPr>
              <w:t>что позволяет формировать</w:t>
            </w:r>
            <w:r w:rsidR="00263D7C" w:rsidRPr="00F5127B">
              <w:rPr>
                <w:color w:val="000000" w:themeColor="text1"/>
                <w:sz w:val="24"/>
                <w:szCs w:val="24"/>
              </w:rPr>
              <w:t xml:space="preserve">  социально - гражданскую компетенцию</w:t>
            </w:r>
            <w:r w:rsidR="006F7815" w:rsidRPr="00F5127B">
              <w:rPr>
                <w:color w:val="000000" w:themeColor="text1"/>
                <w:sz w:val="24"/>
                <w:szCs w:val="24"/>
              </w:rPr>
              <w:t xml:space="preserve"> обучающихся</w:t>
            </w:r>
            <w:r w:rsidR="00263D7C" w:rsidRPr="00F5127B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3F3B25" w:rsidRPr="00F5127B" w:rsidRDefault="003F3B25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5127B">
              <w:rPr>
                <w:color w:val="000000" w:themeColor="text1"/>
                <w:sz w:val="24"/>
                <w:szCs w:val="24"/>
              </w:rPr>
              <w:t xml:space="preserve">- </w:t>
            </w:r>
            <w:r w:rsidR="00263D7C" w:rsidRPr="00F5127B">
              <w:rPr>
                <w:color w:val="000000" w:themeColor="text1"/>
                <w:sz w:val="24"/>
                <w:szCs w:val="24"/>
              </w:rPr>
              <w:t>Коммуникативная технология получила развитие: на уровне школы - расширился круг общения обучающихся в связи с изменением функций общения старшеклассников с младшими школьниками, активом школы, учащимися среднего звена,   благодаря сотрудничеству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с предприятиями и учреждениями муниципалитета учащиеся имеют возможность наблюдать, изучать, анализировать специфику </w:t>
            </w:r>
            <w:r w:rsidRPr="00F5127B">
              <w:rPr>
                <w:color w:val="000000" w:themeColor="text1"/>
                <w:sz w:val="24"/>
                <w:szCs w:val="24"/>
              </w:rPr>
              <w:lastRenderedPageBreak/>
              <w:t>той или иной профессии</w:t>
            </w:r>
            <w:r w:rsidR="00263D7C" w:rsidRPr="00F5127B">
              <w:rPr>
                <w:color w:val="000000" w:themeColor="text1"/>
                <w:sz w:val="24"/>
                <w:szCs w:val="24"/>
              </w:rPr>
              <w:t>, общаться со специалистами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непосредственно на рабочем месте.</w:t>
            </w:r>
            <w:proofErr w:type="gramEnd"/>
          </w:p>
          <w:p w:rsidR="00D26FDB" w:rsidRPr="00F5127B" w:rsidRDefault="003F3B25" w:rsidP="000203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-</w:t>
            </w:r>
            <w:r w:rsidR="0002033F">
              <w:rPr>
                <w:color w:val="000000" w:themeColor="text1"/>
                <w:sz w:val="24"/>
                <w:szCs w:val="24"/>
              </w:rPr>
              <w:t xml:space="preserve"> 100% учителей, участвующих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в реализации проекта, </w:t>
            </w:r>
            <w:r w:rsidR="0002033F">
              <w:rPr>
                <w:color w:val="000000" w:themeColor="text1"/>
                <w:sz w:val="24"/>
                <w:szCs w:val="24"/>
              </w:rPr>
              <w:t xml:space="preserve">успешно </w:t>
            </w:r>
            <w:r w:rsidRPr="00F5127B">
              <w:rPr>
                <w:color w:val="000000" w:themeColor="text1"/>
                <w:sz w:val="24"/>
                <w:szCs w:val="24"/>
              </w:rPr>
              <w:t>применяют</w:t>
            </w:r>
            <w:r w:rsidR="007A3B76" w:rsidRPr="00F5127B">
              <w:rPr>
                <w:color w:val="000000" w:themeColor="text1"/>
                <w:sz w:val="24"/>
                <w:szCs w:val="24"/>
              </w:rPr>
              <w:t xml:space="preserve"> социальные </w:t>
            </w:r>
            <w:r w:rsidR="008F2A81" w:rsidRPr="00F5127B">
              <w:rPr>
                <w:color w:val="000000" w:themeColor="text1"/>
                <w:sz w:val="24"/>
                <w:szCs w:val="24"/>
              </w:rPr>
              <w:t xml:space="preserve"> практики в образовательной деятельности</w:t>
            </w:r>
          </w:p>
        </w:tc>
        <w:tc>
          <w:tcPr>
            <w:tcW w:w="993" w:type="dxa"/>
          </w:tcPr>
          <w:p w:rsidR="00D26FDB" w:rsidRPr="00F5127B" w:rsidRDefault="003F3B25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</w:tcPr>
          <w:p w:rsidR="00D26FDB" w:rsidRPr="00F5127B" w:rsidRDefault="003F3B25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5127B" w:rsidRPr="00F5127B" w:rsidTr="007524DB">
        <w:tc>
          <w:tcPr>
            <w:tcW w:w="443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7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Развитие материальной базы социально-образовательных практик</w:t>
            </w:r>
          </w:p>
        </w:tc>
        <w:tc>
          <w:tcPr>
            <w:tcW w:w="1134" w:type="dxa"/>
          </w:tcPr>
          <w:p w:rsidR="00D26FDB" w:rsidRPr="00F5127B" w:rsidRDefault="003F3B25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992" w:type="dxa"/>
          </w:tcPr>
          <w:p w:rsidR="00D26FDB" w:rsidRPr="00F5127B" w:rsidRDefault="00D26F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2020-2021 учебный год</w:t>
            </w:r>
          </w:p>
        </w:tc>
        <w:tc>
          <w:tcPr>
            <w:tcW w:w="3260" w:type="dxa"/>
          </w:tcPr>
          <w:p w:rsidR="00D26FDB" w:rsidRPr="00F5127B" w:rsidRDefault="003F3B25" w:rsidP="00F5127B">
            <w:pPr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 xml:space="preserve">Приобретено следующее  оборудование  для организации и проведения социально-образовательных практик: </w:t>
            </w:r>
            <w:r w:rsidR="006F7815" w:rsidRPr="00F5127B">
              <w:rPr>
                <w:color w:val="000000" w:themeColor="text1"/>
                <w:sz w:val="24"/>
                <w:szCs w:val="24"/>
              </w:rPr>
              <w:t xml:space="preserve">все рабочие места учителей и учащихся обеспечены выходом в Интернет, установлено программное обеспечение для проведения </w:t>
            </w:r>
            <w:proofErr w:type="spellStart"/>
            <w:r w:rsidR="006F7815" w:rsidRPr="00F5127B">
              <w:rPr>
                <w:color w:val="000000" w:themeColor="text1"/>
                <w:sz w:val="24"/>
                <w:szCs w:val="24"/>
              </w:rPr>
              <w:t>онлай</w:t>
            </w:r>
            <w:proofErr w:type="spellEnd"/>
            <w:r w:rsidR="006F7815" w:rsidRPr="00F5127B">
              <w:rPr>
                <w:color w:val="000000" w:themeColor="text1"/>
                <w:sz w:val="24"/>
                <w:szCs w:val="24"/>
              </w:rPr>
              <w:t>-конференций,</w:t>
            </w:r>
            <w:r w:rsidR="003E3D0C"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815" w:rsidRPr="00F5127B">
              <w:rPr>
                <w:color w:val="000000" w:themeColor="text1"/>
                <w:sz w:val="24"/>
                <w:szCs w:val="24"/>
              </w:rPr>
              <w:t xml:space="preserve">оборудован кабинет для  индивидуально- групповой работы, 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 xml:space="preserve"> библиотека  школы предоставляет возможность самостоятельной подготовки по созданию и реализации проектов, </w:t>
            </w:r>
            <w:r w:rsidR="003E3D0C" w:rsidRPr="00F5127B">
              <w:rPr>
                <w:color w:val="000000" w:themeColor="text1"/>
                <w:sz w:val="24"/>
                <w:szCs w:val="24"/>
              </w:rPr>
              <w:t>предп</w:t>
            </w:r>
            <w:r w:rsidR="007A3B76" w:rsidRPr="00F5127B">
              <w:rPr>
                <w:color w:val="000000" w:themeColor="text1"/>
                <w:sz w:val="24"/>
                <w:szCs w:val="24"/>
              </w:rPr>
              <w:t>риятия, на базе которых реализуются социальные практики</w:t>
            </w:r>
            <w:r w:rsidR="003E3D0C" w:rsidRPr="00F5127B">
              <w:rPr>
                <w:color w:val="000000" w:themeColor="text1"/>
                <w:sz w:val="24"/>
                <w:szCs w:val="24"/>
              </w:rPr>
              <w:t xml:space="preserve"> предоставили место и оборудование,</w:t>
            </w:r>
            <w:r w:rsidR="007A3B76" w:rsidRPr="00F5127B">
              <w:rPr>
                <w:color w:val="000000" w:themeColor="text1"/>
                <w:sz w:val="24"/>
                <w:szCs w:val="24"/>
              </w:rPr>
              <w:t xml:space="preserve"> приобретены 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звукозаписывающая 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 xml:space="preserve"> и воспроизводящая аудио- и видео</w:t>
            </w:r>
            <w:r w:rsidRPr="00F5127B">
              <w:rPr>
                <w:color w:val="000000" w:themeColor="text1"/>
                <w:sz w:val="24"/>
                <w:szCs w:val="24"/>
              </w:rPr>
              <w:t>си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>стемы</w:t>
            </w:r>
            <w:r w:rsidR="006F7815" w:rsidRPr="00F5127B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E3D0C" w:rsidRPr="00F5127B">
              <w:rPr>
                <w:color w:val="000000" w:themeColor="text1"/>
                <w:sz w:val="24"/>
                <w:szCs w:val="24"/>
              </w:rPr>
              <w:t xml:space="preserve">пополнена база методического кабинета, </w:t>
            </w:r>
            <w:r w:rsidR="007A3B76" w:rsidRPr="00F5127B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 xml:space="preserve">организации , </w:t>
            </w:r>
            <w:r w:rsidR="007A3B76" w:rsidRPr="00F5127B">
              <w:rPr>
                <w:color w:val="000000" w:themeColor="text1"/>
                <w:sz w:val="24"/>
                <w:szCs w:val="24"/>
              </w:rPr>
              <w:t xml:space="preserve">вожатской практики </w:t>
            </w:r>
            <w:r w:rsidR="003E3D0C" w:rsidRPr="00F5127B">
              <w:rPr>
                <w:color w:val="000000" w:themeColor="text1"/>
                <w:sz w:val="24"/>
                <w:szCs w:val="24"/>
              </w:rPr>
              <w:t>приобретены спортивный инвентарь, настольные игры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>,</w:t>
            </w:r>
            <w:r w:rsidR="003E3D0C"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>кукольный театр, 3-</w:t>
            </w:r>
            <w:r w:rsidR="00897246" w:rsidRPr="00F5127B"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 xml:space="preserve"> ручки </w:t>
            </w:r>
            <w:r w:rsidR="003E3D0C" w:rsidRPr="00F5127B">
              <w:rPr>
                <w:color w:val="000000" w:themeColor="text1"/>
                <w:sz w:val="24"/>
                <w:szCs w:val="24"/>
              </w:rPr>
              <w:t>и др.</w:t>
            </w:r>
            <w:r w:rsidR="00897246" w:rsidRPr="00F5127B">
              <w:rPr>
                <w:color w:val="000000" w:themeColor="text1"/>
                <w:sz w:val="24"/>
                <w:szCs w:val="24"/>
              </w:rPr>
              <w:t>, приобретены расходные материалы для конструирования и творчества.</w:t>
            </w:r>
          </w:p>
        </w:tc>
        <w:tc>
          <w:tcPr>
            <w:tcW w:w="993" w:type="dxa"/>
          </w:tcPr>
          <w:p w:rsidR="00D26FDB" w:rsidRPr="00F5127B" w:rsidRDefault="003E3D0C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D26FDB" w:rsidRPr="00F5127B" w:rsidRDefault="003E3D0C" w:rsidP="00F5127B">
            <w:pPr>
              <w:spacing w:after="20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341023" w:rsidRDefault="00341023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7524DB" w:rsidRDefault="007524DB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7524DB" w:rsidRDefault="007524DB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7524DB" w:rsidRDefault="007524DB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7524DB" w:rsidRDefault="007524DB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5E2371" w:rsidRDefault="005E2371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5E2371" w:rsidRPr="00F5127B" w:rsidRDefault="005E2371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</w:p>
    <w:p w:rsidR="00341023" w:rsidRPr="00F5127B" w:rsidRDefault="002A23C7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F5127B">
        <w:rPr>
          <w:rFonts w:eastAsia="Calibri"/>
          <w:b/>
          <w:color w:val="000000" w:themeColor="text1"/>
          <w:lang w:eastAsia="en-US"/>
        </w:rPr>
        <w:t>3.</w:t>
      </w:r>
      <w:r w:rsidR="003E3D0C" w:rsidRPr="00F5127B">
        <w:rPr>
          <w:rFonts w:eastAsia="Calibri"/>
          <w:b/>
          <w:color w:val="000000" w:themeColor="text1"/>
          <w:lang w:eastAsia="en-US"/>
        </w:rPr>
        <w:t xml:space="preserve"> Продукты инновационного проект</w:t>
      </w:r>
      <w:r w:rsidRPr="00F5127B">
        <w:rPr>
          <w:rFonts w:eastAsia="Calibri"/>
          <w:b/>
          <w:color w:val="000000" w:themeColor="text1"/>
          <w:lang w:eastAsia="en-US"/>
        </w:rPr>
        <w:t>а  (программы)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411"/>
        <w:gridCol w:w="3332"/>
        <w:gridCol w:w="1524"/>
      </w:tblGrid>
      <w:tr w:rsidR="00F5127B" w:rsidRPr="00F5127B" w:rsidTr="003E3D0C">
        <w:tc>
          <w:tcPr>
            <w:tcW w:w="445" w:type="dxa"/>
          </w:tcPr>
          <w:p w:rsidR="002A23C7" w:rsidRPr="00F5127B" w:rsidRDefault="002A23C7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11" w:type="dxa"/>
          </w:tcPr>
          <w:p w:rsidR="002A23C7" w:rsidRPr="00F5127B" w:rsidRDefault="002A23C7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Наименование продукта инновационного проекта</w:t>
            </w:r>
          </w:p>
        </w:tc>
        <w:tc>
          <w:tcPr>
            <w:tcW w:w="3332" w:type="dxa"/>
          </w:tcPr>
          <w:p w:rsidR="002A23C7" w:rsidRPr="00F5127B" w:rsidRDefault="002A23C7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Сведения об использовании инновационного проекта</w:t>
            </w:r>
          </w:p>
        </w:tc>
        <w:tc>
          <w:tcPr>
            <w:tcW w:w="1524" w:type="dxa"/>
          </w:tcPr>
          <w:p w:rsidR="002A23C7" w:rsidRPr="00F5127B" w:rsidRDefault="002A23C7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Примечания</w:t>
            </w:r>
          </w:p>
        </w:tc>
      </w:tr>
      <w:tr w:rsidR="00F5127B" w:rsidRPr="00F5127B" w:rsidTr="007250DD">
        <w:trPr>
          <w:trHeight w:val="982"/>
        </w:trPr>
        <w:tc>
          <w:tcPr>
            <w:tcW w:w="445" w:type="dxa"/>
          </w:tcPr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11" w:type="dxa"/>
          </w:tcPr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Локальные нормативные акты:</w:t>
            </w:r>
          </w:p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 xml:space="preserve">  Положение об организации социальных практик и профессиональных пробах</w:t>
            </w:r>
          </w:p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32" w:type="dxa"/>
          </w:tcPr>
          <w:p w:rsidR="00FB2B0E" w:rsidRPr="00F5127B" w:rsidRDefault="007524DB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Основополагающий документ, </w:t>
            </w:r>
            <w:r w:rsidR="00FB2B0E"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регламентирующий процесс организации  и деятельности </w:t>
            </w:r>
            <w:r w:rsidR="00FB2B0E" w:rsidRPr="00F5127B">
              <w:rPr>
                <w:color w:val="000000" w:themeColor="text1"/>
                <w:sz w:val="24"/>
                <w:szCs w:val="24"/>
              </w:rPr>
              <w:t>социальных практик. Используется постоянно.</w:t>
            </w:r>
          </w:p>
        </w:tc>
        <w:tc>
          <w:tcPr>
            <w:tcW w:w="1524" w:type="dxa"/>
          </w:tcPr>
          <w:p w:rsidR="00FB2B0E" w:rsidRPr="00F5127B" w:rsidRDefault="00FB2B0E" w:rsidP="00F5127B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5127B" w:rsidRPr="00F5127B" w:rsidTr="007250DD">
        <w:trPr>
          <w:trHeight w:val="982"/>
        </w:trPr>
        <w:tc>
          <w:tcPr>
            <w:tcW w:w="445" w:type="dxa"/>
          </w:tcPr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1" w:type="dxa"/>
          </w:tcPr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 xml:space="preserve">Программа  </w:t>
            </w: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организации социальных практик в МБОУ СОШ № 1 </w:t>
            </w:r>
            <w:r w:rsidR="00897246"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Невьянского ГО </w:t>
            </w: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 рамках реализации ФГОС среднего общего образования:</w:t>
            </w:r>
          </w:p>
          <w:p w:rsidR="00FB2B0E" w:rsidRPr="00F5127B" w:rsidRDefault="00FB2B0E" w:rsidP="00F5127B">
            <w:pPr>
              <w:contextualSpacing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-Рабочая программа по социальной практике  «Школа вожатых» 10-11 класс</w:t>
            </w:r>
          </w:p>
          <w:p w:rsidR="00FB2B0E" w:rsidRPr="00F5127B" w:rsidRDefault="00FB2B0E" w:rsidP="00F5127B">
            <w:pPr>
              <w:contextualSpacing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-Рабочая программа по социальной практике «</w:t>
            </w:r>
            <w:proofErr w:type="spellStart"/>
            <w:r w:rsidRPr="00F5127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КреативМания</w:t>
            </w:r>
            <w:proofErr w:type="spellEnd"/>
            <w:r w:rsidRPr="00F5127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» 10-11 класс</w:t>
            </w:r>
          </w:p>
          <w:p w:rsidR="00FB2B0E" w:rsidRPr="00F5127B" w:rsidRDefault="00FB2B0E" w:rsidP="00F5127B">
            <w:pPr>
              <w:contextualSpacing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-Рабочая программа по социальной практике « Музейное дело» 10-11 класс</w:t>
            </w:r>
          </w:p>
        </w:tc>
        <w:tc>
          <w:tcPr>
            <w:tcW w:w="3332" w:type="dxa"/>
          </w:tcPr>
          <w:p w:rsidR="00FB2B0E" w:rsidRPr="00F5127B" w:rsidRDefault="00FB2B0E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Документ</w:t>
            </w:r>
            <w:r w:rsidR="00897246"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ы, регламентирующие</w:t>
            </w: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процесс </w:t>
            </w:r>
            <w:r w:rsidR="00897246"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и содержание </w:t>
            </w: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организации  и деятельности определенного вида </w:t>
            </w:r>
            <w:r w:rsidRPr="00F5127B">
              <w:rPr>
                <w:color w:val="000000" w:themeColor="text1"/>
                <w:sz w:val="24"/>
                <w:szCs w:val="24"/>
              </w:rPr>
              <w:t>социальной практики. Используется постоянно</w:t>
            </w:r>
          </w:p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B2B0E" w:rsidRPr="00F5127B" w:rsidRDefault="00FB2B0E" w:rsidP="00F5127B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5127B" w:rsidRPr="00F5127B" w:rsidTr="007250DD">
        <w:trPr>
          <w:trHeight w:val="982"/>
        </w:trPr>
        <w:tc>
          <w:tcPr>
            <w:tcW w:w="445" w:type="dxa"/>
          </w:tcPr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11" w:type="dxa"/>
          </w:tcPr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Положение об индивидуальном проекте обучающегося</w:t>
            </w:r>
          </w:p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2" w:type="dxa"/>
          </w:tcPr>
          <w:p w:rsidR="00FB2B0E" w:rsidRPr="00F5127B" w:rsidRDefault="00FB2B0E" w:rsidP="00F5127B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Документ, 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5127B">
              <w:rPr>
                <w:color w:val="000000" w:themeColor="text1"/>
                <w:sz w:val="24"/>
                <w:szCs w:val="24"/>
                <w:shd w:val="clear" w:color="auto" w:fill="FFFFFF"/>
              </w:rPr>
              <w:t>обеспечивающий углубленное изучение отдельных дисциплин программы среднего общего образования и формирование индивидуальных маршрутов обучающихся в системе профильного обучения.</w:t>
            </w:r>
          </w:p>
          <w:p w:rsidR="00FB2B0E" w:rsidRPr="00F5127B" w:rsidRDefault="00FB2B0E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Используется постоянно.</w:t>
            </w:r>
          </w:p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B2B0E" w:rsidRPr="00F5127B" w:rsidRDefault="00FB2B0E" w:rsidP="00F5127B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5127B" w:rsidRPr="00F5127B" w:rsidTr="007250DD">
        <w:trPr>
          <w:trHeight w:val="982"/>
        </w:trPr>
        <w:tc>
          <w:tcPr>
            <w:tcW w:w="445" w:type="dxa"/>
          </w:tcPr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11" w:type="dxa"/>
          </w:tcPr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 xml:space="preserve"> Дневник социальной практики</w:t>
            </w:r>
          </w:p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2" w:type="dxa"/>
          </w:tcPr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Дневник социальной практики является обязательным продуктом, предъявляемым на защите результатов практики.</w:t>
            </w:r>
          </w:p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Дневник социальной практики позволяет:</w:t>
            </w:r>
          </w:p>
          <w:p w:rsidR="00FB2B0E" w:rsidRPr="00F5127B" w:rsidRDefault="00FB2B0E" w:rsidP="009223EA">
            <w:pPr>
              <w:widowControl w:val="0"/>
              <w:numPr>
                <w:ilvl w:val="0"/>
                <w:numId w:val="10"/>
              </w:numPr>
              <w:tabs>
                <w:tab w:val="clear" w:pos="105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представить работу участника практики;</w:t>
            </w:r>
          </w:p>
          <w:p w:rsidR="00FB2B0E" w:rsidRPr="00F5127B" w:rsidRDefault="00FB2B0E" w:rsidP="009223EA">
            <w:pPr>
              <w:widowControl w:val="0"/>
              <w:numPr>
                <w:ilvl w:val="0"/>
                <w:numId w:val="10"/>
              </w:numPr>
              <w:tabs>
                <w:tab w:val="clear" w:pos="105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стать удобным накопителем информации и справочником на протяжении работы;</w:t>
            </w:r>
          </w:p>
          <w:p w:rsidR="00FB2B0E" w:rsidRPr="00F5127B" w:rsidRDefault="00FB2B0E" w:rsidP="009223EA">
            <w:pPr>
              <w:widowControl w:val="0"/>
              <w:numPr>
                <w:ilvl w:val="0"/>
                <w:numId w:val="10"/>
              </w:numPr>
              <w:tabs>
                <w:tab w:val="clear" w:pos="105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объективно оценить ход практики;</w:t>
            </w:r>
          </w:p>
          <w:p w:rsidR="00FB2B0E" w:rsidRPr="00F5127B" w:rsidRDefault="00FB2B0E" w:rsidP="009223EA">
            <w:pPr>
              <w:widowControl w:val="0"/>
              <w:numPr>
                <w:ilvl w:val="0"/>
                <w:numId w:val="10"/>
              </w:numPr>
              <w:tabs>
                <w:tab w:val="clear" w:pos="105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судить о личных достижениях и росте участника практики.</w:t>
            </w:r>
          </w:p>
          <w:p w:rsidR="00FB2B0E" w:rsidRPr="00F5127B" w:rsidRDefault="00FB2B0E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Используется постоянно.</w:t>
            </w:r>
          </w:p>
        </w:tc>
        <w:tc>
          <w:tcPr>
            <w:tcW w:w="1524" w:type="dxa"/>
          </w:tcPr>
          <w:p w:rsidR="00FB2B0E" w:rsidRPr="00F5127B" w:rsidRDefault="00FB2B0E" w:rsidP="00F5127B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5127B" w:rsidRPr="00F5127B" w:rsidTr="00FB2B0E">
        <w:trPr>
          <w:trHeight w:val="2117"/>
        </w:trPr>
        <w:tc>
          <w:tcPr>
            <w:tcW w:w="445" w:type="dxa"/>
          </w:tcPr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411" w:type="dxa"/>
          </w:tcPr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 xml:space="preserve">Должностные инструкции </w:t>
            </w:r>
            <w:proofErr w:type="spellStart"/>
            <w:r w:rsidRPr="00F5127B">
              <w:rPr>
                <w:color w:val="000000" w:themeColor="text1"/>
                <w:sz w:val="24"/>
                <w:szCs w:val="24"/>
              </w:rPr>
              <w:t>тьютора</w:t>
            </w:r>
            <w:proofErr w:type="spellEnd"/>
            <w:r w:rsidRPr="00F5127B">
              <w:rPr>
                <w:color w:val="000000" w:themeColor="text1"/>
                <w:sz w:val="24"/>
                <w:szCs w:val="24"/>
              </w:rPr>
              <w:t xml:space="preserve">, классного руководителя, руководителя социальной практики. </w:t>
            </w:r>
          </w:p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2" w:type="dxa"/>
          </w:tcPr>
          <w:p w:rsidR="00FB2B0E" w:rsidRPr="00F5127B" w:rsidRDefault="00FB2B0E" w:rsidP="00F51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Документ, регламентирующий процесс деятельности (обязанности, права, ответственность)  </w:t>
            </w:r>
            <w:proofErr w:type="spellStart"/>
            <w:r w:rsidRPr="00F5127B">
              <w:rPr>
                <w:color w:val="000000" w:themeColor="text1"/>
                <w:sz w:val="24"/>
                <w:szCs w:val="24"/>
              </w:rPr>
              <w:t>тьютора</w:t>
            </w:r>
            <w:proofErr w:type="spellEnd"/>
            <w:r w:rsidRPr="00F5127B">
              <w:rPr>
                <w:color w:val="000000" w:themeColor="text1"/>
                <w:sz w:val="24"/>
                <w:szCs w:val="24"/>
              </w:rPr>
              <w:t>, классного руководителя, руководителя социальной практики. Используется постоянно</w:t>
            </w:r>
          </w:p>
        </w:tc>
        <w:tc>
          <w:tcPr>
            <w:tcW w:w="1524" w:type="dxa"/>
          </w:tcPr>
          <w:p w:rsidR="00FB2B0E" w:rsidRPr="00F5127B" w:rsidRDefault="00FB2B0E" w:rsidP="00F5127B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B2B0E" w:rsidRPr="00F5127B" w:rsidTr="007250DD">
        <w:trPr>
          <w:trHeight w:val="982"/>
        </w:trPr>
        <w:tc>
          <w:tcPr>
            <w:tcW w:w="445" w:type="dxa"/>
          </w:tcPr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11" w:type="dxa"/>
          </w:tcPr>
          <w:p w:rsidR="00FB2B0E" w:rsidRPr="00F5127B" w:rsidRDefault="00FB2B0E" w:rsidP="00F512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5127B">
              <w:rPr>
                <w:color w:val="000000" w:themeColor="text1"/>
                <w:sz w:val="24"/>
                <w:szCs w:val="24"/>
              </w:rPr>
              <w:t>Договоры (о сетевом взаимодействии, организации социальных практик и проведении профессиональных проб)</w:t>
            </w:r>
          </w:p>
        </w:tc>
        <w:tc>
          <w:tcPr>
            <w:tcW w:w="3332" w:type="dxa"/>
          </w:tcPr>
          <w:p w:rsidR="00FB2B0E" w:rsidRPr="00F5127B" w:rsidRDefault="00FB2B0E" w:rsidP="00F5127B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Документ,</w:t>
            </w:r>
            <w:r w:rsidRPr="00F5127B">
              <w:rPr>
                <w:color w:val="000000" w:themeColor="text1"/>
                <w:sz w:val="24"/>
                <w:szCs w:val="24"/>
              </w:rPr>
              <w:t xml:space="preserve"> регламентирующий вопросы взаимодействия школы и предприятия в процессе организации и проведении социальных практик</w:t>
            </w:r>
          </w:p>
        </w:tc>
        <w:tc>
          <w:tcPr>
            <w:tcW w:w="1524" w:type="dxa"/>
          </w:tcPr>
          <w:p w:rsidR="00FB2B0E" w:rsidRPr="00F5127B" w:rsidRDefault="00FB2B0E" w:rsidP="00F5127B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5127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7524DB" w:rsidRPr="00F5127B" w:rsidRDefault="007524DB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F5127B">
        <w:rPr>
          <w:rFonts w:eastAsia="Calibri"/>
          <w:b/>
          <w:color w:val="000000" w:themeColor="text1"/>
          <w:lang w:eastAsia="en-US"/>
        </w:rPr>
        <w:t xml:space="preserve"> 4. Аналитическая часть</w:t>
      </w:r>
    </w:p>
    <w:p w:rsidR="002A23C7" w:rsidRPr="00F5127B" w:rsidRDefault="002A23C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 1.</w:t>
      </w:r>
      <w:r w:rsidR="0004445B" w:rsidRPr="00F5127B">
        <w:rPr>
          <w:rFonts w:eastAsia="Calibri"/>
          <w:color w:val="000000" w:themeColor="text1"/>
          <w:lang w:eastAsia="en-US"/>
        </w:rPr>
        <w:t xml:space="preserve"> </w:t>
      </w:r>
      <w:r w:rsidRPr="00F5127B">
        <w:rPr>
          <w:rFonts w:eastAsia="Calibri"/>
          <w:color w:val="000000" w:themeColor="text1"/>
          <w:lang w:eastAsia="en-US"/>
        </w:rPr>
        <w:t xml:space="preserve"> Описание соответствия заявки на признание образовательной организации региональной инновационной площадкой и полученных результатов</w:t>
      </w:r>
    </w:p>
    <w:p w:rsidR="002A23C7" w:rsidRPr="00F5127B" w:rsidRDefault="0002193C" w:rsidP="00F5127B">
      <w:pPr>
        <w:spacing w:after="200"/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   Полученные результаты соответствуют  результатам организационного этапа,  </w:t>
      </w:r>
      <w:r w:rsidR="005E2371">
        <w:rPr>
          <w:rFonts w:eastAsia="Calibri"/>
          <w:color w:val="000000" w:themeColor="text1"/>
          <w:lang w:eastAsia="en-US"/>
        </w:rPr>
        <w:t>обозначенным</w:t>
      </w:r>
      <w:r w:rsidRPr="00F5127B">
        <w:rPr>
          <w:rFonts w:eastAsia="Calibri"/>
          <w:color w:val="000000" w:themeColor="text1"/>
          <w:lang w:eastAsia="en-US"/>
        </w:rPr>
        <w:t xml:space="preserve"> в заявке на признание  МБОУ СОШ №</w:t>
      </w:r>
      <w:r w:rsidR="007524DB">
        <w:rPr>
          <w:rFonts w:eastAsia="Calibri"/>
          <w:color w:val="000000" w:themeColor="text1"/>
          <w:lang w:eastAsia="en-US"/>
        </w:rPr>
        <w:t xml:space="preserve"> </w:t>
      </w:r>
      <w:r w:rsidRPr="00F5127B">
        <w:rPr>
          <w:rFonts w:eastAsia="Calibri"/>
          <w:color w:val="000000" w:themeColor="text1"/>
          <w:lang w:eastAsia="en-US"/>
        </w:rPr>
        <w:t>1 Невьянского ГО  региональной инновационной площадкой</w:t>
      </w:r>
      <w:proofErr w:type="gramStart"/>
      <w:r w:rsidRPr="00F5127B">
        <w:rPr>
          <w:rFonts w:eastAsia="Calibri"/>
          <w:color w:val="000000" w:themeColor="text1"/>
          <w:lang w:eastAsia="en-US"/>
        </w:rPr>
        <w:t xml:space="preserve"> .</w:t>
      </w:r>
      <w:proofErr w:type="gramEnd"/>
    </w:p>
    <w:p w:rsidR="002A23C7" w:rsidRPr="00EC5ED3" w:rsidRDefault="002A23C7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EC5ED3">
        <w:rPr>
          <w:rFonts w:eastAsia="Calibri"/>
          <w:b/>
          <w:color w:val="000000" w:themeColor="text1"/>
          <w:lang w:eastAsia="en-US"/>
        </w:rPr>
        <w:t xml:space="preserve">2. </w:t>
      </w:r>
      <w:r w:rsidR="0004445B" w:rsidRPr="00EC5ED3">
        <w:rPr>
          <w:rFonts w:eastAsia="Calibri"/>
          <w:b/>
          <w:color w:val="000000" w:themeColor="text1"/>
          <w:lang w:eastAsia="en-US"/>
        </w:rPr>
        <w:t xml:space="preserve"> </w:t>
      </w:r>
      <w:r w:rsidRPr="00EC5ED3">
        <w:rPr>
          <w:rFonts w:eastAsia="Calibri"/>
          <w:b/>
          <w:color w:val="000000" w:themeColor="text1"/>
          <w:lang w:eastAsia="en-US"/>
        </w:rPr>
        <w:t>Рекомендации по использо</w:t>
      </w:r>
      <w:r w:rsidR="00D05517" w:rsidRPr="00EC5ED3">
        <w:rPr>
          <w:rFonts w:eastAsia="Calibri"/>
          <w:b/>
          <w:color w:val="000000" w:themeColor="text1"/>
          <w:lang w:eastAsia="en-US"/>
        </w:rPr>
        <w:t>ванию полученных продуктов иннов</w:t>
      </w:r>
      <w:r w:rsidRPr="00EC5ED3">
        <w:rPr>
          <w:rFonts w:eastAsia="Calibri"/>
          <w:b/>
          <w:color w:val="000000" w:themeColor="text1"/>
          <w:lang w:eastAsia="en-US"/>
        </w:rPr>
        <w:t>ационного проекта с описанием возможных рисков и ограничений</w:t>
      </w:r>
    </w:p>
    <w:p w:rsidR="0002033F" w:rsidRDefault="00C16A6F" w:rsidP="00F5127B">
      <w:pPr>
        <w:spacing w:after="200" w:line="276" w:lineRule="auto"/>
        <w:jc w:val="both"/>
        <w:rPr>
          <w:color w:val="000000" w:themeColor="text1"/>
        </w:rPr>
      </w:pPr>
      <w:r w:rsidRPr="00F5127B">
        <w:rPr>
          <w:rFonts w:eastAsia="Calibri"/>
          <w:color w:val="000000" w:themeColor="text1"/>
          <w:lang w:eastAsia="en-US"/>
        </w:rPr>
        <w:t xml:space="preserve">  Полученные продукты  инновационного проекта  </w:t>
      </w:r>
      <w:r w:rsidR="00897246" w:rsidRPr="00F5127B">
        <w:rPr>
          <w:rFonts w:eastAsia="Calibri"/>
          <w:color w:val="000000" w:themeColor="text1"/>
          <w:lang w:eastAsia="en-US"/>
        </w:rPr>
        <w:t xml:space="preserve">имеют большое практическое  значение: постоянно </w:t>
      </w:r>
      <w:r w:rsidRPr="00F5127B">
        <w:rPr>
          <w:rFonts w:eastAsia="Calibri"/>
          <w:color w:val="000000" w:themeColor="text1"/>
          <w:lang w:eastAsia="en-US"/>
        </w:rPr>
        <w:t>используются в практике МБОУ СОШ №</w:t>
      </w:r>
      <w:r w:rsidR="00FB2B0E" w:rsidRPr="00F5127B">
        <w:rPr>
          <w:rFonts w:eastAsia="Calibri"/>
          <w:color w:val="000000" w:themeColor="text1"/>
          <w:lang w:eastAsia="en-US"/>
        </w:rPr>
        <w:t xml:space="preserve"> </w:t>
      </w:r>
      <w:r w:rsidRPr="00F5127B">
        <w:rPr>
          <w:rFonts w:eastAsia="Calibri"/>
          <w:color w:val="000000" w:themeColor="text1"/>
          <w:lang w:eastAsia="en-US"/>
        </w:rPr>
        <w:t>1</w:t>
      </w:r>
      <w:r w:rsidR="00897246" w:rsidRPr="00F5127B">
        <w:rPr>
          <w:rFonts w:eastAsia="Calibri"/>
          <w:color w:val="000000" w:themeColor="text1"/>
          <w:lang w:eastAsia="en-US"/>
        </w:rPr>
        <w:t xml:space="preserve"> Невьянского ГО. На данный момент</w:t>
      </w:r>
      <w:r w:rsidR="005E2371">
        <w:rPr>
          <w:rFonts w:eastAsia="Calibri"/>
          <w:color w:val="000000" w:themeColor="text1"/>
          <w:lang w:eastAsia="en-US"/>
        </w:rPr>
        <w:t xml:space="preserve"> </w:t>
      </w:r>
      <w:r w:rsidR="0002033F">
        <w:rPr>
          <w:rFonts w:eastAsia="Calibri"/>
          <w:color w:val="000000" w:themeColor="text1"/>
          <w:lang w:eastAsia="en-US"/>
        </w:rPr>
        <w:t>рекомендовать использовать их другим учреждениям пока не можем, т.к.</w:t>
      </w:r>
      <w:r w:rsidR="0069562C" w:rsidRPr="00F5127B">
        <w:rPr>
          <w:rFonts w:eastAsia="Calibri"/>
          <w:color w:val="000000" w:themeColor="text1"/>
          <w:lang w:eastAsia="en-US"/>
        </w:rPr>
        <w:t xml:space="preserve"> </w:t>
      </w:r>
      <w:r w:rsidR="00897246" w:rsidRPr="00F5127B">
        <w:rPr>
          <w:rFonts w:eastAsia="Calibri"/>
          <w:color w:val="000000" w:themeColor="text1"/>
          <w:lang w:eastAsia="en-US"/>
        </w:rPr>
        <w:t xml:space="preserve">в процессе реализации </w:t>
      </w:r>
      <w:r w:rsidR="007524DB">
        <w:rPr>
          <w:rFonts w:eastAsia="Calibri"/>
          <w:color w:val="000000" w:themeColor="text1"/>
          <w:lang w:eastAsia="en-US"/>
        </w:rPr>
        <w:t xml:space="preserve">проекта </w:t>
      </w:r>
      <w:r w:rsidR="0002033F">
        <w:rPr>
          <w:rFonts w:eastAsia="Calibri"/>
          <w:color w:val="000000" w:themeColor="text1"/>
          <w:lang w:eastAsia="en-US"/>
        </w:rPr>
        <w:t xml:space="preserve">они </w:t>
      </w:r>
      <w:r w:rsidR="00897246" w:rsidRPr="00F5127B">
        <w:rPr>
          <w:rFonts w:eastAsia="Calibri"/>
          <w:color w:val="000000" w:themeColor="text1"/>
          <w:lang w:eastAsia="en-US"/>
        </w:rPr>
        <w:t>претерпевают изменения</w:t>
      </w:r>
      <w:r w:rsidR="0002033F">
        <w:rPr>
          <w:rFonts w:eastAsia="Calibri"/>
          <w:color w:val="000000" w:themeColor="text1"/>
          <w:lang w:eastAsia="en-US"/>
        </w:rPr>
        <w:t xml:space="preserve"> и дорабатываются </w:t>
      </w:r>
      <w:r w:rsidR="00897246" w:rsidRPr="00F5127B">
        <w:rPr>
          <w:rFonts w:eastAsia="Calibri"/>
          <w:color w:val="000000" w:themeColor="text1"/>
          <w:lang w:eastAsia="en-US"/>
        </w:rPr>
        <w:t xml:space="preserve"> в связи с появляющимися ограничениями и трудностями: так,  например, р</w:t>
      </w:r>
      <w:r w:rsidR="003A02F7" w:rsidRPr="00F5127B">
        <w:rPr>
          <w:color w:val="000000" w:themeColor="text1"/>
        </w:rPr>
        <w:t>еализация социальных практик на площадках предприятий в условиях огр</w:t>
      </w:r>
      <w:r w:rsidR="00897246" w:rsidRPr="00F5127B">
        <w:rPr>
          <w:color w:val="000000" w:themeColor="text1"/>
        </w:rPr>
        <w:t>аничительных мер</w:t>
      </w:r>
      <w:r w:rsidR="0002033F">
        <w:rPr>
          <w:color w:val="000000" w:themeColor="text1"/>
        </w:rPr>
        <w:t xml:space="preserve"> пандемии</w:t>
      </w:r>
      <w:r w:rsidR="00897246" w:rsidRPr="00F5127B">
        <w:rPr>
          <w:color w:val="000000" w:themeColor="text1"/>
        </w:rPr>
        <w:t xml:space="preserve"> была сокращена, </w:t>
      </w:r>
      <w:r w:rsidR="0069562C" w:rsidRPr="00F5127B">
        <w:rPr>
          <w:color w:val="000000" w:themeColor="text1"/>
        </w:rPr>
        <w:t xml:space="preserve">часто </w:t>
      </w:r>
      <w:r w:rsidR="00897246" w:rsidRPr="00F5127B">
        <w:rPr>
          <w:color w:val="000000" w:themeColor="text1"/>
        </w:rPr>
        <w:t>проводилась в режиме онлайн</w:t>
      </w:r>
      <w:r w:rsidR="007524DB">
        <w:rPr>
          <w:color w:val="000000" w:themeColor="text1"/>
        </w:rPr>
        <w:t xml:space="preserve">. </w:t>
      </w:r>
      <w:r w:rsidR="007524DB" w:rsidRPr="0002033F">
        <w:t>В связи с этим</w:t>
      </w:r>
      <w:r w:rsidR="005E2371" w:rsidRPr="0002033F">
        <w:t>,</w:t>
      </w:r>
      <w:r w:rsidR="007524DB" w:rsidRPr="0002033F">
        <w:t xml:space="preserve"> изменения произошли и в</w:t>
      </w:r>
      <w:r w:rsidR="005E2371" w:rsidRPr="0002033F">
        <w:t xml:space="preserve"> содержании нормативных документов</w:t>
      </w:r>
      <w:r w:rsidR="007524DB" w:rsidRPr="0002033F">
        <w:t>, в частности Договорах с предприятиями, где необходимо было учесть факт дистанционного</w:t>
      </w:r>
      <w:r w:rsidR="005E2371" w:rsidRPr="0002033F">
        <w:t xml:space="preserve"> формата занятий, отче</w:t>
      </w:r>
      <w:r w:rsidR="00EC5ED3">
        <w:t>тности и оценки, кроме того, возникла необходимость оборудования дополнительных рабочих мест для работы в дистанционном режиме.</w:t>
      </w:r>
      <w:r w:rsidR="0069562C" w:rsidRPr="005E2371">
        <w:rPr>
          <w:color w:val="FF0000"/>
        </w:rPr>
        <w:t xml:space="preserve"> </w:t>
      </w:r>
      <w:r w:rsidR="005E2371">
        <w:rPr>
          <w:color w:val="000000" w:themeColor="text1"/>
        </w:rPr>
        <w:t xml:space="preserve"> </w:t>
      </w:r>
    </w:p>
    <w:p w:rsidR="00EC5ED3" w:rsidRDefault="005E2371" w:rsidP="00F5127B">
      <w:p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69562C" w:rsidRPr="00F5127B">
        <w:rPr>
          <w:color w:val="000000" w:themeColor="text1"/>
        </w:rPr>
        <w:t>роме того</w:t>
      </w:r>
      <w:r>
        <w:rPr>
          <w:color w:val="000000" w:themeColor="text1"/>
        </w:rPr>
        <w:t xml:space="preserve">, </w:t>
      </w:r>
      <w:r w:rsidR="0069562C" w:rsidRPr="00F5127B">
        <w:rPr>
          <w:color w:val="000000" w:themeColor="text1"/>
        </w:rPr>
        <w:t xml:space="preserve"> возможен риск необдуманного выбора учащимися  направления деятельности и, как следствие, – желание изменить его. В этом учебном году таких ситуаций не возникло, но в будущем предстоит продумать механизм действий в случае возникновения такой ситуации. </w:t>
      </w:r>
      <w:r w:rsidR="00EC5ED3">
        <w:rPr>
          <w:color w:val="000000" w:themeColor="text1"/>
        </w:rPr>
        <w:t xml:space="preserve"> Требуется внести дополнения в локальные акты, предусматривающие решение данной ситуации. В данный момент рабочая группа прорабатывает этот вопрос. Также прорабатывается вопрос выбора и использования современных педагогических технологий, для минимизации данного риска выполнения программ социальных практик.</w:t>
      </w:r>
    </w:p>
    <w:p w:rsidR="007524DB" w:rsidRDefault="0069562C" w:rsidP="00F5127B">
      <w:pPr>
        <w:spacing w:after="200" w:line="276" w:lineRule="auto"/>
        <w:jc w:val="both"/>
        <w:rPr>
          <w:color w:val="000000" w:themeColor="text1"/>
        </w:rPr>
      </w:pPr>
      <w:proofErr w:type="gramStart"/>
      <w:r w:rsidRPr="00F5127B">
        <w:rPr>
          <w:color w:val="000000" w:themeColor="text1"/>
        </w:rPr>
        <w:t>Следующий риск связан с получением</w:t>
      </w:r>
      <w:r w:rsidR="00B41F8A" w:rsidRPr="00F5127B">
        <w:rPr>
          <w:color w:val="000000" w:themeColor="text1"/>
        </w:rPr>
        <w:t>/неполучением</w:t>
      </w:r>
      <w:r w:rsidRPr="00F5127B">
        <w:rPr>
          <w:color w:val="000000" w:themeColor="text1"/>
        </w:rPr>
        <w:t xml:space="preserve"> продуктивности  социальной практики: </w:t>
      </w:r>
      <w:r w:rsidR="00EC5ED3">
        <w:rPr>
          <w:color w:val="000000" w:themeColor="text1"/>
        </w:rPr>
        <w:t xml:space="preserve">прорабатываются </w:t>
      </w:r>
      <w:r w:rsidRPr="00F5127B">
        <w:rPr>
          <w:color w:val="000000" w:themeColor="text1"/>
        </w:rPr>
        <w:t xml:space="preserve"> вопросы, связанные с формированием и поддержанием высокой внутренней мотивации обучающихся на приобретение </w:t>
      </w:r>
      <w:r w:rsidR="00B41F8A" w:rsidRPr="00F5127B">
        <w:rPr>
          <w:color w:val="000000" w:themeColor="text1"/>
        </w:rPr>
        <w:t>опыта, связанного с управлением своей деятельностью, оригинальным решением проблем, поиску нестандартных решений социального взаим</w:t>
      </w:r>
      <w:r w:rsidR="007524DB">
        <w:rPr>
          <w:color w:val="000000" w:themeColor="text1"/>
        </w:rPr>
        <w:t>одействия</w:t>
      </w:r>
      <w:r w:rsidR="00EC5ED3">
        <w:rPr>
          <w:color w:val="000000" w:themeColor="text1"/>
        </w:rPr>
        <w:t xml:space="preserve"> и др</w:t>
      </w:r>
      <w:r w:rsidR="007524DB">
        <w:rPr>
          <w:color w:val="000000" w:themeColor="text1"/>
        </w:rPr>
        <w:t xml:space="preserve">. </w:t>
      </w:r>
      <w:r w:rsidR="00EC5ED3">
        <w:rPr>
          <w:color w:val="000000" w:themeColor="text1"/>
        </w:rPr>
        <w:t xml:space="preserve">Этот риск, по нашему мнению, </w:t>
      </w:r>
      <w:r w:rsidR="00EC5ED3">
        <w:rPr>
          <w:color w:val="000000" w:themeColor="text1"/>
        </w:rPr>
        <w:lastRenderedPageBreak/>
        <w:t xml:space="preserve">можно смягчить, используя </w:t>
      </w:r>
      <w:r w:rsidR="007524DB">
        <w:rPr>
          <w:color w:val="000000" w:themeColor="text1"/>
        </w:rPr>
        <w:t xml:space="preserve"> </w:t>
      </w:r>
      <w:r w:rsidR="00B41F8A" w:rsidRPr="00F5127B">
        <w:rPr>
          <w:color w:val="000000" w:themeColor="text1"/>
        </w:rPr>
        <w:t>игровые технологии, экспериментирование;</w:t>
      </w:r>
      <w:proofErr w:type="gramEnd"/>
      <w:r w:rsidR="00B41F8A" w:rsidRPr="00F5127B">
        <w:rPr>
          <w:color w:val="000000" w:themeColor="text1"/>
        </w:rPr>
        <w:t xml:space="preserve"> продолжить апробацию подбора и использования методики поддержки школьников, которые включили бы их в контекст социальной практики и позволили принять ценности.</w:t>
      </w:r>
      <w:r w:rsidR="007524DB">
        <w:rPr>
          <w:color w:val="000000" w:themeColor="text1"/>
        </w:rPr>
        <w:t xml:space="preserve"> </w:t>
      </w:r>
    </w:p>
    <w:p w:rsidR="00EC5ED3" w:rsidRPr="007524DB" w:rsidRDefault="00756983" w:rsidP="00F5127B">
      <w:pPr>
        <w:spacing w:after="200" w:line="276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В процессе реализации проекта выяснилось, что договоры с предприятиями не всегда возможно заключить, хотя учащиеся с удовольствием реализовали бы свои проекты  на базе именно этих производственных площадок, т.к. не все предприятия  и учреждения муниципалитета готовы к сотрудничеству со школой, объясняя это необходимостью дополнительного финансирования: оплата  работы куратора практики; нежелание брать на себя  ответственность за работу с детьми.</w:t>
      </w:r>
      <w:proofErr w:type="gramEnd"/>
      <w:r>
        <w:rPr>
          <w:color w:val="000000" w:themeColor="text1"/>
        </w:rPr>
        <w:t xml:space="preserve"> Кроме того, на предприятиях нет квалифицированных специалистов по работе с детьми. Предстоит  продумать </w:t>
      </w:r>
      <w:proofErr w:type="spellStart"/>
      <w:r>
        <w:rPr>
          <w:color w:val="000000" w:themeColor="text1"/>
        </w:rPr>
        <w:t>механиз</w:t>
      </w:r>
      <w:proofErr w:type="spellEnd"/>
      <w:r>
        <w:rPr>
          <w:color w:val="000000" w:themeColor="text1"/>
        </w:rPr>
        <w:t xml:space="preserve"> управления этим риском на уровне муниципалитета.</w:t>
      </w:r>
    </w:p>
    <w:p w:rsidR="002A23C7" w:rsidRPr="002110AF" w:rsidRDefault="00D05517" w:rsidP="00F5127B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2110AF">
        <w:rPr>
          <w:rFonts w:eastAsia="Calibri"/>
          <w:b/>
          <w:lang w:eastAsia="en-US"/>
        </w:rPr>
        <w:t>3. Д</w:t>
      </w:r>
      <w:r w:rsidR="0004445B" w:rsidRPr="002110AF">
        <w:rPr>
          <w:rFonts w:eastAsia="Calibri"/>
          <w:b/>
          <w:lang w:eastAsia="en-US"/>
        </w:rPr>
        <w:t>остигнутые результаты (</w:t>
      </w:r>
      <w:r w:rsidR="002A23C7" w:rsidRPr="002110AF">
        <w:rPr>
          <w:rFonts w:eastAsia="Calibri"/>
          <w:b/>
          <w:lang w:eastAsia="en-US"/>
        </w:rPr>
        <w:t>указать, если есть</w:t>
      </w:r>
      <w:r w:rsidRPr="002110AF">
        <w:rPr>
          <w:rFonts w:eastAsia="Calibri"/>
          <w:b/>
          <w:lang w:eastAsia="en-US"/>
        </w:rPr>
        <w:t>, незапланированные результаты)</w:t>
      </w:r>
    </w:p>
    <w:p w:rsidR="00B41F8A" w:rsidRPr="00F5127B" w:rsidRDefault="007250DD" w:rsidP="00F5127B">
      <w:pPr>
        <w:jc w:val="both"/>
        <w:rPr>
          <w:color w:val="000000" w:themeColor="text1"/>
        </w:rPr>
      </w:pPr>
      <w:r w:rsidRPr="00F5127B">
        <w:rPr>
          <w:rFonts w:eastAsia="Calibri"/>
          <w:color w:val="000000" w:themeColor="text1"/>
          <w:lang w:eastAsia="en-US"/>
        </w:rPr>
        <w:t xml:space="preserve"> </w:t>
      </w:r>
      <w:r w:rsidR="003A02F7" w:rsidRPr="00F5127B">
        <w:rPr>
          <w:color w:val="000000" w:themeColor="text1"/>
        </w:rPr>
        <w:t>В 2020-2021 уч. г. (организационный этап)</w:t>
      </w:r>
      <w:r w:rsidR="002110AF">
        <w:rPr>
          <w:color w:val="000000" w:themeColor="text1"/>
        </w:rPr>
        <w:t>. Проведена большая работа</w:t>
      </w:r>
    </w:p>
    <w:p w:rsidR="00756983" w:rsidRDefault="002110AF" w:rsidP="005E2371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06991">
        <w:rPr>
          <w:color w:val="000000" w:themeColor="text1"/>
        </w:rPr>
        <w:t xml:space="preserve">1. </w:t>
      </w:r>
      <w:r>
        <w:rPr>
          <w:color w:val="000000" w:themeColor="text1"/>
        </w:rPr>
        <w:t>С</w:t>
      </w:r>
      <w:r w:rsidR="005E2371">
        <w:rPr>
          <w:color w:val="000000" w:themeColor="text1"/>
        </w:rPr>
        <w:t xml:space="preserve">оздана </w:t>
      </w:r>
      <w:r>
        <w:rPr>
          <w:color w:val="000000" w:themeColor="text1"/>
        </w:rPr>
        <w:t xml:space="preserve">и совершенствуется </w:t>
      </w:r>
      <w:r w:rsidR="005E2371">
        <w:rPr>
          <w:color w:val="000000" w:themeColor="text1"/>
        </w:rPr>
        <w:t xml:space="preserve">нормативно-правовая база: </w:t>
      </w:r>
    </w:p>
    <w:p w:rsidR="005E2371" w:rsidRPr="00006991" w:rsidRDefault="00756983" w:rsidP="00006991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006991">
        <w:rPr>
          <w:color w:val="000000" w:themeColor="text1"/>
        </w:rPr>
        <w:t>Р</w:t>
      </w:r>
      <w:r w:rsidR="005E2371" w:rsidRPr="00006991">
        <w:rPr>
          <w:color w:val="000000" w:themeColor="text1"/>
        </w:rPr>
        <w:t>азработаны  и приняты следующие л</w:t>
      </w:r>
      <w:r w:rsidR="005E2371" w:rsidRPr="00006991">
        <w:rPr>
          <w:rFonts w:eastAsia="Calibri"/>
          <w:color w:val="000000" w:themeColor="text1"/>
          <w:lang w:eastAsia="en-US"/>
        </w:rPr>
        <w:t>окальные нормативные акты:</w:t>
      </w:r>
    </w:p>
    <w:p w:rsidR="005E2371" w:rsidRPr="00756983" w:rsidRDefault="005E2371" w:rsidP="005E2371">
      <w:pPr>
        <w:widowControl w:val="0"/>
        <w:autoSpaceDE w:val="0"/>
        <w:autoSpaceDN w:val="0"/>
        <w:adjustRightInd w:val="0"/>
        <w:jc w:val="both"/>
      </w:pPr>
      <w:r w:rsidRPr="00756983">
        <w:t>-   Положение об организации социальных практик и профессиональных пробах</w:t>
      </w:r>
    </w:p>
    <w:p w:rsidR="005E2371" w:rsidRPr="00756983" w:rsidRDefault="005E2371" w:rsidP="005E237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56983">
        <w:t xml:space="preserve"> - Программа  </w:t>
      </w:r>
      <w:r w:rsidRPr="00756983">
        <w:rPr>
          <w:rFonts w:eastAsia="Calibri"/>
          <w:lang w:eastAsia="en-US"/>
        </w:rPr>
        <w:t xml:space="preserve">организации социальных практик в МБОУ СОШ № 1 Невьянского ГО в </w:t>
      </w:r>
      <w:r w:rsidR="00756983">
        <w:rPr>
          <w:rFonts w:eastAsia="Calibri"/>
          <w:lang w:eastAsia="en-US"/>
        </w:rPr>
        <w:t xml:space="preserve">   </w:t>
      </w:r>
      <w:r w:rsidRPr="00756983">
        <w:rPr>
          <w:rFonts w:eastAsia="Calibri"/>
          <w:lang w:eastAsia="en-US"/>
        </w:rPr>
        <w:t>рамках реализации ФГОС среднего общего образования</w:t>
      </w:r>
    </w:p>
    <w:p w:rsidR="005E2371" w:rsidRPr="00756983" w:rsidRDefault="005E2371" w:rsidP="005E2371">
      <w:pPr>
        <w:widowControl w:val="0"/>
        <w:autoSpaceDE w:val="0"/>
        <w:autoSpaceDN w:val="0"/>
        <w:adjustRightInd w:val="0"/>
        <w:ind w:firstLine="34"/>
        <w:contextualSpacing/>
        <w:jc w:val="both"/>
      </w:pPr>
      <w:r w:rsidRPr="00756983">
        <w:t>-  Положение об индивидуальном проекте обучающегося</w:t>
      </w:r>
    </w:p>
    <w:p w:rsidR="005E2371" w:rsidRPr="00756983" w:rsidRDefault="005E2371" w:rsidP="005E237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56983">
        <w:t>-  Дневник социальной практики,</w:t>
      </w:r>
    </w:p>
    <w:p w:rsidR="005E2371" w:rsidRPr="00006991" w:rsidRDefault="00756983" w:rsidP="00006991">
      <w:pPr>
        <w:pStyle w:val="a5"/>
        <w:numPr>
          <w:ilvl w:val="0"/>
          <w:numId w:val="12"/>
        </w:numPr>
        <w:jc w:val="both"/>
        <w:rPr>
          <w:color w:val="000000" w:themeColor="text1"/>
        </w:rPr>
      </w:pPr>
      <w:r w:rsidRPr="00006991">
        <w:rPr>
          <w:color w:val="000000" w:themeColor="text1"/>
        </w:rPr>
        <w:t>Созданы</w:t>
      </w:r>
      <w:r w:rsidR="005E2371" w:rsidRPr="00006991">
        <w:rPr>
          <w:color w:val="000000" w:themeColor="text1"/>
        </w:rPr>
        <w:t xml:space="preserve"> рабочие программы;</w:t>
      </w:r>
    </w:p>
    <w:p w:rsidR="005E2371" w:rsidRPr="00756983" w:rsidRDefault="005E2371" w:rsidP="005E2371">
      <w:pPr>
        <w:contextualSpacing/>
        <w:jc w:val="both"/>
        <w:rPr>
          <w:rFonts w:eastAsiaTheme="minorHAnsi"/>
          <w:lang w:eastAsia="en-US"/>
        </w:rPr>
      </w:pPr>
      <w:r w:rsidRPr="005E2371">
        <w:rPr>
          <w:rFonts w:eastAsiaTheme="minorHAnsi"/>
          <w:color w:val="000000" w:themeColor="text1"/>
          <w:lang w:eastAsia="en-US"/>
        </w:rPr>
        <w:t xml:space="preserve"> </w:t>
      </w:r>
      <w:r w:rsidRPr="00F5127B">
        <w:rPr>
          <w:rFonts w:eastAsiaTheme="minorHAnsi"/>
          <w:color w:val="000000" w:themeColor="text1"/>
          <w:lang w:eastAsia="en-US"/>
        </w:rPr>
        <w:t>-</w:t>
      </w:r>
      <w:r w:rsidRPr="00756983">
        <w:rPr>
          <w:rFonts w:eastAsiaTheme="minorHAnsi"/>
          <w:lang w:eastAsia="en-US"/>
        </w:rPr>
        <w:t>Рабочая программа по социальной практике  «Школа вожатых» 10-11 класс</w:t>
      </w:r>
    </w:p>
    <w:p w:rsidR="005E2371" w:rsidRPr="00756983" w:rsidRDefault="005E2371" w:rsidP="005E2371">
      <w:pPr>
        <w:contextualSpacing/>
        <w:jc w:val="both"/>
        <w:rPr>
          <w:rFonts w:eastAsiaTheme="minorHAnsi"/>
          <w:lang w:eastAsia="en-US"/>
        </w:rPr>
      </w:pPr>
      <w:r w:rsidRPr="00756983">
        <w:rPr>
          <w:rFonts w:eastAsiaTheme="minorHAnsi"/>
          <w:lang w:eastAsia="en-US"/>
        </w:rPr>
        <w:t>-Рабочая программа по социальной практике «</w:t>
      </w:r>
      <w:proofErr w:type="spellStart"/>
      <w:r w:rsidRPr="00756983">
        <w:rPr>
          <w:rFonts w:eastAsiaTheme="minorHAnsi"/>
          <w:lang w:eastAsia="en-US"/>
        </w:rPr>
        <w:t>КреативМания</w:t>
      </w:r>
      <w:proofErr w:type="spellEnd"/>
      <w:r w:rsidRPr="00756983">
        <w:rPr>
          <w:rFonts w:eastAsiaTheme="minorHAnsi"/>
          <w:lang w:eastAsia="en-US"/>
        </w:rPr>
        <w:t>» 10-11 класс</w:t>
      </w:r>
    </w:p>
    <w:p w:rsidR="005E2371" w:rsidRPr="00756983" w:rsidRDefault="005E2371" w:rsidP="005E2371">
      <w:pPr>
        <w:widowControl w:val="0"/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756983">
        <w:rPr>
          <w:rFonts w:eastAsiaTheme="minorHAnsi"/>
          <w:lang w:eastAsia="en-US"/>
        </w:rPr>
        <w:t>-Рабочая программа по социальной практике « Музейное дело» 10-11 класс,</w:t>
      </w:r>
    </w:p>
    <w:p w:rsidR="005E2371" w:rsidRPr="00006991" w:rsidRDefault="00756983" w:rsidP="00006991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FF0000"/>
        </w:rPr>
      </w:pPr>
      <w:r>
        <w:t>Разработаны  и утверждены д</w:t>
      </w:r>
      <w:r w:rsidR="00236B3B" w:rsidRPr="00756983">
        <w:t xml:space="preserve">олжностные инструкции </w:t>
      </w:r>
      <w:proofErr w:type="spellStart"/>
      <w:r w:rsidR="005E2371" w:rsidRPr="00756983">
        <w:t>тьютора</w:t>
      </w:r>
      <w:proofErr w:type="spellEnd"/>
      <w:r w:rsidR="005E2371" w:rsidRPr="00756983">
        <w:t>, классного руководителя и  руководителя социальной практики</w:t>
      </w:r>
      <w:r w:rsidR="005E2371" w:rsidRPr="002110AF">
        <w:t xml:space="preserve">. </w:t>
      </w:r>
    </w:p>
    <w:p w:rsidR="002110AF" w:rsidRDefault="00236B3B" w:rsidP="002110AF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</w:t>
      </w:r>
    </w:p>
    <w:p w:rsidR="005E2371" w:rsidRPr="002110AF" w:rsidRDefault="00006991" w:rsidP="002110A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236B3B" w:rsidRPr="00F5127B">
        <w:rPr>
          <w:color w:val="000000" w:themeColor="text1"/>
        </w:rPr>
        <w:t>Проведена серьёзная организационная работа с учащимися и родителями обучающихся</w:t>
      </w:r>
      <w:r w:rsidR="00E0585B">
        <w:rPr>
          <w:color w:val="000000" w:themeColor="text1"/>
        </w:rPr>
        <w:t>, которая дала положительные результаты</w:t>
      </w:r>
      <w:r w:rsidR="00236B3B" w:rsidRPr="00F5127B">
        <w:rPr>
          <w:color w:val="000000" w:themeColor="text1"/>
        </w:rPr>
        <w:t xml:space="preserve"> (в плане мотивации - для устранения рисков необдуманного выбора</w:t>
      </w:r>
      <w:r w:rsidR="005E2371">
        <w:rPr>
          <w:color w:val="000000" w:themeColor="text1"/>
        </w:rPr>
        <w:t>,</w:t>
      </w:r>
      <w:r w:rsidR="002110AF">
        <w:rPr>
          <w:color w:val="000000" w:themeColor="text1"/>
        </w:rPr>
        <w:t xml:space="preserve"> организации хода мероприятий): п</w:t>
      </w:r>
      <w:r w:rsidR="005E2371" w:rsidRPr="002110AF">
        <w:t>роведены родительские собрания, классные часы</w:t>
      </w:r>
      <w:r w:rsidR="002110AF">
        <w:t>, в том числе с приглашением руководителей социальных практик и социальных партнёров, индивидуальная работа (консультации, беседы, и т.д.),</w:t>
      </w:r>
      <w:r w:rsidR="002110AF" w:rsidRPr="002110AF">
        <w:t xml:space="preserve"> </w:t>
      </w:r>
      <w:r w:rsidR="002110AF">
        <w:t>публичная защита  дневников социальной практики, поощрительные мероприятия для учащихся по итогам года.</w:t>
      </w:r>
      <w:r w:rsidR="00E0585B">
        <w:t xml:space="preserve"> В итоге все учащиеся и родители положительно оценили участие в данном проекте, отметив приобретённый положительный опыт как психологический, так и предпрофессиональный.</w:t>
      </w:r>
    </w:p>
    <w:p w:rsidR="002110AF" w:rsidRDefault="00236B3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</w:t>
      </w:r>
      <w:r w:rsidR="002110AF">
        <w:rPr>
          <w:color w:val="000000" w:themeColor="text1"/>
        </w:rPr>
        <w:t xml:space="preserve">С </w:t>
      </w:r>
      <w:r w:rsidRPr="00F5127B">
        <w:rPr>
          <w:color w:val="000000" w:themeColor="text1"/>
        </w:rPr>
        <w:t>руководителями социальных практик</w:t>
      </w:r>
      <w:r w:rsidR="002110AF">
        <w:rPr>
          <w:color w:val="000000" w:themeColor="text1"/>
        </w:rPr>
        <w:t xml:space="preserve"> проведена следующая работа: обучение, мотивационные мероприятия (поощрения за счёт стимулирующего фонда школы, возможность публичного представления опыта на выставке инноваций, на педагогических советах, форумах учителей)</w:t>
      </w:r>
      <w:r w:rsidRPr="00F5127B">
        <w:rPr>
          <w:color w:val="000000" w:themeColor="text1"/>
        </w:rPr>
        <w:t xml:space="preserve">, </w:t>
      </w:r>
      <w:r w:rsidR="002110AF">
        <w:rPr>
          <w:color w:val="000000" w:themeColor="text1"/>
        </w:rPr>
        <w:t xml:space="preserve">индивидуальная </w:t>
      </w:r>
      <w:r w:rsidRPr="00F5127B">
        <w:rPr>
          <w:color w:val="000000" w:themeColor="text1"/>
        </w:rPr>
        <w:t xml:space="preserve"> работа, мето</w:t>
      </w:r>
      <w:r w:rsidR="002110AF">
        <w:rPr>
          <w:color w:val="000000" w:themeColor="text1"/>
        </w:rPr>
        <w:t>дическое сопровождение</w:t>
      </w:r>
      <w:r w:rsidRPr="00F5127B">
        <w:rPr>
          <w:color w:val="000000" w:themeColor="text1"/>
        </w:rPr>
        <w:t xml:space="preserve">. </w:t>
      </w:r>
      <w:r w:rsidR="00E0585B">
        <w:rPr>
          <w:color w:val="000000" w:themeColor="text1"/>
        </w:rPr>
        <w:t xml:space="preserve">В результате </w:t>
      </w:r>
      <w:r w:rsidR="00006991">
        <w:rPr>
          <w:color w:val="000000" w:themeColor="text1"/>
        </w:rPr>
        <w:t xml:space="preserve">учителями </w:t>
      </w:r>
      <w:r w:rsidR="00E0585B">
        <w:rPr>
          <w:color w:val="000000" w:themeColor="text1"/>
        </w:rPr>
        <w:t>отмечен положительный  приобретённый</w:t>
      </w:r>
      <w:r w:rsidR="00006991">
        <w:rPr>
          <w:color w:val="000000" w:themeColor="text1"/>
        </w:rPr>
        <w:t xml:space="preserve"> педагогический опыт.  Желание других педагогов участвовать в данном проекте. Желание развиваться дальше.</w:t>
      </w:r>
    </w:p>
    <w:p w:rsidR="002110AF" w:rsidRDefault="002110AF" w:rsidP="00F5127B">
      <w:pPr>
        <w:jc w:val="both"/>
        <w:rPr>
          <w:color w:val="000000" w:themeColor="text1"/>
        </w:rPr>
      </w:pPr>
    </w:p>
    <w:p w:rsidR="005E2371" w:rsidRPr="00F5127B" w:rsidRDefault="00006991" w:rsidP="00F5127B">
      <w:pPr>
        <w:jc w:val="both"/>
        <w:rPr>
          <w:color w:val="000000" w:themeColor="text1"/>
        </w:rPr>
      </w:pPr>
      <w:r>
        <w:rPr>
          <w:color w:val="000000" w:themeColor="text1"/>
        </w:rPr>
        <w:t>3. Усовершенствована материально-</w:t>
      </w:r>
      <w:r w:rsidR="00236B3B" w:rsidRPr="00F5127B">
        <w:rPr>
          <w:color w:val="000000" w:themeColor="text1"/>
        </w:rPr>
        <w:t>техническая база школы, нам</w:t>
      </w:r>
      <w:r>
        <w:rPr>
          <w:color w:val="000000" w:themeColor="text1"/>
        </w:rPr>
        <w:t xml:space="preserve">ечены пути дальнейшего развития. </w:t>
      </w:r>
      <w:r w:rsidRPr="00F5127B">
        <w:rPr>
          <w:color w:val="000000" w:themeColor="text1"/>
        </w:rPr>
        <w:t xml:space="preserve">Приобретено следующее  оборудование  для организации и проведения социально-образовательных практик: все рабочие места учителей и учащихся обеспечены выходом в Интернет, установлено программное обеспечение для проведения </w:t>
      </w:r>
      <w:proofErr w:type="spellStart"/>
      <w:r w:rsidRPr="00F5127B">
        <w:rPr>
          <w:color w:val="000000" w:themeColor="text1"/>
        </w:rPr>
        <w:t>онлай</w:t>
      </w:r>
      <w:proofErr w:type="spellEnd"/>
      <w:r w:rsidRPr="00F5127B">
        <w:rPr>
          <w:color w:val="000000" w:themeColor="text1"/>
        </w:rPr>
        <w:t>-конференций, оборудо</w:t>
      </w:r>
      <w:r>
        <w:rPr>
          <w:color w:val="000000" w:themeColor="text1"/>
        </w:rPr>
        <w:t>ван кабинет для  индивидуально-</w:t>
      </w:r>
      <w:r w:rsidRPr="00F5127B">
        <w:rPr>
          <w:color w:val="000000" w:themeColor="text1"/>
        </w:rPr>
        <w:t xml:space="preserve">групповой работы,  библиотека  школы предоставляет возможность самостоятельной подготовки по созданию и реализации проектов, предприятия, на базе которых реализуются социальные практики предоставили место и оборудование, приобретены звукозаписывающая  и воспроизводящая аудио- и видеосистемы, пополнена база методического кабинета, для </w:t>
      </w:r>
      <w:r>
        <w:rPr>
          <w:color w:val="000000" w:themeColor="text1"/>
        </w:rPr>
        <w:t xml:space="preserve">организации </w:t>
      </w:r>
      <w:r w:rsidRPr="00F5127B">
        <w:rPr>
          <w:color w:val="000000" w:themeColor="text1"/>
        </w:rPr>
        <w:t xml:space="preserve"> вожатской </w:t>
      </w:r>
      <w:r w:rsidRPr="00F5127B">
        <w:rPr>
          <w:color w:val="000000" w:themeColor="text1"/>
        </w:rPr>
        <w:lastRenderedPageBreak/>
        <w:t>практики приобретены спортивный инвентарь, настольные игры, кукольный театр, 3-</w:t>
      </w:r>
      <w:r w:rsidRPr="00F5127B">
        <w:rPr>
          <w:color w:val="000000" w:themeColor="text1"/>
          <w:lang w:val="en-US"/>
        </w:rPr>
        <w:t>D</w:t>
      </w:r>
      <w:r w:rsidRPr="00F5127B">
        <w:rPr>
          <w:color w:val="000000" w:themeColor="text1"/>
        </w:rPr>
        <w:t xml:space="preserve"> ручки и др., приобретены расходные материалы для конструирования и творчества.</w:t>
      </w:r>
    </w:p>
    <w:p w:rsidR="00006991" w:rsidRDefault="00006991" w:rsidP="00F5127B">
      <w:pPr>
        <w:jc w:val="both"/>
        <w:rPr>
          <w:color w:val="000000" w:themeColor="text1"/>
        </w:rPr>
      </w:pPr>
    </w:p>
    <w:p w:rsidR="00236B3B" w:rsidRPr="00F5127B" w:rsidRDefault="00006991" w:rsidP="00F5127B">
      <w:pPr>
        <w:jc w:val="both"/>
        <w:rPr>
          <w:color w:val="000000" w:themeColor="text1"/>
        </w:rPr>
      </w:pPr>
      <w:r>
        <w:rPr>
          <w:color w:val="000000" w:themeColor="text1"/>
        </w:rPr>
        <w:t>4. Успешно прошла реализация социальных практик, которые  реализовались</w:t>
      </w:r>
      <w:r w:rsidR="00236B3B" w:rsidRPr="00F5127B">
        <w:rPr>
          <w:color w:val="000000" w:themeColor="text1"/>
        </w:rPr>
        <w:t xml:space="preserve"> преимущественно на площадке МБОУ СОШ  № 1  Невьянского ГО по 3 направлениям:</w:t>
      </w:r>
    </w:p>
    <w:p w:rsidR="00236B3B" w:rsidRPr="00F5127B" w:rsidRDefault="00236B3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- «</w:t>
      </w:r>
      <w:r w:rsidRPr="00F5127B">
        <w:rPr>
          <w:rFonts w:eastAsiaTheme="minorHAnsi"/>
          <w:color w:val="000000" w:themeColor="text1"/>
          <w:lang w:eastAsia="en-US"/>
        </w:rPr>
        <w:t>Школа вожатых»</w:t>
      </w:r>
      <w:r w:rsidR="00006991">
        <w:rPr>
          <w:rFonts w:eastAsiaTheme="minorHAnsi"/>
          <w:color w:val="000000" w:themeColor="text1"/>
          <w:lang w:eastAsia="en-US"/>
        </w:rPr>
        <w:t>,</w:t>
      </w:r>
      <w:r w:rsidRPr="00F5127B">
        <w:rPr>
          <w:color w:val="000000" w:themeColor="text1"/>
        </w:rPr>
        <w:t xml:space="preserve"> </w:t>
      </w:r>
    </w:p>
    <w:p w:rsidR="00236B3B" w:rsidRPr="00F5127B" w:rsidRDefault="00236B3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- </w:t>
      </w:r>
      <w:r w:rsidRPr="00F5127B">
        <w:rPr>
          <w:rFonts w:eastAsiaTheme="minorHAnsi"/>
          <w:color w:val="000000" w:themeColor="text1"/>
          <w:lang w:eastAsia="en-US"/>
        </w:rPr>
        <w:t>«</w:t>
      </w:r>
      <w:proofErr w:type="spellStart"/>
      <w:r w:rsidRPr="00F5127B">
        <w:rPr>
          <w:rFonts w:eastAsiaTheme="minorHAnsi"/>
          <w:color w:val="000000" w:themeColor="text1"/>
          <w:lang w:eastAsia="en-US"/>
        </w:rPr>
        <w:t>КреативМания</w:t>
      </w:r>
      <w:proofErr w:type="spellEnd"/>
      <w:r w:rsidRPr="00F5127B">
        <w:rPr>
          <w:rFonts w:eastAsiaTheme="minorHAnsi"/>
          <w:color w:val="000000" w:themeColor="text1"/>
          <w:lang w:eastAsia="en-US"/>
        </w:rPr>
        <w:t>»</w:t>
      </w:r>
      <w:r w:rsidR="00006991">
        <w:rPr>
          <w:rFonts w:eastAsiaTheme="minorHAnsi"/>
          <w:color w:val="000000" w:themeColor="text1"/>
          <w:lang w:eastAsia="en-US"/>
        </w:rPr>
        <w:t>,</w:t>
      </w:r>
      <w:r w:rsidRPr="00F5127B">
        <w:rPr>
          <w:rFonts w:eastAsiaTheme="minorHAnsi"/>
          <w:color w:val="000000" w:themeColor="text1"/>
          <w:lang w:eastAsia="en-US"/>
        </w:rPr>
        <w:t xml:space="preserve"> </w:t>
      </w:r>
    </w:p>
    <w:p w:rsidR="00236B3B" w:rsidRPr="00F5127B" w:rsidRDefault="00236B3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«Музейное дело»</w:t>
      </w:r>
      <w:r w:rsidR="00006991">
        <w:rPr>
          <w:color w:val="000000" w:themeColor="text1"/>
        </w:rPr>
        <w:t>,</w:t>
      </w:r>
    </w:p>
    <w:p w:rsidR="00B41F8A" w:rsidRPr="00F5127B" w:rsidRDefault="00236B3B" w:rsidP="00F5127B">
      <w:pPr>
        <w:pStyle w:val="a5"/>
        <w:shd w:val="clear" w:color="auto" w:fill="FFFFFF"/>
        <w:ind w:left="0"/>
        <w:jc w:val="both"/>
        <w:rPr>
          <w:color w:val="000000" w:themeColor="text1"/>
        </w:rPr>
      </w:pPr>
      <w:r w:rsidRPr="00F5127B">
        <w:rPr>
          <w:color w:val="000000" w:themeColor="text1"/>
        </w:rPr>
        <w:t>Б</w:t>
      </w:r>
      <w:r w:rsidR="00B41F8A" w:rsidRPr="00F5127B">
        <w:rPr>
          <w:color w:val="000000" w:themeColor="text1"/>
        </w:rPr>
        <w:t>ыли успешно апробированы следующие методы и формы  организации социальных практик в организационный период: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создание и реализация  индивидуальных учебно-исследовательских проектов социальной направленности</w:t>
      </w:r>
      <w:r w:rsidR="00006991">
        <w:rPr>
          <w:color w:val="000000" w:themeColor="text1"/>
        </w:rPr>
        <w:t xml:space="preserve">, например: «Влияние самооценки на выбор </w:t>
      </w:r>
      <w:proofErr w:type="spellStart"/>
      <w:r w:rsidR="00006991">
        <w:rPr>
          <w:color w:val="000000" w:themeColor="text1"/>
        </w:rPr>
        <w:t>копинг</w:t>
      </w:r>
      <w:proofErr w:type="spellEnd"/>
      <w:r w:rsidR="00006991">
        <w:rPr>
          <w:color w:val="000000" w:themeColor="text1"/>
        </w:rPr>
        <w:t>-стратегии в раннем юношеском возра</w:t>
      </w:r>
      <w:r w:rsidR="001F69E3">
        <w:rPr>
          <w:color w:val="000000" w:themeColor="text1"/>
        </w:rPr>
        <w:t>с</w:t>
      </w:r>
      <w:r w:rsidR="00006991">
        <w:rPr>
          <w:color w:val="000000" w:themeColor="text1"/>
        </w:rPr>
        <w:t>те», «Бренды Свердловской области», «</w:t>
      </w:r>
      <w:proofErr w:type="spellStart"/>
      <w:r w:rsidR="00006991">
        <w:rPr>
          <w:color w:val="000000" w:themeColor="text1"/>
        </w:rPr>
        <w:t>Психотип</w:t>
      </w:r>
      <w:proofErr w:type="spellEnd"/>
      <w:r w:rsidR="00006991">
        <w:rPr>
          <w:color w:val="000000" w:themeColor="text1"/>
        </w:rPr>
        <w:t xml:space="preserve"> человека. Влияние </w:t>
      </w:r>
      <w:proofErr w:type="spellStart"/>
      <w:r w:rsidR="00006991">
        <w:rPr>
          <w:color w:val="000000" w:themeColor="text1"/>
        </w:rPr>
        <w:t>психотипа</w:t>
      </w:r>
      <w:proofErr w:type="spellEnd"/>
      <w:r w:rsidR="00006991">
        <w:rPr>
          <w:color w:val="000000" w:themeColor="text1"/>
        </w:rPr>
        <w:t xml:space="preserve"> на учебную деятельность и определение</w:t>
      </w:r>
      <w:r w:rsidR="001F69E3">
        <w:rPr>
          <w:color w:val="000000" w:themeColor="text1"/>
        </w:rPr>
        <w:t xml:space="preserve">», «Использование </w:t>
      </w:r>
      <w:proofErr w:type="spellStart"/>
      <w:r w:rsidR="001F69E3">
        <w:rPr>
          <w:color w:val="000000" w:themeColor="text1"/>
        </w:rPr>
        <w:t>нейросети</w:t>
      </w:r>
      <w:proofErr w:type="spellEnd"/>
      <w:r w:rsidR="001F69E3">
        <w:rPr>
          <w:color w:val="000000" w:themeColor="text1"/>
        </w:rPr>
        <w:t xml:space="preserve"> для генерации новых уникальных изображений на основе существующих» и др.</w:t>
      </w:r>
      <w:r w:rsidRPr="00F5127B">
        <w:rPr>
          <w:color w:val="000000" w:themeColor="text1"/>
        </w:rPr>
        <w:t xml:space="preserve">; 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  организация и проведение мероприятий для социума (выступление на городских праздниках)</w:t>
      </w:r>
      <w:r w:rsidR="001F69E3">
        <w:rPr>
          <w:color w:val="000000" w:themeColor="text1"/>
        </w:rPr>
        <w:t>, задействовано 100 % учащихся 10 класса.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  деятельность по профилактике  ЗОЖ;</w:t>
      </w:r>
    </w:p>
    <w:p w:rsidR="00B41F8A" w:rsidRPr="00F5127B" w:rsidRDefault="00B41F8A" w:rsidP="00F5127B">
      <w:pPr>
        <w:pStyle w:val="a5"/>
        <w:shd w:val="clear" w:color="auto" w:fill="FFFFFF"/>
        <w:ind w:left="0"/>
        <w:jc w:val="both"/>
        <w:rPr>
          <w:color w:val="000000" w:themeColor="text1"/>
        </w:rPr>
      </w:pPr>
      <w:proofErr w:type="gramStart"/>
      <w:r w:rsidRPr="00F5127B">
        <w:rPr>
          <w:color w:val="000000" w:themeColor="text1"/>
        </w:rPr>
        <w:t xml:space="preserve">- участие в социально значимых формах реализации  интеллектуальной и творческой активности  учащихся (выставках, смотрах, конкурсах, олимпиадах, НПК, фестивалях, создание и защита собственного интеллектуального продукта  и т.д.; </w:t>
      </w:r>
      <w:r w:rsidR="001F69E3">
        <w:rPr>
          <w:color w:val="000000" w:themeColor="text1"/>
        </w:rPr>
        <w:t>76% учащихся 10 класса стали победителями и призерами интеллектуальных и творческих проектов.</w:t>
      </w:r>
      <w:proofErr w:type="gramEnd"/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практическая работа в детских и молодежных общественных объединениях и организациях по реализации программ инициатив, имеющи</w:t>
      </w:r>
      <w:r w:rsidR="001F69E3">
        <w:rPr>
          <w:color w:val="000000" w:themeColor="text1"/>
        </w:rPr>
        <w:t>х социально-значимые ценности. Участники проекта оказывали помощь в реализации многих акций, проводимых участниками Российского движения школьников.</w:t>
      </w:r>
    </w:p>
    <w:p w:rsidR="00B41F8A" w:rsidRPr="00F5127B" w:rsidRDefault="00236B3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участие в социально-</w:t>
      </w:r>
      <w:r w:rsidR="00B41F8A" w:rsidRPr="00F5127B">
        <w:rPr>
          <w:color w:val="000000" w:themeColor="text1"/>
        </w:rPr>
        <w:t>ориентированных акциях, на основе взаимодействия с общественными организациями и движениями, осуществляющими гуманитарную и просветительскую деятельность  («Сохрани дерево», «</w:t>
      </w:r>
      <w:proofErr w:type="spellStart"/>
      <w:r w:rsidR="00B41F8A" w:rsidRPr="00F5127B">
        <w:rPr>
          <w:color w:val="000000" w:themeColor="text1"/>
        </w:rPr>
        <w:t>Котодом</w:t>
      </w:r>
      <w:proofErr w:type="spellEnd"/>
      <w:r w:rsidR="00B41F8A" w:rsidRPr="00F5127B">
        <w:rPr>
          <w:color w:val="000000" w:themeColor="text1"/>
        </w:rPr>
        <w:t>»)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</w:t>
      </w:r>
      <w:r w:rsidR="001F69E3">
        <w:rPr>
          <w:color w:val="000000" w:themeColor="text1"/>
        </w:rPr>
        <w:t xml:space="preserve"> 100 %</w:t>
      </w:r>
      <w:r w:rsidRPr="00F5127B">
        <w:rPr>
          <w:color w:val="000000" w:themeColor="text1"/>
        </w:rPr>
        <w:t xml:space="preserve"> занятость общественно полезным трудом по благоустройству территории школы;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участие в мероприятиях учреждений культуры и спорта (выступления старшей  хореографической группы)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- </w:t>
      </w:r>
      <w:r w:rsidR="002156AE">
        <w:rPr>
          <w:color w:val="000000" w:themeColor="text1"/>
        </w:rPr>
        <w:t xml:space="preserve">38% учащихся 10 класса участвовали </w:t>
      </w:r>
      <w:r w:rsidRPr="00F5127B">
        <w:rPr>
          <w:color w:val="000000" w:themeColor="text1"/>
        </w:rPr>
        <w:t xml:space="preserve"> в вожатской работе - шефство над младшими школьниками, оказание помощи в организации их досуга </w:t>
      </w:r>
      <w:r w:rsidR="002156AE">
        <w:rPr>
          <w:color w:val="000000" w:themeColor="text1"/>
        </w:rPr>
        <w:t>и занятости во внеурочное время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-  </w:t>
      </w:r>
      <w:r w:rsidR="002156AE">
        <w:rPr>
          <w:color w:val="000000" w:themeColor="text1"/>
        </w:rPr>
        <w:t xml:space="preserve"> </w:t>
      </w:r>
      <w:r w:rsidRPr="00F5127B">
        <w:rPr>
          <w:color w:val="000000" w:themeColor="text1"/>
        </w:rPr>
        <w:t xml:space="preserve">участие  в школьных объединениях дополнительного образования; </w:t>
      </w:r>
    </w:p>
    <w:p w:rsidR="00B41F8A" w:rsidRPr="00F5127B" w:rsidRDefault="00B41F8A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организация и проведение предметных и тематических мероприятий для учащихся школы;</w:t>
      </w:r>
    </w:p>
    <w:p w:rsidR="00B41F8A" w:rsidRPr="00F5127B" w:rsidRDefault="00B41F8A" w:rsidP="00F5127B">
      <w:pPr>
        <w:shd w:val="clear" w:color="auto" w:fill="FFFFFF"/>
        <w:jc w:val="both"/>
        <w:rPr>
          <w:b/>
          <w:color w:val="000000" w:themeColor="text1"/>
        </w:rPr>
      </w:pPr>
      <w:r w:rsidRPr="00F5127B">
        <w:rPr>
          <w:color w:val="000000" w:themeColor="text1"/>
        </w:rPr>
        <w:t>- деятельность по развитию школьного  самоуправления  на  уровне класса и школы</w:t>
      </w:r>
      <w:r w:rsidRPr="00F5127B">
        <w:rPr>
          <w:b/>
          <w:color w:val="000000" w:themeColor="text1"/>
        </w:rPr>
        <w:t xml:space="preserve">; </w:t>
      </w:r>
      <w:r w:rsidR="002156AE" w:rsidRPr="002156AE">
        <w:rPr>
          <w:color w:val="000000" w:themeColor="text1"/>
        </w:rPr>
        <w:t>34%</w:t>
      </w:r>
      <w:r w:rsidRPr="002156AE">
        <w:rPr>
          <w:color w:val="000000" w:themeColor="text1"/>
        </w:rPr>
        <w:t xml:space="preserve"> </w:t>
      </w:r>
      <w:r w:rsidR="002156AE" w:rsidRPr="002156AE">
        <w:rPr>
          <w:color w:val="000000" w:themeColor="text1"/>
        </w:rPr>
        <w:t>учащихся являются членами Совета обучающихся</w:t>
      </w:r>
      <w:r w:rsidR="002156AE">
        <w:rPr>
          <w:color w:val="000000" w:themeColor="text1"/>
        </w:rPr>
        <w:t>;</w:t>
      </w:r>
    </w:p>
    <w:p w:rsidR="00B41F8A" w:rsidRPr="00F5127B" w:rsidRDefault="00B41F8A" w:rsidP="00F5127B">
      <w:pPr>
        <w:shd w:val="clear" w:color="auto" w:fill="FFFFFF"/>
        <w:jc w:val="both"/>
        <w:rPr>
          <w:b/>
          <w:color w:val="000000" w:themeColor="text1"/>
        </w:rPr>
      </w:pPr>
      <w:r w:rsidRPr="00F5127B">
        <w:rPr>
          <w:b/>
          <w:color w:val="000000" w:themeColor="text1"/>
        </w:rPr>
        <w:t xml:space="preserve">- </w:t>
      </w:r>
      <w:r w:rsidRPr="00F5127B">
        <w:rPr>
          <w:color w:val="000000" w:themeColor="text1"/>
        </w:rPr>
        <w:t>участие в практическ</w:t>
      </w:r>
      <w:r w:rsidR="002156AE">
        <w:rPr>
          <w:color w:val="000000" w:themeColor="text1"/>
        </w:rPr>
        <w:t xml:space="preserve">ой деятельности Школьного музея, подготовлено и проведено 24 экскурсии, </w:t>
      </w:r>
      <w:proofErr w:type="gramStart"/>
      <w:r w:rsidR="002156AE">
        <w:rPr>
          <w:color w:val="000000" w:themeColor="text1"/>
        </w:rPr>
        <w:t>посвященных</w:t>
      </w:r>
      <w:proofErr w:type="gramEnd"/>
      <w:r w:rsidR="002156AE">
        <w:rPr>
          <w:color w:val="000000" w:themeColor="text1"/>
        </w:rPr>
        <w:t xml:space="preserve"> славным страницам истории  школы;</w:t>
      </w:r>
    </w:p>
    <w:p w:rsidR="00B41F8A" w:rsidRPr="00F5127B" w:rsidRDefault="00B41F8A" w:rsidP="00F5127B">
      <w:pPr>
        <w:shd w:val="clear" w:color="auto" w:fill="FFFFFF"/>
        <w:jc w:val="both"/>
        <w:rPr>
          <w:color w:val="000000" w:themeColor="text1"/>
        </w:rPr>
      </w:pPr>
      <w:r w:rsidRPr="00F5127B">
        <w:rPr>
          <w:color w:val="000000" w:themeColor="text1"/>
        </w:rPr>
        <w:t>- самоорганизация и личностный рост –  соревнование: соотнесение собственных результатов с результатами других, конкурентное поведение, корректировка своей рейтинговой позиции;</w:t>
      </w:r>
    </w:p>
    <w:p w:rsidR="00B41F8A" w:rsidRPr="00F5127B" w:rsidRDefault="00B41F8A" w:rsidP="00F5127B">
      <w:pPr>
        <w:pStyle w:val="a5"/>
        <w:shd w:val="clear" w:color="auto" w:fill="FFFFFF"/>
        <w:ind w:left="0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- профессионально-ролевая  деятельность  –        </w:t>
      </w:r>
      <w:r w:rsidR="002156AE">
        <w:rPr>
          <w:color w:val="000000" w:themeColor="text1"/>
        </w:rPr>
        <w:t xml:space="preserve">4 учащихся 10 класса   стажировались   в  качестве  членов </w:t>
      </w:r>
      <w:r w:rsidRPr="00F5127B">
        <w:rPr>
          <w:color w:val="000000" w:themeColor="text1"/>
        </w:rPr>
        <w:t xml:space="preserve">  жюри НПК при защите нау</w:t>
      </w:r>
      <w:r w:rsidR="002156AE">
        <w:rPr>
          <w:color w:val="000000" w:themeColor="text1"/>
        </w:rPr>
        <w:t>чно- исследовательских проектов учащихся 7-8 классов.</w:t>
      </w:r>
    </w:p>
    <w:p w:rsidR="003A02F7" w:rsidRPr="00F5127B" w:rsidRDefault="003A02F7" w:rsidP="00F5127B">
      <w:pPr>
        <w:jc w:val="both"/>
        <w:rPr>
          <w:color w:val="000000" w:themeColor="text1"/>
        </w:rPr>
      </w:pPr>
    </w:p>
    <w:p w:rsidR="003A02F7" w:rsidRPr="00F5127B" w:rsidRDefault="002156AE" w:rsidP="00F5127B">
      <w:pPr>
        <w:spacing w:after="20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236B3B" w:rsidRPr="00F5127B">
        <w:rPr>
          <w:color w:val="000000" w:themeColor="text1"/>
        </w:rPr>
        <w:t>В результате п</w:t>
      </w:r>
      <w:r w:rsidR="007524DB">
        <w:rPr>
          <w:color w:val="000000" w:themeColor="text1"/>
        </w:rPr>
        <w:t>роделан</w:t>
      </w:r>
      <w:r w:rsidR="00236B3B" w:rsidRPr="00F5127B">
        <w:rPr>
          <w:color w:val="000000" w:themeColor="text1"/>
        </w:rPr>
        <w:t xml:space="preserve">ной работы </w:t>
      </w:r>
      <w:r w:rsidR="007524DB">
        <w:rPr>
          <w:color w:val="000000" w:themeColor="text1"/>
        </w:rPr>
        <w:t>100</w:t>
      </w:r>
      <w:r w:rsidR="00236B3B" w:rsidRPr="00F5127B">
        <w:rPr>
          <w:color w:val="000000" w:themeColor="text1"/>
        </w:rPr>
        <w:t>% учителей</w:t>
      </w:r>
      <w:r w:rsidR="007524DB">
        <w:rPr>
          <w:color w:val="000000" w:themeColor="text1"/>
        </w:rPr>
        <w:t>, участвующих в реализации проекта, успешно</w:t>
      </w:r>
      <w:r w:rsidR="003A02F7" w:rsidRPr="00F5127B">
        <w:rPr>
          <w:color w:val="000000" w:themeColor="text1"/>
        </w:rPr>
        <w:t xml:space="preserve"> </w:t>
      </w:r>
      <w:r w:rsidR="007524DB">
        <w:rPr>
          <w:color w:val="000000" w:themeColor="text1"/>
        </w:rPr>
        <w:t>реализуют  проект</w:t>
      </w:r>
      <w:r w:rsidR="003A02F7" w:rsidRPr="00F5127B">
        <w:rPr>
          <w:color w:val="000000" w:themeColor="text1"/>
        </w:rPr>
        <w:t>, в т. ч. применяют социальные  практики в образовательной деятельности.</w:t>
      </w:r>
    </w:p>
    <w:p w:rsidR="007250DD" w:rsidRPr="00F5127B" w:rsidRDefault="003A02F7" w:rsidP="00F5127B">
      <w:pPr>
        <w:spacing w:after="200"/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color w:val="000000" w:themeColor="text1"/>
        </w:rPr>
        <w:t xml:space="preserve">  </w:t>
      </w:r>
      <w:r w:rsidR="007250DD" w:rsidRPr="00F5127B">
        <w:rPr>
          <w:rFonts w:eastAsia="Calibri"/>
          <w:color w:val="000000" w:themeColor="text1"/>
          <w:lang w:eastAsia="en-US"/>
        </w:rPr>
        <w:t xml:space="preserve">В течение года в рамках реализации проекта МБОУ  СОШ  № 1 </w:t>
      </w:r>
      <w:r w:rsidR="00236B3B" w:rsidRPr="00F5127B">
        <w:rPr>
          <w:rFonts w:eastAsia="Calibri"/>
          <w:color w:val="000000" w:themeColor="text1"/>
          <w:lang w:eastAsia="en-US"/>
        </w:rPr>
        <w:t xml:space="preserve"> Невьянского ГО </w:t>
      </w:r>
      <w:r w:rsidR="007250DD" w:rsidRPr="00F5127B">
        <w:rPr>
          <w:rFonts w:eastAsia="Calibri"/>
          <w:color w:val="000000" w:themeColor="text1"/>
          <w:lang w:eastAsia="en-US"/>
        </w:rPr>
        <w:t>заключили  5 договоров о социальном партнерстве. Состоялось</w:t>
      </w:r>
      <w:r w:rsidR="00236B3B" w:rsidRPr="00F5127B">
        <w:rPr>
          <w:rFonts w:eastAsia="Calibri"/>
          <w:color w:val="000000" w:themeColor="text1"/>
          <w:lang w:eastAsia="en-US"/>
        </w:rPr>
        <w:t xml:space="preserve"> 7 </w:t>
      </w:r>
      <w:proofErr w:type="spellStart"/>
      <w:r w:rsidR="00236B3B" w:rsidRPr="00F5127B">
        <w:rPr>
          <w:rFonts w:eastAsia="Calibri"/>
          <w:color w:val="000000" w:themeColor="text1"/>
          <w:lang w:eastAsia="en-US"/>
        </w:rPr>
        <w:t>онлай</w:t>
      </w:r>
      <w:proofErr w:type="spellEnd"/>
      <w:r w:rsidR="00236B3B" w:rsidRPr="00F5127B">
        <w:rPr>
          <w:rFonts w:eastAsia="Calibri"/>
          <w:color w:val="000000" w:themeColor="text1"/>
          <w:lang w:eastAsia="en-US"/>
        </w:rPr>
        <w:t xml:space="preserve">-конференций, </w:t>
      </w:r>
      <w:r w:rsidR="007250DD" w:rsidRPr="00F5127B">
        <w:rPr>
          <w:rFonts w:eastAsia="Calibri"/>
          <w:color w:val="000000" w:themeColor="text1"/>
          <w:lang w:eastAsia="en-US"/>
        </w:rPr>
        <w:t xml:space="preserve"> 3 экскурсии на предприятия,  2 мастер-класса,</w:t>
      </w:r>
      <w:r w:rsidR="00236B3B" w:rsidRPr="00F5127B">
        <w:rPr>
          <w:rFonts w:eastAsia="Calibri"/>
          <w:color w:val="000000" w:themeColor="text1"/>
          <w:lang w:eastAsia="en-US"/>
        </w:rPr>
        <w:t xml:space="preserve"> </w:t>
      </w:r>
      <w:r w:rsidR="007250DD" w:rsidRPr="00F5127B">
        <w:rPr>
          <w:rFonts w:eastAsia="Calibri"/>
          <w:color w:val="000000" w:themeColor="text1"/>
          <w:lang w:eastAsia="en-US"/>
        </w:rPr>
        <w:t>1 деловая игра.</w:t>
      </w:r>
      <w:r w:rsidR="002156AE">
        <w:rPr>
          <w:rFonts w:eastAsia="Calibri"/>
          <w:color w:val="000000" w:themeColor="text1"/>
          <w:lang w:eastAsia="en-US"/>
        </w:rPr>
        <w:t xml:space="preserve"> Все предприятия, с которыми заключены договоры о взаимодействии, готовы продолжать сотрудничество в  дальнейшем.</w:t>
      </w:r>
    </w:p>
    <w:p w:rsidR="0004445B" w:rsidRPr="00F5127B" w:rsidRDefault="00236B3B" w:rsidP="00F5127B">
      <w:pPr>
        <w:spacing w:after="200"/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lastRenderedPageBreak/>
        <w:t>Констатируется р</w:t>
      </w:r>
      <w:r w:rsidR="007250DD" w:rsidRPr="00F5127B">
        <w:rPr>
          <w:rFonts w:eastAsia="Calibri"/>
          <w:color w:val="000000" w:themeColor="text1"/>
          <w:lang w:eastAsia="en-US"/>
        </w:rPr>
        <w:t xml:space="preserve">азвитие системы социального партнерства МБОУ СОШ № 1  </w:t>
      </w:r>
      <w:r w:rsidRPr="00F5127B">
        <w:rPr>
          <w:rFonts w:eastAsia="Calibri"/>
          <w:color w:val="000000" w:themeColor="text1"/>
          <w:lang w:eastAsia="en-US"/>
        </w:rPr>
        <w:t xml:space="preserve"> Невьянского ГО </w:t>
      </w:r>
      <w:r w:rsidR="007250DD" w:rsidRPr="00F5127B">
        <w:rPr>
          <w:rFonts w:eastAsia="Calibri"/>
          <w:color w:val="000000" w:themeColor="text1"/>
          <w:lang w:eastAsia="en-US"/>
        </w:rPr>
        <w:t>с ОО профессионального и высшего образования</w:t>
      </w:r>
      <w:r w:rsidRPr="00F5127B">
        <w:rPr>
          <w:rFonts w:eastAsia="Calibri"/>
          <w:color w:val="000000" w:themeColor="text1"/>
          <w:lang w:eastAsia="en-US"/>
        </w:rPr>
        <w:t xml:space="preserve">: в </w:t>
      </w:r>
      <w:r w:rsidR="007250DD" w:rsidRPr="00F5127B">
        <w:rPr>
          <w:rFonts w:eastAsia="Calibri"/>
          <w:color w:val="000000" w:themeColor="text1"/>
          <w:lang w:eastAsia="en-US"/>
        </w:rPr>
        <w:t xml:space="preserve"> течение </w:t>
      </w:r>
      <w:r w:rsidRPr="00F5127B">
        <w:rPr>
          <w:rFonts w:eastAsia="Calibri"/>
          <w:color w:val="000000" w:themeColor="text1"/>
          <w:lang w:eastAsia="en-US"/>
        </w:rPr>
        <w:t xml:space="preserve">2020-2021 учебного </w:t>
      </w:r>
      <w:r w:rsidR="007250DD" w:rsidRPr="00F5127B">
        <w:rPr>
          <w:rFonts w:eastAsia="Calibri"/>
          <w:color w:val="000000" w:themeColor="text1"/>
          <w:lang w:eastAsia="en-US"/>
        </w:rPr>
        <w:t>года в рамках реализации проекта МБОУ  СОШ  № 1 заключили  3 договора о социальном партнерств</w:t>
      </w:r>
      <w:r w:rsidR="0026030B" w:rsidRPr="00F5127B">
        <w:rPr>
          <w:rFonts w:eastAsia="Calibri"/>
          <w:color w:val="000000" w:themeColor="text1"/>
          <w:lang w:eastAsia="en-US"/>
        </w:rPr>
        <w:t xml:space="preserve">е. Состоялись 2 выездные лекции по профориентации </w:t>
      </w:r>
      <w:r w:rsidR="007250DD" w:rsidRPr="00F5127B">
        <w:rPr>
          <w:rFonts w:eastAsia="Calibri"/>
          <w:b/>
          <w:color w:val="000000" w:themeColor="text1"/>
          <w:lang w:eastAsia="en-US"/>
        </w:rPr>
        <w:t xml:space="preserve"> </w:t>
      </w:r>
      <w:r w:rsidR="0026030B" w:rsidRPr="00F5127B">
        <w:rPr>
          <w:rFonts w:eastAsia="Calibri"/>
          <w:color w:val="000000" w:themeColor="text1"/>
          <w:lang w:eastAsia="en-US"/>
        </w:rPr>
        <w:t>(</w:t>
      </w:r>
      <w:r w:rsidR="0026030B" w:rsidRPr="00F5127B">
        <w:rPr>
          <w:color w:val="000000" w:themeColor="text1"/>
        </w:rPr>
        <w:t>университет Синергия (филиал г. Новоуральск),</w:t>
      </w:r>
      <w:r w:rsidR="0026030B" w:rsidRPr="00F5127B">
        <w:rPr>
          <w:b/>
          <w:bCs/>
          <w:color w:val="000000" w:themeColor="text1"/>
        </w:rPr>
        <w:t xml:space="preserve"> </w:t>
      </w:r>
      <w:r w:rsidR="0026030B" w:rsidRPr="00F5127B">
        <w:rPr>
          <w:bCs/>
          <w:color w:val="000000" w:themeColor="text1"/>
        </w:rPr>
        <w:t>ГАПОУ СО «</w:t>
      </w:r>
      <w:proofErr w:type="spellStart"/>
      <w:r w:rsidR="0026030B" w:rsidRPr="00F5127B">
        <w:rPr>
          <w:bCs/>
          <w:color w:val="000000" w:themeColor="text1"/>
        </w:rPr>
        <w:t>УрГЗК</w:t>
      </w:r>
      <w:proofErr w:type="spellEnd"/>
      <w:r w:rsidR="0026030B" w:rsidRPr="00F5127B">
        <w:rPr>
          <w:bCs/>
          <w:color w:val="000000" w:themeColor="text1"/>
        </w:rPr>
        <w:t>» им. Демидовых).</w:t>
      </w:r>
    </w:p>
    <w:p w:rsidR="00D05517" w:rsidRPr="00F5127B" w:rsidRDefault="00D05517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  <w:r w:rsidRPr="002156AE">
        <w:rPr>
          <w:rFonts w:eastAsia="Calibri"/>
          <w:b/>
          <w:lang w:eastAsia="en-US"/>
        </w:rPr>
        <w:t>4. Описание методов и критериев мониторинга качества инновационного проекта. Результаты самооценки</w:t>
      </w:r>
      <w:r w:rsidRPr="00F5127B">
        <w:rPr>
          <w:rFonts w:eastAsia="Calibri"/>
          <w:color w:val="000000" w:themeColor="text1"/>
          <w:lang w:eastAsia="en-US"/>
        </w:rPr>
        <w:t>.</w:t>
      </w:r>
    </w:p>
    <w:p w:rsidR="0026030B" w:rsidRPr="00F5127B" w:rsidRDefault="0026030B" w:rsidP="00F5127B">
      <w:pPr>
        <w:spacing w:after="200" w:line="276" w:lineRule="auto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Цель мониторинга:  выявление и описание эффективных социальных практик; </w:t>
      </w:r>
    </w:p>
    <w:p w:rsidR="0026030B" w:rsidRPr="00F5127B" w:rsidRDefault="0026030B" w:rsidP="00F5127B">
      <w:pPr>
        <w:spacing w:after="200" w:line="276" w:lineRule="auto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- описание факторов, влияющих на динамику образовательных результатов обучающихся и удовлетворенность условиями и результатами. </w:t>
      </w:r>
    </w:p>
    <w:p w:rsidR="0026030B" w:rsidRPr="00F5127B" w:rsidRDefault="0026030B" w:rsidP="00F5127B">
      <w:pPr>
        <w:spacing w:after="200" w:line="276" w:lineRule="auto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Задачи мониторинга 1. Осуществить комплексный анализ существующих практик для устойчивого улучшения образовательных результатов обучающихся; </w:t>
      </w:r>
    </w:p>
    <w:p w:rsidR="0026030B" w:rsidRPr="00F5127B" w:rsidRDefault="0026030B" w:rsidP="00F5127B">
      <w:pPr>
        <w:spacing w:after="200" w:line="276" w:lineRule="auto"/>
        <w:jc w:val="both"/>
        <w:rPr>
          <w:color w:val="000000" w:themeColor="text1"/>
        </w:rPr>
      </w:pPr>
      <w:r w:rsidRPr="00F5127B">
        <w:rPr>
          <w:color w:val="000000" w:themeColor="text1"/>
        </w:rPr>
        <w:t>2. Выявить ключевые факторы, влияющие на успешность обучающихся в ходе реализации проекта;</w:t>
      </w:r>
    </w:p>
    <w:p w:rsidR="0026030B" w:rsidRPr="00F5127B" w:rsidRDefault="0026030B" w:rsidP="00F5127B">
      <w:pPr>
        <w:spacing w:after="200" w:line="276" w:lineRule="auto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3. Определить степень удовлетворенности условиями и качеством  проведения социальных практик</w:t>
      </w:r>
    </w:p>
    <w:p w:rsidR="0026030B" w:rsidRPr="00F5127B" w:rsidRDefault="0026030B" w:rsidP="00F5127B">
      <w:pPr>
        <w:spacing w:after="200" w:line="276" w:lineRule="auto"/>
        <w:jc w:val="both"/>
        <w:rPr>
          <w:color w:val="000000" w:themeColor="text1"/>
        </w:rPr>
      </w:pPr>
      <w:r w:rsidRPr="00F5127B">
        <w:rPr>
          <w:color w:val="000000" w:themeColor="text1"/>
        </w:rPr>
        <w:t>4. Выявить проблемные зоны  организации и проведения социальных практик</w:t>
      </w:r>
    </w:p>
    <w:p w:rsidR="0026030B" w:rsidRPr="00F5127B" w:rsidRDefault="0026030B" w:rsidP="00F5127B">
      <w:pPr>
        <w:spacing w:after="200" w:line="276" w:lineRule="auto"/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color w:val="000000" w:themeColor="text1"/>
        </w:rPr>
        <w:t>5. Разработать критерии эффективности лучших практик для устойчивого улучшения образовательных результатов обучающихся.</w:t>
      </w:r>
    </w:p>
    <w:p w:rsidR="0026030B" w:rsidRPr="00F5127B" w:rsidRDefault="0026030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При подведении итогов использованы не только информационный и диагностический виды мониторинга, но и сравнительный и прогностический. </w:t>
      </w:r>
    </w:p>
    <w:p w:rsidR="0026030B" w:rsidRPr="00F5127B" w:rsidRDefault="0026030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Информационный мониторинг - сбор, накопление, анализ, структуризация и интерпретация данных по выделенной совокупности показателей.</w:t>
      </w:r>
    </w:p>
    <w:p w:rsidR="0026030B" w:rsidRPr="00F5127B" w:rsidRDefault="0026030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Диагностический мониторинг – сбор данных с целью идентификации сильных и слабых сторон организации социальной практики независимо от внешних факторов.</w:t>
      </w:r>
    </w:p>
    <w:p w:rsidR="0026030B" w:rsidRPr="00F5127B" w:rsidRDefault="0026030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 Сравнительный мониторинг направлен на сопоставление количественных оценок по совокупности показателей для преподавателей и других участников образов</w:t>
      </w:r>
      <w:r w:rsidR="00550E16" w:rsidRPr="00F5127B">
        <w:rPr>
          <w:color w:val="000000" w:themeColor="text1"/>
        </w:rPr>
        <w:t>ательной деятельности. Сравнение</w:t>
      </w:r>
      <w:r w:rsidRPr="00F5127B">
        <w:rPr>
          <w:color w:val="000000" w:themeColor="text1"/>
        </w:rPr>
        <w:t xml:space="preserve"> будет проводиться на основе анализа количественных оценок по одинаковым показателям и с учетом различных факторов, смещающих оценки. Результаты сравнительного мониторинга могут быть использованы как для принятия административных решений, так и для выявления определенных закономерностей. Прогностический мониторинг позволит не только выявить и описать лучшие практики, но и выявить основные тенденции развития (как позитивные, так и негативные) образовательных организаций, принявших участие в мониторинге.</w:t>
      </w:r>
    </w:p>
    <w:p w:rsidR="0026030B" w:rsidRPr="00F5127B" w:rsidRDefault="0026030B" w:rsidP="00F5127B">
      <w:pPr>
        <w:jc w:val="both"/>
        <w:rPr>
          <w:color w:val="000000" w:themeColor="text1"/>
        </w:rPr>
      </w:pP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Этапы проведения мониторинга: </w:t>
      </w:r>
    </w:p>
    <w:p w:rsidR="00550E16" w:rsidRPr="00F5127B" w:rsidRDefault="00550E16" w:rsidP="009223EA">
      <w:pPr>
        <w:pStyle w:val="a5"/>
        <w:numPr>
          <w:ilvl w:val="0"/>
          <w:numId w:val="11"/>
        </w:num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Аналитический этап (подготовка исследования). </w:t>
      </w:r>
    </w:p>
    <w:p w:rsidR="00550E16" w:rsidRPr="00F5127B" w:rsidRDefault="00550E16" w:rsidP="00F5127B">
      <w:pPr>
        <w:pStyle w:val="a5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Включает: </w:t>
      </w:r>
    </w:p>
    <w:p w:rsidR="00550E16" w:rsidRPr="00F5127B" w:rsidRDefault="00550E16" w:rsidP="00F5127B">
      <w:pPr>
        <w:pStyle w:val="a5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-анализ статистической информации 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           - выявление ключевых факторов, влияющих на успешность обучающихся в ходе реализации проекта;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- разработку мониторинговых форм и форм социологического опроса. </w:t>
      </w:r>
    </w:p>
    <w:p w:rsidR="00550E16" w:rsidRPr="00F5127B" w:rsidRDefault="00550E16" w:rsidP="00F5127B">
      <w:pPr>
        <w:jc w:val="both"/>
        <w:rPr>
          <w:color w:val="000000" w:themeColor="text1"/>
        </w:rPr>
      </w:pPr>
    </w:p>
    <w:p w:rsidR="00550E16" w:rsidRPr="00F5127B" w:rsidRDefault="00550E16" w:rsidP="009223EA">
      <w:pPr>
        <w:pStyle w:val="a5"/>
        <w:numPr>
          <w:ilvl w:val="0"/>
          <w:numId w:val="11"/>
        </w:num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Диагностический этап (сбор информации). Включает проведение социологического опроса и заполнение мониторинговых форм. </w:t>
      </w:r>
    </w:p>
    <w:p w:rsidR="00550E16" w:rsidRPr="00F5127B" w:rsidRDefault="00550E16" w:rsidP="009223EA">
      <w:pPr>
        <w:pStyle w:val="a5"/>
        <w:numPr>
          <w:ilvl w:val="0"/>
          <w:numId w:val="11"/>
        </w:numPr>
        <w:jc w:val="both"/>
        <w:rPr>
          <w:color w:val="000000" w:themeColor="text1"/>
        </w:rPr>
      </w:pPr>
      <w:r w:rsidRPr="00F5127B">
        <w:rPr>
          <w:color w:val="000000" w:themeColor="text1"/>
        </w:rPr>
        <w:t>Сравнительно-прогностический этап (обработка результатов, сравнительный анализ, интерпретация полученных результатов).</w:t>
      </w:r>
    </w:p>
    <w:p w:rsidR="00550E16" w:rsidRPr="00F5127B" w:rsidRDefault="00550E16" w:rsidP="00F5127B">
      <w:pPr>
        <w:pStyle w:val="a5"/>
        <w:jc w:val="both"/>
        <w:rPr>
          <w:color w:val="000000" w:themeColor="text1"/>
        </w:rPr>
      </w:pPr>
      <w:r w:rsidRPr="00F5127B">
        <w:rPr>
          <w:color w:val="000000" w:themeColor="text1"/>
        </w:rPr>
        <w:lastRenderedPageBreak/>
        <w:t xml:space="preserve"> Включает: </w:t>
      </w:r>
    </w:p>
    <w:p w:rsidR="00550E16" w:rsidRPr="00F5127B" w:rsidRDefault="00550E16" w:rsidP="00F5127B">
      <w:pPr>
        <w:pStyle w:val="a5"/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- проверку полученных данных на достоверность, надежность и </w:t>
      </w:r>
      <w:proofErr w:type="spellStart"/>
      <w:r w:rsidRPr="00F5127B">
        <w:rPr>
          <w:color w:val="000000" w:themeColor="text1"/>
        </w:rPr>
        <w:t>валидность</w:t>
      </w:r>
      <w:proofErr w:type="spellEnd"/>
      <w:r w:rsidRPr="00F5127B">
        <w:rPr>
          <w:color w:val="000000" w:themeColor="text1"/>
        </w:rPr>
        <w:t xml:space="preserve">; 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           - коррекцию и выравнивание данных для обеспечения сопоставимости по группам сравнения; 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           - </w:t>
      </w:r>
      <w:proofErr w:type="spellStart"/>
      <w:r w:rsidRPr="00F5127B">
        <w:rPr>
          <w:color w:val="000000" w:themeColor="text1"/>
        </w:rPr>
        <w:t>шкалирование</w:t>
      </w:r>
      <w:proofErr w:type="spellEnd"/>
      <w:r w:rsidRPr="00F5127B">
        <w:rPr>
          <w:color w:val="000000" w:themeColor="text1"/>
        </w:rPr>
        <w:t xml:space="preserve"> данных мониторинга; 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           - анализ данных; 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            - интерпретацию результатов анализа. 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           - прогнозирование тенденций и возможностей развития в образовательной организации социальных практик.</w:t>
      </w:r>
    </w:p>
    <w:p w:rsidR="00550E16" w:rsidRPr="00F5127B" w:rsidRDefault="00550E16" w:rsidP="00F5127B">
      <w:pPr>
        <w:jc w:val="both"/>
        <w:rPr>
          <w:color w:val="000000" w:themeColor="text1"/>
        </w:rPr>
      </w:pPr>
    </w:p>
    <w:p w:rsidR="0026030B" w:rsidRPr="00F5127B" w:rsidRDefault="0026030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Результативность практик отслеживается с помощью выбранных методик. Оцениваются освоенные действия или созданные продукты.</w:t>
      </w:r>
    </w:p>
    <w:p w:rsidR="00C1464B" w:rsidRPr="00F5127B" w:rsidRDefault="00C1464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Внутренний мониторинг проводит администрация</w:t>
      </w:r>
      <w:r w:rsidR="0026030B" w:rsidRPr="00F5127B">
        <w:rPr>
          <w:color w:val="000000" w:themeColor="text1"/>
        </w:rPr>
        <w:t xml:space="preserve"> школы</w:t>
      </w:r>
      <w:r w:rsidRPr="00F5127B">
        <w:rPr>
          <w:color w:val="000000" w:themeColor="text1"/>
        </w:rPr>
        <w:t>.</w:t>
      </w:r>
    </w:p>
    <w:p w:rsidR="00C1464B" w:rsidRPr="00F5127B" w:rsidRDefault="00C1464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Результаты обсуждаются один раз в полгода. </w:t>
      </w:r>
    </w:p>
    <w:p w:rsidR="00C1464B" w:rsidRPr="00F5127B" w:rsidRDefault="00C1464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Проект реализуется путем проведения мероприятий в соответствии с Программой воспитания и Положения о социальной практике.</w:t>
      </w:r>
    </w:p>
    <w:p w:rsidR="00C1464B" w:rsidRPr="00F5127B" w:rsidRDefault="00550E16" w:rsidP="00F5127B">
      <w:pPr>
        <w:ind w:left="-426" w:firstLine="456"/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color w:val="000000" w:themeColor="text1"/>
        </w:rPr>
        <w:t>Также п</w:t>
      </w:r>
      <w:r w:rsidR="0026030B" w:rsidRPr="00F5127B">
        <w:rPr>
          <w:color w:val="000000" w:themeColor="text1"/>
        </w:rPr>
        <w:t>роводится самооценка деятельности и ее результатов учащимися с использованием качественных методов (эссе, дискуссия, самоотчет, портфолио).</w:t>
      </w:r>
    </w:p>
    <w:p w:rsidR="00C1464B" w:rsidRPr="00F5127B" w:rsidRDefault="00C1464B" w:rsidP="00F5127B">
      <w:pPr>
        <w:jc w:val="both"/>
        <w:rPr>
          <w:rFonts w:eastAsia="Calibri"/>
          <w:b/>
          <w:color w:val="000000" w:themeColor="text1"/>
          <w:lang w:eastAsia="en-US"/>
        </w:rPr>
      </w:pPr>
      <w:r w:rsidRPr="00F5127B">
        <w:rPr>
          <w:rFonts w:eastAsia="Calibri"/>
          <w:b/>
          <w:color w:val="000000" w:themeColor="text1"/>
          <w:lang w:eastAsia="en-US"/>
        </w:rPr>
        <w:t>Методы</w:t>
      </w:r>
      <w:r w:rsidR="0002193C" w:rsidRPr="00F5127B">
        <w:rPr>
          <w:rFonts w:eastAsia="Calibri"/>
          <w:b/>
          <w:color w:val="000000" w:themeColor="text1"/>
          <w:lang w:eastAsia="en-US"/>
        </w:rPr>
        <w:t xml:space="preserve"> мониторинга</w:t>
      </w:r>
      <w:r w:rsidRPr="00F5127B">
        <w:rPr>
          <w:rFonts w:eastAsia="Calibri"/>
          <w:b/>
          <w:color w:val="000000" w:themeColor="text1"/>
          <w:lang w:eastAsia="en-US"/>
        </w:rPr>
        <w:t>:</w:t>
      </w:r>
    </w:p>
    <w:p w:rsidR="00C1464B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- </w:t>
      </w:r>
      <w:r w:rsidR="00C1464B" w:rsidRPr="00F5127B">
        <w:rPr>
          <w:rFonts w:eastAsia="Calibri"/>
          <w:color w:val="000000" w:themeColor="text1"/>
          <w:lang w:eastAsia="en-US"/>
        </w:rPr>
        <w:t>Наблюдение</w:t>
      </w:r>
    </w:p>
    <w:p w:rsidR="00C1464B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- </w:t>
      </w:r>
      <w:r w:rsidR="00C1464B" w:rsidRPr="00F5127B">
        <w:rPr>
          <w:rFonts w:eastAsia="Calibri"/>
          <w:color w:val="000000" w:themeColor="text1"/>
          <w:lang w:eastAsia="en-US"/>
        </w:rPr>
        <w:t>Анализ дневника социальной практики</w:t>
      </w:r>
    </w:p>
    <w:p w:rsidR="00C1464B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- </w:t>
      </w:r>
      <w:r w:rsidR="00C1464B" w:rsidRPr="00F5127B">
        <w:rPr>
          <w:rFonts w:eastAsia="Calibri"/>
          <w:color w:val="000000" w:themeColor="text1"/>
          <w:lang w:eastAsia="en-US"/>
        </w:rPr>
        <w:t>Собеседование</w:t>
      </w:r>
    </w:p>
    <w:p w:rsidR="00C1464B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- </w:t>
      </w:r>
      <w:r w:rsidR="00C1464B" w:rsidRPr="00F5127B">
        <w:rPr>
          <w:rFonts w:eastAsia="Calibri"/>
          <w:color w:val="000000" w:themeColor="text1"/>
          <w:lang w:eastAsia="en-US"/>
        </w:rPr>
        <w:t>Анализ отзывов руководителя социальной практики</w:t>
      </w:r>
    </w:p>
    <w:p w:rsidR="00C1464B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- Анкетирование  </w:t>
      </w:r>
      <w:r w:rsidR="00C1464B" w:rsidRPr="00F5127B">
        <w:rPr>
          <w:rFonts w:eastAsia="Calibri"/>
          <w:color w:val="000000" w:themeColor="text1"/>
          <w:lang w:eastAsia="en-US"/>
        </w:rPr>
        <w:t xml:space="preserve"> </w:t>
      </w:r>
    </w:p>
    <w:p w:rsidR="00C1464B" w:rsidRPr="00F5127B" w:rsidRDefault="00C1464B" w:rsidP="00F5127B">
      <w:pPr>
        <w:jc w:val="both"/>
        <w:rPr>
          <w:rFonts w:eastAsia="Calibri"/>
          <w:b/>
          <w:color w:val="000000" w:themeColor="text1"/>
          <w:lang w:eastAsia="en-US"/>
        </w:rPr>
      </w:pPr>
      <w:r w:rsidRPr="00F5127B">
        <w:rPr>
          <w:rFonts w:eastAsia="Calibri"/>
          <w:b/>
          <w:color w:val="000000" w:themeColor="text1"/>
          <w:lang w:eastAsia="en-US"/>
        </w:rPr>
        <w:t xml:space="preserve"> </w:t>
      </w:r>
      <w:r w:rsidR="0002193C" w:rsidRPr="00F5127B">
        <w:rPr>
          <w:rFonts w:eastAsia="Calibri"/>
          <w:b/>
          <w:color w:val="000000" w:themeColor="text1"/>
          <w:lang w:eastAsia="en-US"/>
        </w:rPr>
        <w:t>Критерии мониторинга:</w:t>
      </w:r>
    </w:p>
    <w:p w:rsidR="00C1464B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 xml:space="preserve">- </w:t>
      </w:r>
      <w:r w:rsidR="00C1464B" w:rsidRPr="00F5127B">
        <w:rPr>
          <w:rFonts w:eastAsia="Calibri"/>
          <w:color w:val="000000" w:themeColor="text1"/>
          <w:lang w:eastAsia="en-US"/>
        </w:rPr>
        <w:t>Выполнение программы</w:t>
      </w:r>
    </w:p>
    <w:p w:rsidR="00C1464B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>- Удовлетворенно</w:t>
      </w:r>
      <w:r w:rsidR="00C1464B" w:rsidRPr="00F5127B">
        <w:rPr>
          <w:rFonts w:eastAsia="Calibri"/>
          <w:color w:val="000000" w:themeColor="text1"/>
          <w:lang w:eastAsia="en-US"/>
        </w:rPr>
        <w:t>сть</w:t>
      </w:r>
    </w:p>
    <w:p w:rsidR="0002193C" w:rsidRPr="00F5127B" w:rsidRDefault="0002193C" w:rsidP="00F5127B">
      <w:pPr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color w:val="000000" w:themeColor="text1"/>
        </w:rPr>
        <w:t xml:space="preserve">- Карта оценки обучающегося во время социальной практики </w:t>
      </w:r>
    </w:p>
    <w:p w:rsidR="0002193C" w:rsidRPr="00F5127B" w:rsidRDefault="0002193C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Индивидуально-психологические качества</w:t>
      </w:r>
    </w:p>
    <w:p w:rsidR="0002193C" w:rsidRPr="00F5127B" w:rsidRDefault="0002193C" w:rsidP="00F5127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F5127B">
        <w:rPr>
          <w:color w:val="000000" w:themeColor="text1"/>
        </w:rPr>
        <w:t>- Культура поведения</w:t>
      </w:r>
    </w:p>
    <w:p w:rsidR="0002193C" w:rsidRPr="00F5127B" w:rsidRDefault="0002193C" w:rsidP="00F5127B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5127B">
        <w:rPr>
          <w:color w:val="000000" w:themeColor="text1"/>
        </w:rPr>
        <w:t>- Взаимоотношения с окружающими  (поведение в коллективе)</w:t>
      </w:r>
    </w:p>
    <w:p w:rsidR="0002193C" w:rsidRPr="00F5127B" w:rsidRDefault="0002193C" w:rsidP="00F5127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F5127B">
        <w:rPr>
          <w:color w:val="000000" w:themeColor="text1"/>
        </w:rPr>
        <w:t>- Соответствие компетенций практиканта требованиям практики</w:t>
      </w:r>
    </w:p>
    <w:p w:rsidR="0002193C" w:rsidRPr="00F5127B" w:rsidRDefault="0002193C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- Соответствие основным требованиям работодателя.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По результатам самооценки работу школы  в рамках инновационной площадки можно считать удовлетворительной: несмотря на риски, связанные с распространением </w:t>
      </w:r>
      <w:proofErr w:type="spellStart"/>
      <w:r w:rsidRPr="00F5127B">
        <w:rPr>
          <w:color w:val="000000" w:themeColor="text1"/>
        </w:rPr>
        <w:t>коронавирусной</w:t>
      </w:r>
      <w:proofErr w:type="spellEnd"/>
      <w:r w:rsidRPr="00F5127B">
        <w:rPr>
          <w:color w:val="000000" w:themeColor="text1"/>
        </w:rPr>
        <w:t xml:space="preserve"> инфекции, практики организованы, проект успешно реализуется: программа выполнена на 100%,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100% учащихся участвуют в реализации (нет отказов и претензий),</w:t>
      </w:r>
    </w:p>
    <w:p w:rsidR="00550E16" w:rsidRPr="00F5127B" w:rsidRDefault="00550E16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 по результатам опроса –100% учащихся и родителей удовлетворены ходом реализации проекта</w:t>
      </w:r>
      <w:r w:rsidR="00F5127B" w:rsidRPr="00F5127B">
        <w:rPr>
          <w:color w:val="000000" w:themeColor="text1"/>
        </w:rPr>
        <w:t>. Все учащиеся аттестованы и  имеют положительные оценки.  По результатам анкетирования учащихся отмечены следующие положительные моменты в собственном развитии: успешно формируются такие качества, как инициативность, ответственность, умение принимать решения и нести ответственность за их реализацию, умение преодолевать трудности.</w:t>
      </w:r>
    </w:p>
    <w:p w:rsidR="00F5127B" w:rsidRPr="00F5127B" w:rsidRDefault="00F5127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>Формируется самооценка. Подросток узнает на практике, что такое соревнование, успех и неудача, научается преодолевать трудности, общаться со сверстниками.</w:t>
      </w:r>
    </w:p>
    <w:p w:rsidR="00F5127B" w:rsidRPr="00F5127B" w:rsidRDefault="00F5127B" w:rsidP="00F5127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F5127B">
        <w:rPr>
          <w:color w:val="000000" w:themeColor="text1"/>
          <w:u w:val="single"/>
        </w:rPr>
        <w:t>Соответствие компетенций учащихся требованиям практики:  соответствуют</w:t>
      </w:r>
    </w:p>
    <w:p w:rsidR="002156AE" w:rsidRDefault="00F5127B" w:rsidP="00F5127B">
      <w:pPr>
        <w:jc w:val="both"/>
        <w:rPr>
          <w:color w:val="000000" w:themeColor="text1"/>
        </w:rPr>
      </w:pPr>
      <w:r w:rsidRPr="00F5127B">
        <w:rPr>
          <w:color w:val="000000" w:themeColor="text1"/>
        </w:rPr>
        <w:t xml:space="preserve">- Соответствие основным требованиям работодателя: трудно диагностировать в силу ограничительных мероприятий. </w:t>
      </w:r>
    </w:p>
    <w:p w:rsidR="0004445B" w:rsidRPr="00F5127B" w:rsidRDefault="0004445B" w:rsidP="00F5127B">
      <w:pPr>
        <w:jc w:val="both"/>
        <w:rPr>
          <w:rFonts w:eastAsia="Calibri"/>
          <w:color w:val="000000" w:themeColor="text1"/>
          <w:lang w:eastAsia="en-US"/>
        </w:rPr>
      </w:pPr>
    </w:p>
    <w:p w:rsidR="00AE5FAE" w:rsidRPr="003805B3" w:rsidRDefault="00D05517" w:rsidP="00F5127B">
      <w:pPr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3805B3">
        <w:rPr>
          <w:rFonts w:eastAsia="Calibri"/>
          <w:b/>
          <w:color w:val="000000" w:themeColor="text1"/>
          <w:lang w:eastAsia="en-US"/>
        </w:rPr>
        <w:t>5.  Прогноз развития образовательной организации.</w:t>
      </w:r>
    </w:p>
    <w:p w:rsidR="00C1464B" w:rsidRPr="00F5127B" w:rsidRDefault="00F5127B" w:rsidP="00F5127B">
      <w:pPr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Этап реализации (2021</w:t>
      </w:r>
      <w:r w:rsidR="00C1464B" w:rsidRPr="00F5127B">
        <w:rPr>
          <w:b/>
          <w:color w:val="000000" w:themeColor="text1"/>
        </w:rPr>
        <w:t>-2022 гг.):</w:t>
      </w:r>
    </w:p>
    <w:p w:rsidR="00C1464B" w:rsidRPr="00F5127B" w:rsidRDefault="00C1464B" w:rsidP="009223EA">
      <w:pPr>
        <w:pStyle w:val="a5"/>
        <w:numPr>
          <w:ilvl w:val="0"/>
          <w:numId w:val="1"/>
        </w:numPr>
        <w:ind w:left="284" w:firstLine="0"/>
        <w:jc w:val="both"/>
        <w:rPr>
          <w:b/>
          <w:color w:val="000000" w:themeColor="text1"/>
        </w:rPr>
      </w:pPr>
      <w:r w:rsidRPr="00F5127B">
        <w:rPr>
          <w:color w:val="000000" w:themeColor="text1"/>
        </w:rPr>
        <w:t xml:space="preserve">апробация  и оценка эффективности модели организации социальных практик </w:t>
      </w:r>
      <w:r w:rsidRPr="00F5127B">
        <w:rPr>
          <w:color w:val="000000" w:themeColor="text1"/>
          <w:spacing w:val="-1"/>
        </w:rPr>
        <w:t xml:space="preserve">в средней школе </w:t>
      </w:r>
    </w:p>
    <w:p w:rsidR="00C1464B" w:rsidRPr="00F5127B" w:rsidRDefault="00C1464B" w:rsidP="009223EA">
      <w:pPr>
        <w:pStyle w:val="a5"/>
        <w:numPr>
          <w:ilvl w:val="0"/>
          <w:numId w:val="1"/>
        </w:numPr>
        <w:ind w:left="284" w:firstLine="0"/>
        <w:jc w:val="both"/>
        <w:rPr>
          <w:b/>
          <w:color w:val="000000" w:themeColor="text1"/>
        </w:rPr>
      </w:pPr>
      <w:r w:rsidRPr="00F5127B">
        <w:rPr>
          <w:color w:val="000000" w:themeColor="text1"/>
        </w:rPr>
        <w:lastRenderedPageBreak/>
        <w:t xml:space="preserve">массовое овладение педагогами школы  технологиями  социокультурных практик в учебной и </w:t>
      </w:r>
      <w:proofErr w:type="spellStart"/>
      <w:r w:rsidRPr="00F5127B">
        <w:rPr>
          <w:color w:val="000000" w:themeColor="text1"/>
        </w:rPr>
        <w:t>внеучебной</w:t>
      </w:r>
      <w:proofErr w:type="spellEnd"/>
      <w:r w:rsidRPr="00F5127B">
        <w:rPr>
          <w:color w:val="000000" w:themeColor="text1"/>
        </w:rPr>
        <w:t xml:space="preserve"> деятельности</w:t>
      </w:r>
    </w:p>
    <w:p w:rsidR="00C1464B" w:rsidRPr="00F5127B" w:rsidRDefault="00C1464B" w:rsidP="009223EA">
      <w:pPr>
        <w:pStyle w:val="a5"/>
        <w:numPr>
          <w:ilvl w:val="0"/>
          <w:numId w:val="2"/>
        </w:numPr>
        <w:ind w:left="426" w:hanging="142"/>
        <w:jc w:val="both"/>
        <w:rPr>
          <w:color w:val="000000" w:themeColor="text1"/>
          <w:spacing w:val="-1"/>
        </w:rPr>
      </w:pPr>
      <w:r w:rsidRPr="00F5127B">
        <w:rPr>
          <w:color w:val="000000" w:themeColor="text1"/>
          <w:spacing w:val="-21"/>
        </w:rPr>
        <w:t xml:space="preserve">  </w:t>
      </w:r>
      <w:r w:rsidRPr="00F5127B">
        <w:rPr>
          <w:color w:val="000000" w:themeColor="text1"/>
          <w:spacing w:val="-1"/>
        </w:rPr>
        <w:t>представление индивидуального  опыта организации социально-образовательных практик различной направленности учителями  в рамках реализации ФГОС в средней  школе педагогическому сообществу муниципального, окружного, регионального уровней</w:t>
      </w:r>
    </w:p>
    <w:p w:rsidR="00C1464B" w:rsidRPr="00F5127B" w:rsidRDefault="00C1464B" w:rsidP="009223EA">
      <w:pPr>
        <w:pStyle w:val="a5"/>
        <w:numPr>
          <w:ilvl w:val="0"/>
          <w:numId w:val="2"/>
        </w:numPr>
        <w:ind w:left="426" w:hanging="142"/>
        <w:jc w:val="both"/>
        <w:rPr>
          <w:b/>
          <w:color w:val="000000" w:themeColor="text1"/>
        </w:rPr>
      </w:pPr>
      <w:r w:rsidRPr="00F5127B">
        <w:rPr>
          <w:color w:val="000000" w:themeColor="text1"/>
          <w:spacing w:val="-1"/>
        </w:rPr>
        <w:t xml:space="preserve"> </w:t>
      </w:r>
      <w:r w:rsidRPr="00F5127B">
        <w:rPr>
          <w:color w:val="000000" w:themeColor="text1"/>
        </w:rPr>
        <w:t>апробация и новой системы оценивания достижений учащихся и оценка степени ее влияния на индивидуальную траекторию развития учащихся.</w:t>
      </w:r>
    </w:p>
    <w:p w:rsidR="00C1464B" w:rsidRPr="00F5127B" w:rsidRDefault="00C1464B" w:rsidP="00F5127B">
      <w:pPr>
        <w:tabs>
          <w:tab w:val="left" w:pos="426"/>
        </w:tabs>
        <w:ind w:left="720"/>
        <w:jc w:val="both"/>
        <w:rPr>
          <w:b/>
          <w:color w:val="000000" w:themeColor="text1"/>
        </w:rPr>
      </w:pPr>
      <w:r w:rsidRPr="00F5127B">
        <w:rPr>
          <w:b/>
          <w:color w:val="000000" w:themeColor="text1"/>
        </w:rPr>
        <w:t>Завершающий этап (2022 гг.):</w:t>
      </w:r>
    </w:p>
    <w:p w:rsidR="00C1464B" w:rsidRPr="00F5127B" w:rsidRDefault="00C1464B" w:rsidP="009223EA">
      <w:pPr>
        <w:pStyle w:val="a5"/>
        <w:numPr>
          <w:ilvl w:val="0"/>
          <w:numId w:val="4"/>
        </w:numPr>
        <w:tabs>
          <w:tab w:val="left" w:pos="426"/>
        </w:tabs>
        <w:ind w:left="284" w:firstLine="0"/>
        <w:jc w:val="both"/>
        <w:rPr>
          <w:b/>
          <w:color w:val="000000" w:themeColor="text1"/>
        </w:rPr>
      </w:pPr>
      <w:r w:rsidRPr="00F5127B">
        <w:rPr>
          <w:b/>
          <w:color w:val="000000" w:themeColor="text1"/>
        </w:rPr>
        <w:t xml:space="preserve"> </w:t>
      </w:r>
      <w:r w:rsidRPr="00F5127B">
        <w:rPr>
          <w:color w:val="000000" w:themeColor="text1"/>
        </w:rPr>
        <w:t xml:space="preserve">широкое представление опыта работы школы  по реализации проекта педагогическому сообществу. </w:t>
      </w:r>
    </w:p>
    <w:p w:rsidR="00C1464B" w:rsidRPr="00F5127B" w:rsidRDefault="00C1464B" w:rsidP="009223EA">
      <w:pPr>
        <w:pStyle w:val="a5"/>
        <w:numPr>
          <w:ilvl w:val="0"/>
          <w:numId w:val="3"/>
        </w:numPr>
        <w:tabs>
          <w:tab w:val="left" w:pos="426"/>
        </w:tabs>
        <w:spacing w:before="100" w:beforeAutospacing="1" w:after="100" w:afterAutospacing="1"/>
        <w:ind w:left="340" w:firstLine="141"/>
        <w:jc w:val="both"/>
        <w:rPr>
          <w:b/>
          <w:color w:val="000000" w:themeColor="text1"/>
        </w:rPr>
      </w:pPr>
      <w:r w:rsidRPr="00F5127B">
        <w:rPr>
          <w:color w:val="000000" w:themeColor="text1"/>
        </w:rPr>
        <w:t>полное методического обеспечения проекта</w:t>
      </w:r>
    </w:p>
    <w:p w:rsidR="00C1464B" w:rsidRPr="00F5127B" w:rsidRDefault="00C1464B" w:rsidP="00F5127B">
      <w:pPr>
        <w:spacing w:after="200"/>
        <w:jc w:val="both"/>
        <w:rPr>
          <w:rFonts w:eastAsia="Calibri"/>
          <w:color w:val="000000" w:themeColor="text1"/>
          <w:lang w:eastAsia="en-US"/>
        </w:rPr>
      </w:pPr>
      <w:r w:rsidRPr="00F5127B">
        <w:rPr>
          <w:rFonts w:eastAsia="Calibri"/>
          <w:color w:val="000000" w:themeColor="text1"/>
          <w:lang w:eastAsia="en-US"/>
        </w:rPr>
        <w:t>Создание  модели   организации социальных практик в рамках реализации ФГОС среднего  общего образования.</w:t>
      </w:r>
    </w:p>
    <w:p w:rsidR="00C1464B" w:rsidRPr="00F5127B" w:rsidRDefault="00C1464B" w:rsidP="00F5127B">
      <w:pPr>
        <w:spacing w:after="200"/>
        <w:jc w:val="both"/>
        <w:rPr>
          <w:rFonts w:eastAsia="Calibri"/>
          <w:color w:val="000000" w:themeColor="text1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245"/>
        <w:gridCol w:w="1701"/>
      </w:tblGrid>
      <w:tr w:rsidR="00F5127B" w:rsidRPr="00F5127B" w:rsidTr="003A02F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b/>
                <w:color w:val="000000" w:themeColor="text1"/>
              </w:rPr>
            </w:pPr>
            <w:r w:rsidRPr="00F5127B">
              <w:rPr>
                <w:b/>
                <w:color w:val="000000" w:themeColor="text1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b/>
                <w:color w:val="000000" w:themeColor="text1"/>
              </w:rPr>
            </w:pPr>
            <w:r w:rsidRPr="00F5127B">
              <w:rPr>
                <w:b/>
                <w:color w:val="000000" w:themeColor="text1"/>
              </w:rPr>
              <w:t>Ожидаемый результат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jc w:val="both"/>
              <w:rPr>
                <w:b/>
                <w:color w:val="000000" w:themeColor="text1"/>
              </w:rPr>
            </w:pPr>
            <w:r w:rsidRPr="00F5127B">
              <w:rPr>
                <w:b/>
                <w:color w:val="000000" w:themeColor="text1"/>
              </w:rPr>
              <w:t>Индикатор оценки</w:t>
            </w:r>
          </w:p>
          <w:p w:rsidR="003A02F7" w:rsidRPr="00F5127B" w:rsidRDefault="003A02F7" w:rsidP="00F5127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jc w:val="both"/>
              <w:rPr>
                <w:b/>
                <w:color w:val="000000" w:themeColor="text1"/>
              </w:rPr>
            </w:pPr>
            <w:r w:rsidRPr="00F5127B">
              <w:rPr>
                <w:b/>
                <w:color w:val="000000" w:themeColor="text1"/>
              </w:rPr>
              <w:t>Сроки реализации</w:t>
            </w:r>
          </w:p>
        </w:tc>
      </w:tr>
      <w:tr w:rsidR="00F5127B" w:rsidRPr="00F5127B" w:rsidTr="003A0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127B">
              <w:rPr>
                <w:rFonts w:ascii="Times New Roman" w:hAnsi="Times New Roman" w:cs="Times New Roman"/>
                <w:color w:val="000000" w:themeColor="text1"/>
              </w:rPr>
              <w:t>Создание «методических банка» педагогических продуктов   по организации социально-образовательных практик в урочной и внеурочной деятельности на уровне среднего  общего образования</w:t>
            </w:r>
            <w:r w:rsidRPr="00F512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3A02F7" w:rsidRPr="00F5127B" w:rsidRDefault="003A02F7" w:rsidP="00F5127B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9223E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Наличие пакета авторских программ, спецкурсов, рабочих программ курсов по внеурочной деятельности, программ дополнительного образования  программ по организации социальных практик, инновационных проектов педагогов;</w:t>
            </w:r>
          </w:p>
          <w:p w:rsidR="003A02F7" w:rsidRPr="00F5127B" w:rsidRDefault="003A02F7" w:rsidP="009223E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 xml:space="preserve"> Наличие пакета апробированных диагностических методик по данному направлению;</w:t>
            </w:r>
          </w:p>
          <w:p w:rsidR="003A02F7" w:rsidRPr="00F5127B" w:rsidRDefault="003A02F7" w:rsidP="009223EA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Наличие мониторинга эффективности использования педагогических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2021-2022 учебный год</w:t>
            </w:r>
          </w:p>
          <w:p w:rsidR="003A02F7" w:rsidRPr="00F5127B" w:rsidRDefault="003A02F7" w:rsidP="00F512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F5127B" w:rsidRPr="00F5127B" w:rsidTr="003A0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  <w:u w:val="single"/>
              </w:rPr>
            </w:pPr>
            <w:r w:rsidRPr="00F5127B">
              <w:rPr>
                <w:color w:val="000000" w:themeColor="text1"/>
              </w:rPr>
              <w:t>Совершенствование профессиональной компетентности педагогических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9223EA">
            <w:pPr>
              <w:pStyle w:val="a5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100% руководителей и учителей общеобразовательной организации,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 в общей численности учителей.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 xml:space="preserve">45% руководителей и учителей, прошедших повышение квалификации по направлению </w:t>
            </w:r>
            <w:proofErr w:type="gramStart"/>
            <w:r w:rsidRPr="00F5127B">
              <w:rPr>
                <w:color w:val="000000" w:themeColor="text1"/>
              </w:rPr>
              <w:t>–с</w:t>
            </w:r>
            <w:proofErr w:type="gramEnd"/>
            <w:r w:rsidRPr="00F5127B">
              <w:rPr>
                <w:color w:val="000000" w:themeColor="text1"/>
              </w:rPr>
              <w:t>оциальные практики  в общей численности учителей.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 xml:space="preserve"> 100%  учителей, </w:t>
            </w:r>
            <w:proofErr w:type="spellStart"/>
            <w:r w:rsidRPr="00F5127B">
              <w:rPr>
                <w:color w:val="000000" w:themeColor="text1"/>
              </w:rPr>
              <w:t>аттестовавшихся</w:t>
            </w:r>
            <w:proofErr w:type="spellEnd"/>
            <w:r w:rsidRPr="00F5127B">
              <w:rPr>
                <w:color w:val="000000" w:themeColor="text1"/>
              </w:rPr>
              <w:t xml:space="preserve"> и  получивших в установленном порядке первую и высшую квалификационные категории и подтверждение соответствия занимаемой должности, в общей численности учителей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45%  учителей, применяющих социально-образовательные практики в образовательной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2021-2022 учебный год</w:t>
            </w:r>
          </w:p>
        </w:tc>
      </w:tr>
      <w:tr w:rsidR="00F5127B" w:rsidRPr="00F5127B" w:rsidTr="003A02F7">
        <w:trPr>
          <w:trHeight w:val="3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  <w:u w:val="single"/>
              </w:rPr>
            </w:pPr>
            <w:r w:rsidRPr="00F5127B">
              <w:rPr>
                <w:color w:val="000000" w:themeColor="text1"/>
              </w:rPr>
              <w:t>Повышение  качества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9223EA">
            <w:pPr>
              <w:pStyle w:val="a5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Показатель процента успевающих учащихся -100%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 xml:space="preserve"> Показатель качества образования не менее 40 %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Количество занимающихся  по  программам дополнительного образования, реализуемым в МБОУ СОШ № 1 Невьянского ГО  не менее 30 %.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100% учащихся успешно проходят государственную итоговую аттестацию в форме. ОГЭ, ГВЭ, ЕГЭ.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100%  выпускников  успешно выполняют Индивидуальную образовательную программу и защищают индивидуальный итоговый проект.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2021-2022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учебный год</w:t>
            </w:r>
          </w:p>
        </w:tc>
      </w:tr>
      <w:tr w:rsidR="00F5127B" w:rsidRPr="00F5127B" w:rsidTr="003A0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proofErr w:type="spellStart"/>
            <w:r w:rsidRPr="00F5127B">
              <w:rPr>
                <w:color w:val="000000" w:themeColor="text1"/>
              </w:rPr>
              <w:t>Сформированность</w:t>
            </w:r>
            <w:proofErr w:type="spellEnd"/>
            <w:r w:rsidRPr="00F5127B">
              <w:rPr>
                <w:color w:val="000000" w:themeColor="text1"/>
              </w:rPr>
              <w:t xml:space="preserve"> у обучающихся готовности к самостоятельному выбору сферы самоопределения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9223EA">
            <w:pPr>
              <w:pStyle w:val="a5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100% обучающихся, у которых сформированы компетенции самоопределения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80% обучающихся, продолживших обучение в ВУЗах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80% обучающихся, охваченных социально-образовательными практиками различной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2021-2022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учебный год</w:t>
            </w:r>
          </w:p>
        </w:tc>
      </w:tr>
      <w:tr w:rsidR="00F5127B" w:rsidRPr="00F5127B" w:rsidTr="003A02F7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jc w:val="both"/>
              <w:rPr>
                <w:color w:val="000000" w:themeColor="text1"/>
                <w:u w:val="single"/>
              </w:rPr>
            </w:pPr>
            <w:r w:rsidRPr="00F5127B">
              <w:rPr>
                <w:color w:val="000000" w:themeColor="text1"/>
              </w:rPr>
              <w:t>Распространение опыта работы в форме: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F7" w:rsidRPr="00F5127B" w:rsidRDefault="003A02F7" w:rsidP="009223EA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Привлечение членов Совета родителей, педагогического совета к оценке эффективности труда педагогических и руководящих работников  в рамках проекта – 1 раз в полугодие.</w:t>
            </w:r>
          </w:p>
          <w:p w:rsidR="003A02F7" w:rsidRPr="00F5127B" w:rsidRDefault="003A02F7" w:rsidP="009223EA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Распространение опыта работы в форме: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- Муниципального семинара «Система инновационных социально-образовательных практик как эффективное средство успешной самореализации учащихся МБОУ СОШ №1  Невьянского ГО»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- В рамках ММО классных руководителей «Система заданий творческого и поискового характера, направленная на развитие познавательных УУД и творческих способностей учащихся в процессе социально-образовательных практик».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 xml:space="preserve">- Семинар для заместителей директоров по воспитательной работе и педагогов дополнительного образования 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 xml:space="preserve">«Модель социально-образовательной практики в МБОУСОШ №1 в условиях </w:t>
            </w:r>
            <w:r w:rsidRPr="00F5127B">
              <w:rPr>
                <w:rFonts w:eastAsia="Calibri"/>
                <w:color w:val="000000" w:themeColor="text1"/>
                <w:lang w:eastAsia="en-US"/>
              </w:rPr>
              <w:t xml:space="preserve"> реализации ФГОС среднего общего образования»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 xml:space="preserve">- Представление педагогических продуктов  на конкурсах в виде публикаций, конкурсных материалов  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-  Информирования через сайт МБОУ СОШ № 1 Невьянского 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2021-2022</w:t>
            </w:r>
          </w:p>
          <w:p w:rsidR="003A02F7" w:rsidRPr="00F5127B" w:rsidRDefault="003A02F7" w:rsidP="00F5127B">
            <w:pPr>
              <w:jc w:val="both"/>
              <w:rPr>
                <w:color w:val="000000" w:themeColor="text1"/>
              </w:rPr>
            </w:pPr>
            <w:r w:rsidRPr="00F5127B">
              <w:rPr>
                <w:color w:val="000000" w:themeColor="text1"/>
              </w:rPr>
              <w:t>учебный год</w:t>
            </w:r>
          </w:p>
        </w:tc>
      </w:tr>
    </w:tbl>
    <w:p w:rsidR="00730124" w:rsidRPr="00F5127B" w:rsidRDefault="00730124" w:rsidP="00F5127B">
      <w:pPr>
        <w:jc w:val="both"/>
        <w:rPr>
          <w:rFonts w:eastAsia="Calibri"/>
          <w:color w:val="000000" w:themeColor="text1"/>
          <w:lang w:eastAsia="en-US"/>
        </w:rPr>
      </w:pPr>
    </w:p>
    <w:sectPr w:rsidR="00730124" w:rsidRPr="00F5127B" w:rsidSect="007524DB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563"/>
    <w:multiLevelType w:val="hybridMultilevel"/>
    <w:tmpl w:val="337A5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91B9D"/>
    <w:multiLevelType w:val="hybridMultilevel"/>
    <w:tmpl w:val="86225CA6"/>
    <w:lvl w:ilvl="0" w:tplc="04190005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">
    <w:nsid w:val="325409FC"/>
    <w:multiLevelType w:val="hybridMultilevel"/>
    <w:tmpl w:val="57B07CF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BA1492"/>
    <w:multiLevelType w:val="hybridMultilevel"/>
    <w:tmpl w:val="A5EA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24605"/>
    <w:multiLevelType w:val="hybridMultilevel"/>
    <w:tmpl w:val="C7EC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02525"/>
    <w:multiLevelType w:val="hybridMultilevel"/>
    <w:tmpl w:val="05F28D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7721DE"/>
    <w:multiLevelType w:val="hybridMultilevel"/>
    <w:tmpl w:val="0B9CB470"/>
    <w:lvl w:ilvl="0" w:tplc="BD782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26F34"/>
    <w:multiLevelType w:val="hybridMultilevel"/>
    <w:tmpl w:val="D4C2C31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F12A32"/>
    <w:multiLevelType w:val="hybridMultilevel"/>
    <w:tmpl w:val="DEBA421E"/>
    <w:lvl w:ilvl="0" w:tplc="52FE4A06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CA45653"/>
    <w:multiLevelType w:val="hybridMultilevel"/>
    <w:tmpl w:val="DA9EA1B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DCA34D3"/>
    <w:multiLevelType w:val="hybridMultilevel"/>
    <w:tmpl w:val="5B16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72C80"/>
    <w:multiLevelType w:val="hybridMultilevel"/>
    <w:tmpl w:val="BF3014E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7FB81295"/>
    <w:multiLevelType w:val="hybridMultilevel"/>
    <w:tmpl w:val="3DAA304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B95"/>
    <w:rsid w:val="00006991"/>
    <w:rsid w:val="0002033F"/>
    <w:rsid w:val="00020633"/>
    <w:rsid w:val="0002193C"/>
    <w:rsid w:val="00024183"/>
    <w:rsid w:val="00035101"/>
    <w:rsid w:val="0004445B"/>
    <w:rsid w:val="000479E3"/>
    <w:rsid w:val="00055FCF"/>
    <w:rsid w:val="00064169"/>
    <w:rsid w:val="0006697B"/>
    <w:rsid w:val="000937E6"/>
    <w:rsid w:val="000E0246"/>
    <w:rsid w:val="000E2504"/>
    <w:rsid w:val="000F63B9"/>
    <w:rsid w:val="0010281D"/>
    <w:rsid w:val="00125038"/>
    <w:rsid w:val="001312F1"/>
    <w:rsid w:val="00145FE2"/>
    <w:rsid w:val="00172EA8"/>
    <w:rsid w:val="001808DF"/>
    <w:rsid w:val="00182956"/>
    <w:rsid w:val="00191FFB"/>
    <w:rsid w:val="001A4752"/>
    <w:rsid w:val="001C111B"/>
    <w:rsid w:val="001D6599"/>
    <w:rsid w:val="001F69E3"/>
    <w:rsid w:val="002110AF"/>
    <w:rsid w:val="002156AE"/>
    <w:rsid w:val="00232225"/>
    <w:rsid w:val="00236B3B"/>
    <w:rsid w:val="00247D4E"/>
    <w:rsid w:val="0026030B"/>
    <w:rsid w:val="00263D7C"/>
    <w:rsid w:val="00296B5A"/>
    <w:rsid w:val="002A23C7"/>
    <w:rsid w:val="002C4A74"/>
    <w:rsid w:val="002F5ED0"/>
    <w:rsid w:val="002F7FB7"/>
    <w:rsid w:val="00300235"/>
    <w:rsid w:val="003332FE"/>
    <w:rsid w:val="0033471D"/>
    <w:rsid w:val="00341023"/>
    <w:rsid w:val="00356AA8"/>
    <w:rsid w:val="0036371B"/>
    <w:rsid w:val="00366252"/>
    <w:rsid w:val="003673B2"/>
    <w:rsid w:val="003805B3"/>
    <w:rsid w:val="0038261B"/>
    <w:rsid w:val="00382F1A"/>
    <w:rsid w:val="003976C8"/>
    <w:rsid w:val="003A02F7"/>
    <w:rsid w:val="003B040C"/>
    <w:rsid w:val="003B6431"/>
    <w:rsid w:val="003E3D0C"/>
    <w:rsid w:val="003F1581"/>
    <w:rsid w:val="003F3B25"/>
    <w:rsid w:val="003F40CB"/>
    <w:rsid w:val="0042344D"/>
    <w:rsid w:val="004A3A3D"/>
    <w:rsid w:val="004C1AF4"/>
    <w:rsid w:val="004F4AC2"/>
    <w:rsid w:val="00514B7B"/>
    <w:rsid w:val="00523A8D"/>
    <w:rsid w:val="00535D80"/>
    <w:rsid w:val="00550E16"/>
    <w:rsid w:val="005575DE"/>
    <w:rsid w:val="00565D0A"/>
    <w:rsid w:val="00592891"/>
    <w:rsid w:val="005C1E96"/>
    <w:rsid w:val="005E2371"/>
    <w:rsid w:val="005E6287"/>
    <w:rsid w:val="005F075A"/>
    <w:rsid w:val="006165A2"/>
    <w:rsid w:val="0061673F"/>
    <w:rsid w:val="00651F55"/>
    <w:rsid w:val="0066117A"/>
    <w:rsid w:val="00665291"/>
    <w:rsid w:val="00685DEE"/>
    <w:rsid w:val="0069203B"/>
    <w:rsid w:val="0069562C"/>
    <w:rsid w:val="006A2861"/>
    <w:rsid w:val="006A513E"/>
    <w:rsid w:val="006A70B9"/>
    <w:rsid w:val="006F7815"/>
    <w:rsid w:val="007250DD"/>
    <w:rsid w:val="00730124"/>
    <w:rsid w:val="007433BA"/>
    <w:rsid w:val="007450E1"/>
    <w:rsid w:val="007524DB"/>
    <w:rsid w:val="00756983"/>
    <w:rsid w:val="007812DD"/>
    <w:rsid w:val="00794012"/>
    <w:rsid w:val="007A3B76"/>
    <w:rsid w:val="007A49EE"/>
    <w:rsid w:val="00814462"/>
    <w:rsid w:val="00814E32"/>
    <w:rsid w:val="0083153D"/>
    <w:rsid w:val="008325CD"/>
    <w:rsid w:val="008510FD"/>
    <w:rsid w:val="0087143E"/>
    <w:rsid w:val="008945A9"/>
    <w:rsid w:val="00897246"/>
    <w:rsid w:val="008A36FF"/>
    <w:rsid w:val="008D7657"/>
    <w:rsid w:val="008F2A81"/>
    <w:rsid w:val="00900BDC"/>
    <w:rsid w:val="009223EA"/>
    <w:rsid w:val="0092481B"/>
    <w:rsid w:val="00925531"/>
    <w:rsid w:val="00934DD5"/>
    <w:rsid w:val="0093754B"/>
    <w:rsid w:val="00945FD6"/>
    <w:rsid w:val="009706EE"/>
    <w:rsid w:val="009774FF"/>
    <w:rsid w:val="009C3A3C"/>
    <w:rsid w:val="009E6058"/>
    <w:rsid w:val="00A0225D"/>
    <w:rsid w:val="00A2008E"/>
    <w:rsid w:val="00A25D4C"/>
    <w:rsid w:val="00A66D5D"/>
    <w:rsid w:val="00AE07DD"/>
    <w:rsid w:val="00AE5FAE"/>
    <w:rsid w:val="00B41F8A"/>
    <w:rsid w:val="00B44B86"/>
    <w:rsid w:val="00B83D6F"/>
    <w:rsid w:val="00BA1F82"/>
    <w:rsid w:val="00BD53F3"/>
    <w:rsid w:val="00BF58B5"/>
    <w:rsid w:val="00C1464B"/>
    <w:rsid w:val="00C16A6F"/>
    <w:rsid w:val="00C549D5"/>
    <w:rsid w:val="00C61352"/>
    <w:rsid w:val="00C85B95"/>
    <w:rsid w:val="00CA2C2D"/>
    <w:rsid w:val="00CB09AF"/>
    <w:rsid w:val="00CB5F30"/>
    <w:rsid w:val="00CC2EB8"/>
    <w:rsid w:val="00D05517"/>
    <w:rsid w:val="00D179C0"/>
    <w:rsid w:val="00D24450"/>
    <w:rsid w:val="00D26FDB"/>
    <w:rsid w:val="00D36B2B"/>
    <w:rsid w:val="00D4703D"/>
    <w:rsid w:val="00D55137"/>
    <w:rsid w:val="00D73D0C"/>
    <w:rsid w:val="00D80D03"/>
    <w:rsid w:val="00DA2D07"/>
    <w:rsid w:val="00DA3341"/>
    <w:rsid w:val="00DA4E85"/>
    <w:rsid w:val="00DC04AD"/>
    <w:rsid w:val="00DC3B25"/>
    <w:rsid w:val="00DC72DB"/>
    <w:rsid w:val="00DD53B2"/>
    <w:rsid w:val="00E0585B"/>
    <w:rsid w:val="00E1318F"/>
    <w:rsid w:val="00E270F4"/>
    <w:rsid w:val="00E64AAD"/>
    <w:rsid w:val="00E9500B"/>
    <w:rsid w:val="00EC3394"/>
    <w:rsid w:val="00EC5ED3"/>
    <w:rsid w:val="00EE21C4"/>
    <w:rsid w:val="00EF5910"/>
    <w:rsid w:val="00F15123"/>
    <w:rsid w:val="00F32D78"/>
    <w:rsid w:val="00F44D65"/>
    <w:rsid w:val="00F5127B"/>
    <w:rsid w:val="00F573FA"/>
    <w:rsid w:val="00F6020D"/>
    <w:rsid w:val="00F74608"/>
    <w:rsid w:val="00FA23AA"/>
    <w:rsid w:val="00FA2E62"/>
    <w:rsid w:val="00FB13B5"/>
    <w:rsid w:val="00FB2B0E"/>
    <w:rsid w:val="00FC32BC"/>
    <w:rsid w:val="00FE365D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4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2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C85B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117A"/>
  </w:style>
  <w:style w:type="paragraph" w:styleId="a5">
    <w:name w:val="List Paragraph"/>
    <w:basedOn w:val="a"/>
    <w:uiPriority w:val="34"/>
    <w:qFormat/>
    <w:rsid w:val="00945F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A2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DD53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footnote reference"/>
    <w:rsid w:val="00DA3341"/>
    <w:rPr>
      <w:rFonts w:cs="Times New Roman"/>
      <w:vertAlign w:val="superscript"/>
    </w:rPr>
  </w:style>
  <w:style w:type="paragraph" w:styleId="a8">
    <w:name w:val="No Spacing"/>
    <w:uiPriority w:val="1"/>
    <w:qFormat/>
    <w:rsid w:val="009375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523A8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Таблицы (моноширинный)"/>
    <w:basedOn w:val="a"/>
    <w:next w:val="a"/>
    <w:uiPriority w:val="99"/>
    <w:rsid w:val="00C613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AE5F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F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text-short">
    <w:name w:val="extendedtext-short"/>
    <w:basedOn w:val="a0"/>
    <w:rsid w:val="00397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5D6C-A6FA-4079-9A2B-386B520E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13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Ivanova</cp:lastModifiedBy>
  <cp:revision>57</cp:revision>
  <cp:lastPrinted>2021-07-22T06:21:00Z</cp:lastPrinted>
  <dcterms:created xsi:type="dcterms:W3CDTF">2015-08-13T09:44:00Z</dcterms:created>
  <dcterms:modified xsi:type="dcterms:W3CDTF">2021-07-23T05:17:00Z</dcterms:modified>
</cp:coreProperties>
</file>